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F3806" w14:textId="2197111A" w:rsidR="00486E0A" w:rsidRPr="001661EC" w:rsidRDefault="00486E0A" w:rsidP="00486E0A">
      <w:pPr>
        <w:spacing w:after="0" w:line="240" w:lineRule="auto"/>
        <w:jc w:val="center"/>
        <w:rPr>
          <w:rFonts w:eastAsia="Times New Roman" w:cstheme="minorHAnsi"/>
          <w:b/>
          <w:sz w:val="28"/>
          <w:lang w:eastAsia="fr-FR"/>
        </w:rPr>
      </w:pPr>
      <w:r w:rsidRPr="001661EC">
        <w:rPr>
          <w:rFonts w:eastAsia="Times New Roman" w:cstheme="minorHAnsi"/>
          <w:b/>
          <w:sz w:val="28"/>
          <w:lang w:eastAsia="fr-FR"/>
        </w:rPr>
        <w:t>BTS GPME</w:t>
      </w:r>
    </w:p>
    <w:p w14:paraId="72450E93" w14:textId="77777777" w:rsidR="00486E0A" w:rsidRPr="001661EC" w:rsidRDefault="00486E0A" w:rsidP="00486E0A">
      <w:pPr>
        <w:spacing w:after="0" w:line="240" w:lineRule="auto"/>
        <w:jc w:val="center"/>
        <w:rPr>
          <w:rFonts w:eastAsia="Times New Roman" w:cstheme="minorHAnsi"/>
          <w:b/>
          <w:bCs/>
          <w:sz w:val="28"/>
          <w:lang w:eastAsia="fr-FR" w:bidi="fr-FR"/>
        </w:rPr>
      </w:pPr>
      <w:r w:rsidRPr="001661EC">
        <w:rPr>
          <w:rFonts w:eastAsia="Times New Roman" w:cstheme="minorHAnsi"/>
          <w:b/>
          <w:bCs/>
          <w:sz w:val="28"/>
          <w:lang w:eastAsia="fr-FR" w:bidi="fr-FR"/>
        </w:rPr>
        <w:t>BLOC DE COMPÉTENCES 1 : GÉRER LA RELATION AVEC LES CLIENTS ET LES FOURNISSEURS DE LA PME</w:t>
      </w:r>
    </w:p>
    <w:p w14:paraId="5E4D19C8" w14:textId="77777777" w:rsidR="00486E0A" w:rsidRPr="001661EC" w:rsidRDefault="00486E0A" w:rsidP="00486E0A">
      <w:pPr>
        <w:spacing w:after="0" w:line="240" w:lineRule="auto"/>
        <w:jc w:val="center"/>
        <w:rPr>
          <w:rFonts w:eastAsia="Times New Roman" w:cstheme="minorHAnsi"/>
          <w:b/>
          <w:sz w:val="28"/>
          <w:lang w:eastAsia="fr-FR" w:bidi="fr-FR"/>
        </w:rPr>
      </w:pPr>
      <w:r w:rsidRPr="001661EC">
        <w:rPr>
          <w:rFonts w:eastAsia="Times New Roman" w:cstheme="minorHAnsi"/>
          <w:b/>
          <w:sz w:val="28"/>
          <w:lang w:eastAsia="fr-FR" w:bidi="fr-FR"/>
        </w:rPr>
        <w:t>Activité 1.</w:t>
      </w:r>
      <w:r>
        <w:rPr>
          <w:rFonts w:eastAsia="Times New Roman" w:cstheme="minorHAnsi"/>
          <w:b/>
          <w:sz w:val="28"/>
          <w:lang w:eastAsia="fr-FR" w:bidi="fr-FR"/>
        </w:rPr>
        <w:t>1</w:t>
      </w:r>
      <w:r w:rsidRPr="001661EC">
        <w:rPr>
          <w:rFonts w:eastAsia="Times New Roman" w:cstheme="minorHAnsi"/>
          <w:b/>
          <w:sz w:val="28"/>
          <w:lang w:eastAsia="fr-FR" w:bidi="fr-FR"/>
        </w:rPr>
        <w:t xml:space="preserve">. </w:t>
      </w:r>
      <w:r w:rsidRPr="0044675C">
        <w:rPr>
          <w:rFonts w:eastAsia="Times New Roman" w:cstheme="minorHAnsi"/>
          <w:b/>
          <w:sz w:val="28"/>
          <w:lang w:eastAsia="fr-FR" w:bidi="fr-FR"/>
        </w:rPr>
        <w:t>Recherche de clientèle et contact</w:t>
      </w:r>
    </w:p>
    <w:p w14:paraId="4EE2FB93" w14:textId="34F0A2D4" w:rsidR="00486E0A" w:rsidRDefault="00486E0A" w:rsidP="00486E0A">
      <w:pPr>
        <w:spacing w:after="0" w:line="240" w:lineRule="auto"/>
        <w:jc w:val="center"/>
        <w:rPr>
          <w:rFonts w:eastAsia="Times New Roman" w:cstheme="minorHAnsi"/>
          <w:b/>
          <w:sz w:val="28"/>
          <w:lang w:eastAsia="fr-FR" w:bidi="fr-FR"/>
        </w:rPr>
      </w:pPr>
      <w:r w:rsidRPr="001661EC">
        <w:rPr>
          <w:rFonts w:eastAsia="Times New Roman" w:cstheme="minorHAnsi"/>
          <w:b/>
          <w:sz w:val="28"/>
          <w:lang w:eastAsia="fr-FR" w:bidi="fr-FR"/>
        </w:rPr>
        <w:t xml:space="preserve">Cas </w:t>
      </w:r>
      <w:r w:rsidRPr="00486E0A">
        <w:rPr>
          <w:b/>
          <w:i/>
          <w:color w:val="009900"/>
          <w:sz w:val="28"/>
          <w:szCs w:val="24"/>
        </w:rPr>
        <w:t>HEXA le Matériel</w:t>
      </w:r>
      <w:r w:rsidRPr="00486E0A">
        <w:rPr>
          <w:rFonts w:eastAsia="Times New Roman" w:cstheme="minorHAnsi"/>
          <w:b/>
          <w:sz w:val="40"/>
          <w:lang w:eastAsia="fr-FR" w:bidi="fr-FR"/>
        </w:rPr>
        <w:t xml:space="preserve"> </w:t>
      </w:r>
      <w:r>
        <w:rPr>
          <w:rFonts w:eastAsia="Times New Roman" w:cstheme="minorHAnsi"/>
          <w:b/>
          <w:sz w:val="28"/>
          <w:lang w:eastAsia="fr-FR" w:bidi="fr-FR"/>
        </w:rPr>
        <w:t>– Dossier étudiant</w:t>
      </w:r>
    </w:p>
    <w:p w14:paraId="74DA2225" w14:textId="77777777" w:rsidR="00486E0A" w:rsidRPr="001661EC" w:rsidRDefault="00486E0A" w:rsidP="00486E0A">
      <w:pPr>
        <w:spacing w:after="0" w:line="240" w:lineRule="auto"/>
        <w:jc w:val="center"/>
        <w:rPr>
          <w:rFonts w:eastAsia="Times New Roman" w:cstheme="minorHAnsi"/>
          <w:b/>
          <w:sz w:val="28"/>
          <w:lang w:eastAsia="fr-FR" w:bidi="fr-FR"/>
        </w:rPr>
      </w:pPr>
    </w:p>
    <w:p w14:paraId="6F5CED49" w14:textId="77777777" w:rsidR="00486E0A" w:rsidRDefault="00486E0A" w:rsidP="00486E0A">
      <w:pPr>
        <w:pStyle w:val="Sansinterligne"/>
        <w:tabs>
          <w:tab w:val="left" w:pos="2268"/>
        </w:tabs>
        <w:rPr>
          <w:i/>
          <w:color w:val="009900"/>
          <w:sz w:val="20"/>
          <w:szCs w:val="24"/>
        </w:rPr>
      </w:pPr>
      <w:bookmarkStart w:id="0" w:name="_Hlk523755083"/>
      <w:r>
        <w:rPr>
          <w:rFonts w:ascii="Candara" w:hAnsi="Candara"/>
          <w:noProof/>
          <w:lang w:eastAsia="fr-FR"/>
        </w:rPr>
        <w:drawing>
          <wp:anchor distT="0" distB="0" distL="114300" distR="114300" simplePos="0" relativeHeight="251676672" behindDoc="1" locked="0" layoutInCell="1" allowOverlap="1" wp14:anchorId="18533E14" wp14:editId="4C814E18">
            <wp:simplePos x="0" y="0"/>
            <wp:positionH relativeFrom="column">
              <wp:posOffset>-85725</wp:posOffset>
            </wp:positionH>
            <wp:positionV relativeFrom="paragraph">
              <wp:posOffset>171450</wp:posOffset>
            </wp:positionV>
            <wp:extent cx="1301115" cy="805815"/>
            <wp:effectExtent l="0" t="0" r="0" b="0"/>
            <wp:wrapTight wrapText="bothSides">
              <wp:wrapPolygon edited="0">
                <wp:start x="6641" y="0"/>
                <wp:lineTo x="2846" y="4085"/>
                <wp:lineTo x="949" y="6638"/>
                <wp:lineTo x="633" y="12766"/>
                <wp:lineTo x="1898" y="16340"/>
                <wp:lineTo x="3163" y="16340"/>
                <wp:lineTo x="6325" y="20936"/>
                <wp:lineTo x="6641" y="20936"/>
                <wp:lineTo x="17078" y="20936"/>
                <wp:lineTo x="17710" y="20936"/>
                <wp:lineTo x="19924" y="17362"/>
                <wp:lineTo x="19608" y="6638"/>
                <wp:lineTo x="18343" y="3574"/>
                <wp:lineTo x="15496" y="0"/>
                <wp:lineTo x="6641" y="0"/>
              </wp:wrapPolygon>
            </wp:wrapTight>
            <wp:docPr id="7" name="Image 7" descr="Fabricant de chapiteaux location et vente"/>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4241"/>
                    <a:stretch/>
                  </pic:blipFill>
                  <pic:spPr bwMode="auto">
                    <a:xfrm>
                      <a:off x="0" y="0"/>
                      <a:ext cx="1301115" cy="805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color w:val="009900"/>
          <w:sz w:val="20"/>
          <w:szCs w:val="24"/>
        </w:rPr>
        <w:tab/>
        <w:t>HEXA le Matériel</w:t>
      </w:r>
    </w:p>
    <w:p w14:paraId="5B07EF7F" w14:textId="77777777" w:rsidR="00486E0A" w:rsidRPr="0059488C" w:rsidRDefault="00486E0A" w:rsidP="00486E0A">
      <w:pPr>
        <w:pStyle w:val="Sansinterligne"/>
        <w:tabs>
          <w:tab w:val="left" w:pos="2268"/>
        </w:tabs>
        <w:rPr>
          <w:i/>
          <w:color w:val="009900"/>
          <w:sz w:val="20"/>
          <w:szCs w:val="24"/>
        </w:rPr>
      </w:pPr>
      <w:r>
        <w:rPr>
          <w:i/>
          <w:color w:val="009900"/>
          <w:sz w:val="20"/>
          <w:szCs w:val="24"/>
        </w:rPr>
        <w:tab/>
      </w:r>
      <w:r w:rsidRPr="0059488C">
        <w:rPr>
          <w:i/>
          <w:color w:val="009900"/>
          <w:sz w:val="20"/>
          <w:szCs w:val="24"/>
        </w:rPr>
        <w:t>14 Rue de la Chassière-78490 MERE</w:t>
      </w:r>
    </w:p>
    <w:p w14:paraId="5A7BBD37" w14:textId="77777777" w:rsidR="00486E0A" w:rsidRPr="0059488C" w:rsidRDefault="00486E0A" w:rsidP="00486E0A">
      <w:pPr>
        <w:pStyle w:val="Sansinterligne"/>
        <w:tabs>
          <w:tab w:val="left" w:pos="2268"/>
        </w:tabs>
        <w:rPr>
          <w:i/>
          <w:color w:val="009900"/>
          <w:sz w:val="20"/>
          <w:szCs w:val="24"/>
        </w:rPr>
      </w:pPr>
      <w:r>
        <w:rPr>
          <w:i/>
          <w:color w:val="009900"/>
          <w:sz w:val="20"/>
          <w:szCs w:val="24"/>
        </w:rPr>
        <w:tab/>
      </w:r>
      <w:r w:rsidRPr="0059488C">
        <w:rPr>
          <w:i/>
          <w:color w:val="009900"/>
          <w:sz w:val="20"/>
          <w:szCs w:val="24"/>
        </w:rPr>
        <w:t xml:space="preserve">01.30.41.96.03 </w:t>
      </w:r>
    </w:p>
    <w:p w14:paraId="5816DE44" w14:textId="77777777" w:rsidR="00486E0A" w:rsidRPr="0059488C" w:rsidRDefault="00486E0A" w:rsidP="00486E0A">
      <w:pPr>
        <w:pStyle w:val="Sansinterligne"/>
        <w:tabs>
          <w:tab w:val="left" w:pos="2268"/>
        </w:tabs>
        <w:rPr>
          <w:i/>
          <w:color w:val="009900"/>
          <w:sz w:val="20"/>
          <w:szCs w:val="24"/>
        </w:rPr>
      </w:pPr>
      <w:r>
        <w:rPr>
          <w:i/>
          <w:color w:val="009900"/>
          <w:sz w:val="20"/>
          <w:szCs w:val="24"/>
        </w:rPr>
        <w:tab/>
      </w:r>
      <w:r w:rsidRPr="0059488C">
        <w:rPr>
          <w:i/>
          <w:color w:val="009900"/>
          <w:sz w:val="20"/>
          <w:szCs w:val="24"/>
        </w:rPr>
        <w:t>SARL au capital de 150 000€</w:t>
      </w:r>
    </w:p>
    <w:p w14:paraId="0059B724" w14:textId="77777777" w:rsidR="00486E0A" w:rsidRPr="0059488C" w:rsidRDefault="00486E0A" w:rsidP="00486E0A">
      <w:pPr>
        <w:pStyle w:val="Sansinterligne"/>
        <w:tabs>
          <w:tab w:val="left" w:pos="2268"/>
        </w:tabs>
        <w:rPr>
          <w:i/>
          <w:color w:val="009900"/>
          <w:sz w:val="20"/>
          <w:szCs w:val="24"/>
        </w:rPr>
      </w:pPr>
      <w:r>
        <w:rPr>
          <w:i/>
          <w:color w:val="009900"/>
          <w:sz w:val="20"/>
          <w:szCs w:val="24"/>
        </w:rPr>
        <w:tab/>
      </w:r>
      <w:r w:rsidRPr="0059488C">
        <w:rPr>
          <w:i/>
          <w:color w:val="009900"/>
          <w:sz w:val="20"/>
          <w:szCs w:val="24"/>
        </w:rPr>
        <w:t>RC</w:t>
      </w:r>
      <w:r>
        <w:rPr>
          <w:i/>
          <w:color w:val="009900"/>
          <w:sz w:val="20"/>
          <w:szCs w:val="24"/>
        </w:rPr>
        <w:t>S </w:t>
      </w:r>
      <w:r w:rsidRPr="0059488C">
        <w:rPr>
          <w:i/>
          <w:color w:val="009900"/>
          <w:sz w:val="20"/>
          <w:szCs w:val="24"/>
        </w:rPr>
        <w:t>VERSAILLES B542 071</w:t>
      </w:r>
      <w:r>
        <w:rPr>
          <w:i/>
          <w:color w:val="009900"/>
          <w:sz w:val="20"/>
          <w:szCs w:val="24"/>
        </w:rPr>
        <w:t> </w:t>
      </w:r>
      <w:r w:rsidRPr="0059488C">
        <w:rPr>
          <w:i/>
          <w:color w:val="009900"/>
          <w:sz w:val="20"/>
          <w:szCs w:val="24"/>
        </w:rPr>
        <w:t>493</w:t>
      </w:r>
    </w:p>
    <w:p w14:paraId="0CD38ACA" w14:textId="77777777" w:rsidR="00486E0A" w:rsidRPr="00E32285" w:rsidRDefault="00486E0A" w:rsidP="00486E0A">
      <w:pPr>
        <w:pStyle w:val="Sansinterligne"/>
        <w:tabs>
          <w:tab w:val="left" w:pos="2268"/>
        </w:tabs>
        <w:rPr>
          <w:i/>
          <w:color w:val="009900"/>
          <w:sz w:val="20"/>
          <w:szCs w:val="24"/>
          <w:lang w:val="en-US"/>
        </w:rPr>
      </w:pPr>
      <w:r>
        <w:rPr>
          <w:i/>
          <w:color w:val="009900"/>
          <w:sz w:val="20"/>
          <w:szCs w:val="24"/>
        </w:rPr>
        <w:tab/>
      </w:r>
      <w:r w:rsidRPr="00E32285">
        <w:rPr>
          <w:i/>
          <w:color w:val="009900"/>
          <w:sz w:val="20"/>
          <w:szCs w:val="24"/>
          <w:lang w:val="en-US"/>
        </w:rPr>
        <w:t>SIRET 54207149300051</w:t>
      </w:r>
    </w:p>
    <w:p w14:paraId="2A802F64" w14:textId="77777777" w:rsidR="00486E0A" w:rsidRPr="00E32285" w:rsidRDefault="00486E0A" w:rsidP="00486E0A">
      <w:pPr>
        <w:pStyle w:val="Sansinterligne"/>
        <w:tabs>
          <w:tab w:val="left" w:pos="2268"/>
        </w:tabs>
        <w:rPr>
          <w:i/>
          <w:color w:val="009900"/>
          <w:sz w:val="20"/>
          <w:szCs w:val="24"/>
          <w:lang w:val="en-US"/>
        </w:rPr>
      </w:pPr>
      <w:r w:rsidRPr="00E32285">
        <w:rPr>
          <w:i/>
          <w:color w:val="009900"/>
          <w:sz w:val="20"/>
          <w:szCs w:val="24"/>
          <w:lang w:val="en-US"/>
        </w:rPr>
        <w:tab/>
        <w:t>http://www.hexa.fr/</w:t>
      </w:r>
    </w:p>
    <w:p w14:paraId="12A6E68A" w14:textId="77777777" w:rsidR="00486E0A" w:rsidRPr="00E32285" w:rsidRDefault="00486E0A" w:rsidP="00486E0A">
      <w:pPr>
        <w:spacing w:after="0" w:line="240" w:lineRule="auto"/>
        <w:rPr>
          <w:rFonts w:eastAsia="Times New Roman" w:cstheme="minorHAnsi"/>
          <w:sz w:val="20"/>
          <w:lang w:val="en-US" w:eastAsia="fr-FR"/>
        </w:rPr>
      </w:pPr>
    </w:p>
    <w:tbl>
      <w:tblPr>
        <w:tblW w:w="10201" w:type="dxa"/>
        <w:tblBorders>
          <w:top w:val="single" w:sz="4" w:space="0" w:color="auto"/>
          <w:left w:val="single" w:sz="4" w:space="0" w:color="auto"/>
          <w:bottom w:val="single" w:sz="4" w:space="0" w:color="auto"/>
          <w:right w:val="single" w:sz="4" w:space="0" w:color="auto"/>
          <w:insideV w:val="single" w:sz="8" w:space="0" w:color="auto"/>
        </w:tblBorders>
        <w:tblLayout w:type="fixed"/>
        <w:tblCellMar>
          <w:left w:w="0" w:type="dxa"/>
          <w:right w:w="0" w:type="dxa"/>
        </w:tblCellMar>
        <w:tblLook w:val="0000" w:firstRow="0" w:lastRow="0" w:firstColumn="0" w:lastColumn="0" w:noHBand="0" w:noVBand="0"/>
      </w:tblPr>
      <w:tblGrid>
        <w:gridCol w:w="1114"/>
        <w:gridCol w:w="9087"/>
      </w:tblGrid>
      <w:tr w:rsidR="00486E0A" w:rsidRPr="001661EC" w14:paraId="6D2222B5" w14:textId="77777777" w:rsidTr="007B5C79">
        <w:trPr>
          <w:trHeight w:val="239"/>
        </w:trPr>
        <w:tc>
          <w:tcPr>
            <w:tcW w:w="1114" w:type="dxa"/>
            <w:shd w:val="clear" w:color="auto" w:fill="auto"/>
            <w:vAlign w:val="center"/>
          </w:tcPr>
          <w:bookmarkEnd w:id="0"/>
          <w:p w14:paraId="27E6F0D9" w14:textId="77777777" w:rsidR="00486E0A" w:rsidRPr="001661EC" w:rsidRDefault="00486E0A" w:rsidP="00486E0A">
            <w:pPr>
              <w:suppressAutoHyphens/>
              <w:autoSpaceDN w:val="0"/>
              <w:spacing w:after="0" w:line="0" w:lineRule="atLeast"/>
              <w:ind w:left="120"/>
              <w:textAlignment w:val="baseline"/>
              <w:rPr>
                <w:rFonts w:eastAsia="Times New Roman" w:cstheme="minorHAnsi"/>
                <w:b/>
                <w:sz w:val="20"/>
                <w:lang w:eastAsia="fr-FR"/>
              </w:rPr>
            </w:pPr>
            <w:r w:rsidRPr="001661EC">
              <w:rPr>
                <w:rFonts w:eastAsia="Times New Roman" w:cstheme="minorHAnsi"/>
                <w:b/>
                <w:sz w:val="20"/>
                <w:lang w:eastAsia="fr-FR"/>
              </w:rPr>
              <w:t>Tâches</w:t>
            </w:r>
          </w:p>
        </w:tc>
        <w:tc>
          <w:tcPr>
            <w:tcW w:w="9087" w:type="dxa"/>
            <w:shd w:val="clear" w:color="auto" w:fill="auto"/>
          </w:tcPr>
          <w:p w14:paraId="61B27335" w14:textId="77777777" w:rsidR="00486E0A" w:rsidRPr="0044675C" w:rsidRDefault="00486E0A" w:rsidP="00486E0A">
            <w:pPr>
              <w:spacing w:after="0"/>
              <w:rPr>
                <w:rFonts w:cstheme="minorHAnsi"/>
                <w:color w:val="000000"/>
                <w:sz w:val="20"/>
              </w:rPr>
            </w:pPr>
            <w:r w:rsidRPr="0044675C">
              <w:rPr>
                <w:rFonts w:cstheme="minorHAnsi"/>
                <w:color w:val="000000"/>
                <w:sz w:val="20"/>
              </w:rPr>
              <w:t>T.1.1.1. Organisation de la prospection et prospection clientèle</w:t>
            </w:r>
          </w:p>
          <w:p w14:paraId="15FAAD8F" w14:textId="77777777" w:rsidR="00486E0A" w:rsidRPr="0044675C" w:rsidRDefault="00486E0A" w:rsidP="00486E0A">
            <w:pPr>
              <w:spacing w:after="0"/>
              <w:rPr>
                <w:rFonts w:cstheme="minorHAnsi"/>
                <w:color w:val="000000"/>
                <w:sz w:val="20"/>
              </w:rPr>
            </w:pPr>
            <w:r w:rsidRPr="0044675C">
              <w:rPr>
                <w:rFonts w:cstheme="minorHAnsi"/>
                <w:color w:val="000000"/>
                <w:sz w:val="20"/>
              </w:rPr>
              <w:t>T.1.1.2. Détection, analyse et suivi des appels d’offres</w:t>
            </w:r>
          </w:p>
          <w:p w14:paraId="4CE0F4F4" w14:textId="77777777" w:rsidR="00486E0A" w:rsidRPr="001661EC" w:rsidRDefault="00486E0A" w:rsidP="00486E0A">
            <w:pPr>
              <w:spacing w:after="0"/>
              <w:rPr>
                <w:rFonts w:cstheme="minorHAnsi"/>
                <w:color w:val="000000"/>
                <w:sz w:val="20"/>
              </w:rPr>
            </w:pPr>
            <w:r w:rsidRPr="0044675C">
              <w:rPr>
                <w:rFonts w:cstheme="minorHAnsi"/>
                <w:color w:val="000000"/>
                <w:sz w:val="20"/>
              </w:rPr>
              <w:t>T.1.1.3. Communication avec des acteurs internes, avec les prospects, les clients et les pouvoirs adjudicateurs</w:t>
            </w:r>
          </w:p>
        </w:tc>
      </w:tr>
      <w:tr w:rsidR="00486E0A" w:rsidRPr="001661EC" w14:paraId="2D4B68EE" w14:textId="77777777" w:rsidTr="007B5C79">
        <w:trPr>
          <w:trHeight w:val="257"/>
        </w:trPr>
        <w:tc>
          <w:tcPr>
            <w:tcW w:w="10201" w:type="dxa"/>
            <w:gridSpan w:val="2"/>
            <w:tcBorders>
              <w:top w:val="single" w:sz="4" w:space="0" w:color="auto"/>
              <w:bottom w:val="single" w:sz="4" w:space="0" w:color="auto"/>
            </w:tcBorders>
            <w:shd w:val="clear" w:color="auto" w:fill="auto"/>
            <w:vAlign w:val="bottom"/>
          </w:tcPr>
          <w:p w14:paraId="519A7370" w14:textId="77777777" w:rsidR="00486E0A" w:rsidRPr="001661EC" w:rsidRDefault="00486E0A" w:rsidP="00486E0A">
            <w:pPr>
              <w:suppressAutoHyphens/>
              <w:autoSpaceDN w:val="0"/>
              <w:spacing w:after="0" w:line="0" w:lineRule="atLeast"/>
              <w:ind w:left="120"/>
              <w:textAlignment w:val="baseline"/>
              <w:rPr>
                <w:rFonts w:eastAsia="Arial" w:cstheme="minorHAnsi"/>
                <w:sz w:val="20"/>
                <w:lang w:eastAsia="fr-FR"/>
              </w:rPr>
            </w:pPr>
            <w:r w:rsidRPr="001661EC">
              <w:rPr>
                <w:rFonts w:eastAsia="Times New Roman" w:cstheme="minorHAnsi"/>
                <w:b/>
                <w:sz w:val="20"/>
                <w:lang w:eastAsia="fr-FR"/>
              </w:rPr>
              <w:t xml:space="preserve">Compétence : </w:t>
            </w:r>
            <w:r w:rsidRPr="0044675C">
              <w:rPr>
                <w:rFonts w:eastAsia="Times New Roman" w:cstheme="minorHAnsi"/>
                <w:b/>
                <w:bCs/>
                <w:sz w:val="20"/>
                <w:lang w:eastAsia="fr-FR"/>
              </w:rPr>
              <w:t>Rechercher des clients par prospection ou pour répondre à un appel d’offres</w:t>
            </w:r>
          </w:p>
        </w:tc>
      </w:tr>
      <w:tr w:rsidR="00486E0A" w:rsidRPr="001661EC" w14:paraId="542E8939" w14:textId="77777777" w:rsidTr="007B5C79">
        <w:trPr>
          <w:trHeight w:val="257"/>
        </w:trPr>
        <w:tc>
          <w:tcPr>
            <w:tcW w:w="10201" w:type="dxa"/>
            <w:gridSpan w:val="2"/>
            <w:tcBorders>
              <w:top w:val="single" w:sz="4" w:space="0" w:color="auto"/>
            </w:tcBorders>
            <w:shd w:val="clear" w:color="auto" w:fill="auto"/>
            <w:vAlign w:val="bottom"/>
          </w:tcPr>
          <w:p w14:paraId="410532C0" w14:textId="14139C21" w:rsidR="00486E0A" w:rsidRDefault="00486E0A" w:rsidP="007B5C79">
            <w:pPr>
              <w:suppressAutoHyphens/>
              <w:autoSpaceDN w:val="0"/>
              <w:spacing w:after="0" w:line="0" w:lineRule="atLeast"/>
              <w:ind w:left="120"/>
              <w:jc w:val="center"/>
              <w:textAlignment w:val="baseline"/>
              <w:rPr>
                <w:rFonts w:eastAsia="Times New Roman" w:cstheme="minorHAnsi"/>
                <w:b/>
                <w:sz w:val="20"/>
                <w:lang w:eastAsia="fr-FR"/>
              </w:rPr>
            </w:pPr>
            <w:r w:rsidRPr="001661EC">
              <w:rPr>
                <w:rFonts w:eastAsia="Times New Roman" w:cstheme="minorHAnsi"/>
                <w:b/>
                <w:sz w:val="20"/>
                <w:lang w:eastAsia="fr-FR"/>
              </w:rPr>
              <w:t>Critères de performance</w:t>
            </w:r>
          </w:p>
          <w:p w14:paraId="7F78C3BE" w14:textId="77777777" w:rsidR="00486E0A" w:rsidRPr="0044675C" w:rsidRDefault="00486E0A" w:rsidP="00486E0A">
            <w:pPr>
              <w:suppressAutoHyphens/>
              <w:autoSpaceDN w:val="0"/>
              <w:spacing w:after="0" w:line="0" w:lineRule="atLeast"/>
              <w:ind w:left="120"/>
              <w:textAlignment w:val="baseline"/>
              <w:rPr>
                <w:rFonts w:eastAsia="Times New Roman" w:cstheme="minorHAnsi"/>
                <w:b/>
                <w:sz w:val="20"/>
                <w:lang w:eastAsia="fr-FR"/>
              </w:rPr>
            </w:pPr>
            <w:r w:rsidRPr="0044675C">
              <w:rPr>
                <w:rFonts w:eastAsia="Times New Roman" w:cstheme="minorHAnsi"/>
                <w:i/>
                <w:iCs/>
                <w:sz w:val="20"/>
                <w:lang w:eastAsia="fr-FR"/>
              </w:rPr>
              <w:t>En termes de communication</w:t>
            </w:r>
          </w:p>
          <w:p w14:paraId="56FA419D" w14:textId="77777777" w:rsidR="00486E0A" w:rsidRPr="0044675C" w:rsidRDefault="00486E0A" w:rsidP="00486E0A">
            <w:pPr>
              <w:pStyle w:val="Paragraphedeliste"/>
              <w:numPr>
                <w:ilvl w:val="0"/>
                <w:numId w:val="10"/>
              </w:numPr>
              <w:tabs>
                <w:tab w:val="left" w:pos="170"/>
              </w:tabs>
              <w:suppressAutoHyphens/>
              <w:autoSpaceDN w:val="0"/>
              <w:spacing w:after="0" w:line="234" w:lineRule="auto"/>
              <w:textAlignment w:val="baseline"/>
              <w:rPr>
                <w:rFonts w:eastAsia="Times New Roman" w:cstheme="minorHAnsi"/>
                <w:i/>
                <w:iCs/>
                <w:sz w:val="20"/>
                <w:lang w:eastAsia="fr-FR"/>
              </w:rPr>
            </w:pPr>
            <w:r w:rsidRPr="0044675C">
              <w:rPr>
                <w:rFonts w:eastAsia="Times New Roman" w:cstheme="minorHAnsi"/>
                <w:i/>
                <w:iCs/>
                <w:sz w:val="20"/>
                <w:lang w:eastAsia="fr-FR"/>
              </w:rPr>
              <w:t>Une analyse pertinente du contexte, de l’objectif, des enjeux, du registre de langue, de la stratégie de</w:t>
            </w:r>
            <w:r>
              <w:rPr>
                <w:rFonts w:eastAsia="Times New Roman" w:cstheme="minorHAnsi"/>
                <w:i/>
                <w:iCs/>
                <w:sz w:val="20"/>
                <w:lang w:eastAsia="fr-FR"/>
              </w:rPr>
              <w:t xml:space="preserve"> </w:t>
            </w:r>
            <w:r w:rsidRPr="0044675C">
              <w:rPr>
                <w:rFonts w:eastAsia="Times New Roman" w:cstheme="minorHAnsi"/>
                <w:i/>
                <w:iCs/>
                <w:sz w:val="20"/>
                <w:lang w:eastAsia="fr-FR"/>
              </w:rPr>
              <w:t>communication liée à la prospection</w:t>
            </w:r>
          </w:p>
          <w:p w14:paraId="59B40BF6" w14:textId="77777777" w:rsidR="00486E0A" w:rsidRPr="0044675C" w:rsidRDefault="00486E0A" w:rsidP="00486E0A">
            <w:pPr>
              <w:pStyle w:val="Paragraphedeliste"/>
              <w:numPr>
                <w:ilvl w:val="0"/>
                <w:numId w:val="10"/>
              </w:numPr>
              <w:tabs>
                <w:tab w:val="left" w:pos="170"/>
              </w:tabs>
              <w:suppressAutoHyphens/>
              <w:autoSpaceDN w:val="0"/>
              <w:spacing w:after="0" w:line="234" w:lineRule="auto"/>
              <w:textAlignment w:val="baseline"/>
              <w:rPr>
                <w:rFonts w:eastAsia="Times New Roman" w:cstheme="minorHAnsi"/>
                <w:i/>
                <w:iCs/>
                <w:sz w:val="20"/>
                <w:lang w:eastAsia="fr-FR"/>
              </w:rPr>
            </w:pPr>
            <w:r w:rsidRPr="0044675C">
              <w:rPr>
                <w:rFonts w:eastAsia="Times New Roman" w:cstheme="minorHAnsi"/>
                <w:i/>
                <w:iCs/>
                <w:sz w:val="20"/>
                <w:lang w:eastAsia="fr-FR"/>
              </w:rPr>
              <w:t>Une image valorisante et fidèle de l’entreprise dans la relation avec les prospects</w:t>
            </w:r>
          </w:p>
          <w:p w14:paraId="6B3BB3BB" w14:textId="77777777" w:rsidR="00486E0A" w:rsidRPr="0044675C" w:rsidRDefault="00486E0A" w:rsidP="00486E0A">
            <w:pPr>
              <w:pStyle w:val="Paragraphedeliste"/>
              <w:numPr>
                <w:ilvl w:val="0"/>
                <w:numId w:val="10"/>
              </w:numPr>
              <w:tabs>
                <w:tab w:val="left" w:pos="170"/>
              </w:tabs>
              <w:suppressAutoHyphens/>
              <w:autoSpaceDN w:val="0"/>
              <w:spacing w:after="0" w:line="234" w:lineRule="auto"/>
              <w:textAlignment w:val="baseline"/>
              <w:rPr>
                <w:rFonts w:eastAsia="Times New Roman" w:cstheme="minorHAnsi"/>
                <w:i/>
                <w:iCs/>
                <w:sz w:val="20"/>
                <w:lang w:eastAsia="fr-FR"/>
              </w:rPr>
            </w:pPr>
            <w:r w:rsidRPr="0044675C">
              <w:rPr>
                <w:rFonts w:eastAsia="Times New Roman" w:cstheme="minorHAnsi"/>
                <w:i/>
                <w:iCs/>
                <w:sz w:val="20"/>
                <w:lang w:eastAsia="fr-FR"/>
              </w:rPr>
              <w:t>Une communication écrite et orale adaptée à l’objectif et à la cible de prospection ou pour préparer la réponse à</w:t>
            </w:r>
          </w:p>
          <w:p w14:paraId="6C6B0531" w14:textId="77777777" w:rsidR="00486E0A" w:rsidRPr="0044675C" w:rsidRDefault="00486E0A" w:rsidP="00486E0A">
            <w:pPr>
              <w:pStyle w:val="Paragraphedeliste"/>
              <w:tabs>
                <w:tab w:val="left" w:pos="170"/>
              </w:tabs>
              <w:suppressAutoHyphens/>
              <w:autoSpaceDN w:val="0"/>
              <w:spacing w:after="0" w:line="234" w:lineRule="auto"/>
              <w:ind w:left="530"/>
              <w:textAlignment w:val="baseline"/>
              <w:rPr>
                <w:rFonts w:eastAsia="Times New Roman" w:cstheme="minorHAnsi"/>
                <w:i/>
                <w:iCs/>
                <w:sz w:val="20"/>
                <w:lang w:eastAsia="fr-FR"/>
              </w:rPr>
            </w:pPr>
            <w:proofErr w:type="gramStart"/>
            <w:r w:rsidRPr="0044675C">
              <w:rPr>
                <w:rFonts w:eastAsia="Times New Roman" w:cstheme="minorHAnsi"/>
                <w:i/>
                <w:iCs/>
                <w:sz w:val="20"/>
                <w:lang w:eastAsia="fr-FR"/>
              </w:rPr>
              <w:t>l’appel</w:t>
            </w:r>
            <w:proofErr w:type="gramEnd"/>
            <w:r w:rsidRPr="0044675C">
              <w:rPr>
                <w:rFonts w:eastAsia="Times New Roman" w:cstheme="minorHAnsi"/>
                <w:i/>
                <w:iCs/>
                <w:sz w:val="20"/>
                <w:lang w:eastAsia="fr-FR"/>
              </w:rPr>
              <w:t xml:space="preserve"> d’offres</w:t>
            </w:r>
          </w:p>
          <w:p w14:paraId="60B3172B" w14:textId="77777777" w:rsidR="00486E0A" w:rsidRPr="0044675C" w:rsidRDefault="00486E0A" w:rsidP="00486E0A">
            <w:pPr>
              <w:pStyle w:val="Paragraphedeliste"/>
              <w:numPr>
                <w:ilvl w:val="0"/>
                <w:numId w:val="10"/>
              </w:numPr>
              <w:tabs>
                <w:tab w:val="left" w:pos="170"/>
              </w:tabs>
              <w:suppressAutoHyphens/>
              <w:autoSpaceDN w:val="0"/>
              <w:spacing w:after="0" w:line="234" w:lineRule="auto"/>
              <w:textAlignment w:val="baseline"/>
              <w:rPr>
                <w:rFonts w:eastAsia="Times New Roman" w:cstheme="minorHAnsi"/>
                <w:i/>
                <w:iCs/>
                <w:sz w:val="20"/>
                <w:lang w:eastAsia="fr-FR"/>
              </w:rPr>
            </w:pPr>
            <w:r w:rsidRPr="0044675C">
              <w:rPr>
                <w:rFonts w:eastAsia="Times New Roman" w:cstheme="minorHAnsi"/>
                <w:i/>
                <w:iCs/>
                <w:sz w:val="20"/>
                <w:lang w:eastAsia="fr-FR"/>
              </w:rPr>
              <w:t>Des documents écrits de qualité professionnelle dans le respect des règles (éthiques, orthographiques,</w:t>
            </w:r>
            <w:r>
              <w:rPr>
                <w:rFonts w:eastAsia="Times New Roman" w:cstheme="minorHAnsi"/>
                <w:i/>
                <w:iCs/>
                <w:sz w:val="20"/>
                <w:lang w:eastAsia="fr-FR"/>
              </w:rPr>
              <w:t xml:space="preserve"> </w:t>
            </w:r>
            <w:r w:rsidRPr="0044675C">
              <w:rPr>
                <w:rFonts w:eastAsia="Times New Roman" w:cstheme="minorHAnsi"/>
                <w:i/>
                <w:iCs/>
                <w:sz w:val="20"/>
                <w:lang w:eastAsia="fr-FR"/>
              </w:rPr>
              <w:t>syntaxiques, argumentation) et des valeurs de l’entreprise</w:t>
            </w:r>
          </w:p>
          <w:p w14:paraId="518CBBE4" w14:textId="371F58EB" w:rsidR="00486E0A" w:rsidRDefault="00486E0A" w:rsidP="00486E0A">
            <w:pPr>
              <w:pStyle w:val="Paragraphedeliste"/>
              <w:numPr>
                <w:ilvl w:val="0"/>
                <w:numId w:val="10"/>
              </w:numPr>
              <w:tabs>
                <w:tab w:val="left" w:pos="170"/>
              </w:tabs>
              <w:suppressAutoHyphens/>
              <w:autoSpaceDN w:val="0"/>
              <w:spacing w:after="0" w:line="234" w:lineRule="auto"/>
              <w:textAlignment w:val="baseline"/>
              <w:rPr>
                <w:rFonts w:eastAsia="Times New Roman" w:cstheme="minorHAnsi"/>
                <w:i/>
                <w:iCs/>
                <w:sz w:val="20"/>
                <w:lang w:eastAsia="fr-FR"/>
              </w:rPr>
            </w:pPr>
            <w:r w:rsidRPr="0044675C">
              <w:rPr>
                <w:rFonts w:eastAsia="Times New Roman" w:cstheme="minorHAnsi"/>
                <w:i/>
                <w:iCs/>
                <w:sz w:val="20"/>
                <w:lang w:eastAsia="fr-FR"/>
              </w:rPr>
              <w:t>Une utilisation adaptée des outils de messagerie, des logiciels de traitement de texte et de présentation</w:t>
            </w:r>
          </w:p>
          <w:p w14:paraId="48A2F222" w14:textId="77777777" w:rsidR="00486E0A" w:rsidRPr="0044675C" w:rsidRDefault="00486E0A" w:rsidP="00486E0A">
            <w:pPr>
              <w:pStyle w:val="Paragraphedeliste"/>
              <w:tabs>
                <w:tab w:val="left" w:pos="170"/>
              </w:tabs>
              <w:suppressAutoHyphens/>
              <w:autoSpaceDN w:val="0"/>
              <w:spacing w:after="0" w:line="234" w:lineRule="auto"/>
              <w:ind w:left="530"/>
              <w:textAlignment w:val="baseline"/>
              <w:rPr>
                <w:rFonts w:eastAsia="Times New Roman" w:cstheme="minorHAnsi"/>
                <w:i/>
                <w:iCs/>
                <w:sz w:val="20"/>
                <w:lang w:eastAsia="fr-FR"/>
              </w:rPr>
            </w:pPr>
          </w:p>
          <w:p w14:paraId="7ADCAE03" w14:textId="6B7236D4" w:rsidR="007B5C79" w:rsidRPr="00675B70" w:rsidRDefault="007B5C79" w:rsidP="007B5C79">
            <w:pPr>
              <w:autoSpaceDE w:val="0"/>
              <w:autoSpaceDN w:val="0"/>
              <w:adjustRightInd w:val="0"/>
              <w:spacing w:after="0" w:line="240" w:lineRule="auto"/>
              <w:ind w:left="142"/>
              <w:jc w:val="center"/>
              <w:rPr>
                <w:b/>
                <w:sz w:val="20"/>
                <w:szCs w:val="20"/>
              </w:rPr>
            </w:pPr>
            <w:r w:rsidRPr="00675B70">
              <w:rPr>
                <w:b/>
                <w:sz w:val="20"/>
                <w:szCs w:val="20"/>
              </w:rPr>
              <w:t>Objectifs pédagogiques </w:t>
            </w:r>
          </w:p>
          <w:p w14:paraId="7F0CABB0" w14:textId="77777777" w:rsidR="007B5C79" w:rsidRPr="00675B70" w:rsidRDefault="007B5C79" w:rsidP="007B5C79">
            <w:pPr>
              <w:autoSpaceDE w:val="0"/>
              <w:autoSpaceDN w:val="0"/>
              <w:adjustRightInd w:val="0"/>
              <w:spacing w:after="0" w:line="240" w:lineRule="auto"/>
              <w:ind w:left="142"/>
              <w:rPr>
                <w:b/>
                <w:sz w:val="20"/>
                <w:szCs w:val="20"/>
              </w:rPr>
            </w:pPr>
            <w:r w:rsidRPr="00675B70">
              <w:rPr>
                <w:b/>
                <w:sz w:val="20"/>
                <w:szCs w:val="20"/>
              </w:rPr>
              <w:t>Dossier 1 : introduction à la communication d’une PME</w:t>
            </w:r>
          </w:p>
          <w:p w14:paraId="24236FDB" w14:textId="77777777" w:rsidR="007B5C79" w:rsidRPr="00675B70" w:rsidRDefault="007B5C79" w:rsidP="007B5C79">
            <w:pPr>
              <w:autoSpaceDE w:val="0"/>
              <w:autoSpaceDN w:val="0"/>
              <w:adjustRightInd w:val="0"/>
              <w:spacing w:after="0" w:line="240" w:lineRule="auto"/>
              <w:ind w:left="142"/>
              <w:rPr>
                <w:sz w:val="20"/>
                <w:szCs w:val="20"/>
              </w:rPr>
            </w:pPr>
            <w:r w:rsidRPr="00675B70">
              <w:rPr>
                <w:sz w:val="20"/>
                <w:szCs w:val="20"/>
              </w:rPr>
              <w:t>Installation de la notion de communication globale et ses enjeux</w:t>
            </w:r>
          </w:p>
          <w:p w14:paraId="7E86F434" w14:textId="77777777" w:rsidR="007B5C79" w:rsidRPr="00675B70" w:rsidRDefault="007B5C79" w:rsidP="007B5C79">
            <w:pPr>
              <w:autoSpaceDE w:val="0"/>
              <w:autoSpaceDN w:val="0"/>
              <w:adjustRightInd w:val="0"/>
              <w:spacing w:after="0" w:line="240" w:lineRule="auto"/>
              <w:ind w:left="142"/>
              <w:rPr>
                <w:sz w:val="20"/>
                <w:szCs w:val="20"/>
              </w:rPr>
            </w:pPr>
            <w:r w:rsidRPr="00675B70">
              <w:rPr>
                <w:sz w:val="20"/>
                <w:szCs w:val="20"/>
              </w:rPr>
              <w:t>Analyse de différents documents pour appréhender les concepts de base de la communication</w:t>
            </w:r>
          </w:p>
          <w:p w14:paraId="0E5557FC" w14:textId="77777777" w:rsidR="007B5C79" w:rsidRPr="00675B70" w:rsidRDefault="007B5C79" w:rsidP="007B5C79">
            <w:pPr>
              <w:autoSpaceDE w:val="0"/>
              <w:autoSpaceDN w:val="0"/>
              <w:adjustRightInd w:val="0"/>
              <w:spacing w:after="0" w:line="240" w:lineRule="auto"/>
              <w:ind w:left="142"/>
              <w:rPr>
                <w:b/>
                <w:sz w:val="20"/>
                <w:szCs w:val="20"/>
              </w:rPr>
            </w:pPr>
            <w:r w:rsidRPr="00675B70">
              <w:rPr>
                <w:b/>
                <w:sz w:val="20"/>
                <w:szCs w:val="20"/>
              </w:rPr>
              <w:t xml:space="preserve">Dossier 2 : Modélisation des documents </w:t>
            </w:r>
          </w:p>
          <w:p w14:paraId="7B1D07C1" w14:textId="246E7A22" w:rsidR="007B5C79" w:rsidRPr="00675B70" w:rsidRDefault="007B5C79" w:rsidP="007B5C79">
            <w:pPr>
              <w:autoSpaceDE w:val="0"/>
              <w:autoSpaceDN w:val="0"/>
              <w:adjustRightInd w:val="0"/>
              <w:spacing w:after="0" w:line="240" w:lineRule="auto"/>
              <w:ind w:left="142"/>
              <w:rPr>
                <w:sz w:val="20"/>
                <w:szCs w:val="20"/>
              </w:rPr>
            </w:pPr>
            <w:r w:rsidRPr="00675B70">
              <w:rPr>
                <w:sz w:val="20"/>
                <w:szCs w:val="20"/>
              </w:rPr>
              <w:t>Création</w:t>
            </w:r>
            <w:r>
              <w:rPr>
                <w:sz w:val="20"/>
                <w:szCs w:val="20"/>
              </w:rPr>
              <w:t xml:space="preserve"> </w:t>
            </w:r>
            <w:r w:rsidRPr="00675B70">
              <w:rPr>
                <w:sz w:val="20"/>
                <w:szCs w:val="20"/>
              </w:rPr>
              <w:t>de modèles de documents dans le respect de la charte graphique </w:t>
            </w:r>
          </w:p>
          <w:p w14:paraId="02C176A5" w14:textId="77777777" w:rsidR="007B5C79" w:rsidRPr="00675B70" w:rsidRDefault="007B5C79" w:rsidP="007B5C79">
            <w:pPr>
              <w:autoSpaceDE w:val="0"/>
              <w:autoSpaceDN w:val="0"/>
              <w:adjustRightInd w:val="0"/>
              <w:spacing w:after="0" w:line="240" w:lineRule="auto"/>
              <w:ind w:left="142"/>
              <w:rPr>
                <w:b/>
                <w:sz w:val="20"/>
                <w:szCs w:val="20"/>
              </w:rPr>
            </w:pPr>
            <w:bookmarkStart w:id="1" w:name="_Hlk11258104"/>
            <w:r w:rsidRPr="00675B70">
              <w:rPr>
                <w:b/>
                <w:sz w:val="20"/>
                <w:szCs w:val="20"/>
              </w:rPr>
              <w:t>Dossier 3 : Analyse d’une situation de communication écrite opérationnelle</w:t>
            </w:r>
          </w:p>
          <w:bookmarkEnd w:id="1"/>
          <w:p w14:paraId="52F139CF" w14:textId="77777777" w:rsidR="007B5C79" w:rsidRPr="00675B70" w:rsidRDefault="007B5C79" w:rsidP="007B5C79">
            <w:pPr>
              <w:autoSpaceDE w:val="0"/>
              <w:autoSpaceDN w:val="0"/>
              <w:adjustRightInd w:val="0"/>
              <w:spacing w:after="0" w:line="240" w:lineRule="auto"/>
              <w:ind w:left="142"/>
              <w:rPr>
                <w:sz w:val="20"/>
                <w:szCs w:val="20"/>
              </w:rPr>
            </w:pPr>
            <w:r w:rsidRPr="00675B70">
              <w:rPr>
                <w:sz w:val="20"/>
                <w:szCs w:val="20"/>
              </w:rPr>
              <w:t>Analyse et réponse à l’email d’un prospect</w:t>
            </w:r>
          </w:p>
          <w:p w14:paraId="3B28A595" w14:textId="77777777" w:rsidR="007B5C79" w:rsidRDefault="007B5C79" w:rsidP="007B5C79">
            <w:pPr>
              <w:tabs>
                <w:tab w:val="left" w:pos="170"/>
              </w:tabs>
              <w:suppressAutoHyphens/>
              <w:autoSpaceDN w:val="0"/>
              <w:spacing w:after="0" w:line="0" w:lineRule="atLeast"/>
              <w:ind w:left="142"/>
              <w:textAlignment w:val="baseline"/>
              <w:rPr>
                <w:rFonts w:eastAsia="Times New Roman" w:cstheme="minorHAnsi"/>
                <w:b/>
                <w:sz w:val="20"/>
                <w:lang w:eastAsia="fr-FR"/>
              </w:rPr>
            </w:pPr>
          </w:p>
          <w:p w14:paraId="1F10E98E" w14:textId="17AE62D9" w:rsidR="00486E0A" w:rsidRDefault="00486E0A" w:rsidP="007B5C79">
            <w:pPr>
              <w:tabs>
                <w:tab w:val="left" w:pos="170"/>
              </w:tabs>
              <w:suppressAutoHyphens/>
              <w:autoSpaceDN w:val="0"/>
              <w:spacing w:after="0" w:line="0" w:lineRule="atLeast"/>
              <w:ind w:left="142"/>
              <w:jc w:val="center"/>
              <w:textAlignment w:val="baseline"/>
              <w:rPr>
                <w:rFonts w:eastAsia="Times New Roman" w:cstheme="minorHAnsi"/>
                <w:b/>
                <w:sz w:val="20"/>
                <w:lang w:eastAsia="fr-FR"/>
              </w:rPr>
            </w:pPr>
            <w:r w:rsidRPr="0044675C">
              <w:rPr>
                <w:rFonts w:eastAsia="Times New Roman" w:cstheme="minorHAnsi"/>
                <w:b/>
                <w:sz w:val="20"/>
                <w:lang w:eastAsia="fr-FR"/>
              </w:rPr>
              <w:t>Savoirs associés</w:t>
            </w:r>
          </w:p>
          <w:p w14:paraId="7C363FF2" w14:textId="3700882A" w:rsidR="00486E0A" w:rsidRPr="0044675C" w:rsidRDefault="00486E0A" w:rsidP="007B5C79">
            <w:pPr>
              <w:tabs>
                <w:tab w:val="left" w:pos="170"/>
              </w:tabs>
              <w:suppressAutoHyphens/>
              <w:autoSpaceDN w:val="0"/>
              <w:spacing w:after="0" w:line="0" w:lineRule="atLeast"/>
              <w:ind w:left="142"/>
              <w:textAlignment w:val="baseline"/>
              <w:rPr>
                <w:rFonts w:eastAsia="Times New Roman" w:cstheme="minorHAnsi"/>
                <w:b/>
                <w:sz w:val="20"/>
                <w:lang w:eastAsia="fr-FR"/>
              </w:rPr>
            </w:pPr>
            <w:r>
              <w:rPr>
                <w:rFonts w:eastAsia="Times New Roman" w:cstheme="minorHAnsi"/>
                <w:b/>
                <w:sz w:val="20"/>
                <w:lang w:eastAsia="fr-FR"/>
              </w:rPr>
              <w:t>Dossier 1</w:t>
            </w:r>
          </w:p>
          <w:p w14:paraId="66DCAA40" w14:textId="77777777" w:rsidR="00486E0A" w:rsidRPr="00486E0A" w:rsidRDefault="00486E0A" w:rsidP="007B5C79">
            <w:pPr>
              <w:suppressAutoHyphens/>
              <w:autoSpaceDN w:val="0"/>
              <w:spacing w:after="0" w:line="234" w:lineRule="auto"/>
              <w:ind w:left="142" w:right="20"/>
              <w:jc w:val="both"/>
              <w:textAlignment w:val="baseline"/>
              <w:rPr>
                <w:rFonts w:eastAsia="Arial" w:cstheme="minorHAnsi"/>
                <w:b/>
                <w:sz w:val="20"/>
                <w:lang w:eastAsia="fr-FR"/>
              </w:rPr>
            </w:pPr>
            <w:r w:rsidRPr="00486E0A">
              <w:rPr>
                <w:rFonts w:eastAsia="Arial" w:cstheme="minorHAnsi"/>
                <w:b/>
                <w:sz w:val="20"/>
                <w:lang w:eastAsia="fr-FR"/>
              </w:rPr>
              <w:t>S 5.1. Enjeux et concepts de base de communication</w:t>
            </w:r>
          </w:p>
          <w:p w14:paraId="3A7C45E6" w14:textId="77777777" w:rsidR="00486E0A" w:rsidRDefault="00486E0A" w:rsidP="007B5C79">
            <w:pPr>
              <w:pStyle w:val="Default"/>
              <w:ind w:left="142"/>
              <w:rPr>
                <w:sz w:val="20"/>
                <w:szCs w:val="20"/>
              </w:rPr>
            </w:pPr>
            <w:r>
              <w:rPr>
                <w:sz w:val="20"/>
                <w:szCs w:val="20"/>
              </w:rPr>
              <w:t xml:space="preserve">- Communication globale, enjeux et objectifs </w:t>
            </w:r>
          </w:p>
          <w:p w14:paraId="4C924A91" w14:textId="77777777" w:rsidR="00486E0A" w:rsidRDefault="00486E0A" w:rsidP="007B5C79">
            <w:pPr>
              <w:pStyle w:val="Default"/>
              <w:ind w:left="142"/>
              <w:rPr>
                <w:sz w:val="20"/>
                <w:szCs w:val="20"/>
              </w:rPr>
            </w:pPr>
            <w:r>
              <w:rPr>
                <w:sz w:val="20"/>
                <w:szCs w:val="20"/>
              </w:rPr>
              <w:t xml:space="preserve">- Formes de communication </w:t>
            </w:r>
          </w:p>
          <w:p w14:paraId="2343777E" w14:textId="2A749364" w:rsidR="00486E0A" w:rsidRDefault="00486E0A" w:rsidP="007B5C79">
            <w:pPr>
              <w:pStyle w:val="Default"/>
              <w:ind w:left="142"/>
              <w:rPr>
                <w:sz w:val="20"/>
                <w:szCs w:val="20"/>
              </w:rPr>
            </w:pPr>
            <w:r>
              <w:rPr>
                <w:sz w:val="20"/>
                <w:szCs w:val="20"/>
              </w:rPr>
              <w:t xml:space="preserve">- Eléments constitutifs de la communication (cible ou acteur, objectif, canal, support) </w:t>
            </w:r>
          </w:p>
          <w:p w14:paraId="10FA514C" w14:textId="5CD61E8C" w:rsidR="00486E0A" w:rsidRDefault="00486E0A" w:rsidP="007B5C79">
            <w:pPr>
              <w:suppressAutoHyphens/>
              <w:autoSpaceDN w:val="0"/>
              <w:spacing w:after="0" w:line="234" w:lineRule="auto"/>
              <w:ind w:left="142" w:right="20"/>
              <w:jc w:val="both"/>
              <w:textAlignment w:val="baseline"/>
              <w:rPr>
                <w:rFonts w:eastAsia="Times New Roman" w:cstheme="minorHAnsi"/>
                <w:b/>
                <w:sz w:val="20"/>
                <w:lang w:eastAsia="fr-FR"/>
              </w:rPr>
            </w:pPr>
            <w:r w:rsidRPr="00486E0A">
              <w:rPr>
                <w:rFonts w:eastAsia="Times New Roman" w:cstheme="minorHAnsi"/>
                <w:b/>
                <w:sz w:val="20"/>
                <w:lang w:eastAsia="fr-FR"/>
              </w:rPr>
              <w:t>S 5.2. Communication écrite opérationnelle (en langue nationale et étrangère)</w:t>
            </w:r>
          </w:p>
          <w:p w14:paraId="5ADBE0C5" w14:textId="77777777" w:rsidR="007B5C79" w:rsidRDefault="007B5C79" w:rsidP="007B5C79">
            <w:pPr>
              <w:pStyle w:val="Default"/>
              <w:ind w:left="142"/>
              <w:rPr>
                <w:sz w:val="20"/>
                <w:szCs w:val="20"/>
              </w:rPr>
            </w:pPr>
            <w:r>
              <w:rPr>
                <w:sz w:val="20"/>
                <w:szCs w:val="20"/>
              </w:rPr>
              <w:t xml:space="preserve">- Objectifs de la communication écrite professionnelle </w:t>
            </w:r>
          </w:p>
          <w:p w14:paraId="404AC6D3" w14:textId="77777777" w:rsidR="007B5C79" w:rsidRDefault="007B5C79" w:rsidP="007B5C79">
            <w:pPr>
              <w:pStyle w:val="Default"/>
              <w:ind w:left="142"/>
              <w:rPr>
                <w:sz w:val="20"/>
                <w:szCs w:val="20"/>
              </w:rPr>
            </w:pPr>
            <w:r>
              <w:rPr>
                <w:sz w:val="20"/>
                <w:szCs w:val="20"/>
              </w:rPr>
              <w:t xml:space="preserve">- Caractéristiques des écrits professionnels </w:t>
            </w:r>
          </w:p>
          <w:p w14:paraId="0FBA5DA7" w14:textId="77777777" w:rsidR="007B5C79" w:rsidRDefault="007B5C79" w:rsidP="007B5C79">
            <w:pPr>
              <w:pStyle w:val="Default"/>
              <w:ind w:left="142"/>
              <w:rPr>
                <w:sz w:val="20"/>
                <w:szCs w:val="20"/>
              </w:rPr>
            </w:pPr>
            <w:r>
              <w:rPr>
                <w:sz w:val="20"/>
                <w:szCs w:val="20"/>
              </w:rPr>
              <w:t xml:space="preserve">- Structuration des écrits professionnels </w:t>
            </w:r>
          </w:p>
          <w:p w14:paraId="55473EE4" w14:textId="2764113A" w:rsidR="00486E0A" w:rsidRPr="00486E0A" w:rsidRDefault="00486E0A" w:rsidP="007B5C79">
            <w:pPr>
              <w:tabs>
                <w:tab w:val="left" w:pos="170"/>
              </w:tabs>
              <w:suppressAutoHyphens/>
              <w:autoSpaceDN w:val="0"/>
              <w:spacing w:after="0" w:line="0" w:lineRule="atLeast"/>
              <w:ind w:left="142"/>
              <w:textAlignment w:val="baseline"/>
              <w:rPr>
                <w:rFonts w:eastAsia="Times New Roman" w:cstheme="minorHAnsi"/>
                <w:b/>
                <w:sz w:val="20"/>
                <w:lang w:eastAsia="fr-FR"/>
              </w:rPr>
            </w:pPr>
            <w:r w:rsidRPr="00486E0A">
              <w:rPr>
                <w:rFonts w:eastAsia="Times New Roman" w:cstheme="minorHAnsi"/>
                <w:b/>
                <w:sz w:val="20"/>
                <w:lang w:eastAsia="fr-FR"/>
              </w:rPr>
              <w:t xml:space="preserve">Dossier 2 : </w:t>
            </w:r>
          </w:p>
          <w:p w14:paraId="04429A30" w14:textId="48E9B4D7" w:rsidR="007B5C79" w:rsidRPr="007B5C79" w:rsidRDefault="00486E0A" w:rsidP="007B5C79">
            <w:pPr>
              <w:suppressAutoHyphens/>
              <w:autoSpaceDN w:val="0"/>
              <w:spacing w:after="0" w:line="234" w:lineRule="auto"/>
              <w:ind w:left="142" w:right="20"/>
              <w:jc w:val="both"/>
              <w:textAlignment w:val="baseline"/>
              <w:rPr>
                <w:rFonts w:eastAsia="Times New Roman" w:cstheme="minorHAnsi"/>
                <w:b/>
                <w:sz w:val="20"/>
                <w:lang w:eastAsia="fr-FR"/>
              </w:rPr>
            </w:pPr>
            <w:r w:rsidRPr="00486E0A">
              <w:rPr>
                <w:rFonts w:eastAsia="Times New Roman" w:cstheme="minorHAnsi"/>
                <w:b/>
                <w:sz w:val="20"/>
                <w:lang w:eastAsia="fr-FR"/>
              </w:rPr>
              <w:t>S 5.3. Modélisation des documents et l’interface homme machine</w:t>
            </w:r>
          </w:p>
          <w:p w14:paraId="5DFA1ED0" w14:textId="77777777" w:rsidR="00486E0A" w:rsidRPr="00486E0A" w:rsidRDefault="00486E0A" w:rsidP="007B5C79">
            <w:pPr>
              <w:suppressAutoHyphens/>
              <w:autoSpaceDN w:val="0"/>
              <w:spacing w:after="0" w:line="234" w:lineRule="auto"/>
              <w:ind w:left="142" w:right="20"/>
              <w:jc w:val="both"/>
              <w:textAlignment w:val="baseline"/>
              <w:rPr>
                <w:rFonts w:eastAsia="Times New Roman" w:cstheme="minorHAnsi"/>
                <w:b/>
                <w:sz w:val="20"/>
                <w:lang w:eastAsia="fr-FR"/>
              </w:rPr>
            </w:pPr>
            <w:r w:rsidRPr="00486E0A">
              <w:rPr>
                <w:rFonts w:eastAsia="Times New Roman" w:cstheme="minorHAnsi"/>
                <w:b/>
                <w:sz w:val="20"/>
                <w:lang w:eastAsia="fr-FR"/>
              </w:rPr>
              <w:t>S 5.2. Communication écrite opérationnelle (en langue nationale et étrangère)</w:t>
            </w:r>
          </w:p>
          <w:p w14:paraId="177FD271" w14:textId="3BD4BC25" w:rsidR="00486E0A" w:rsidRDefault="007B5C79" w:rsidP="007B5C79">
            <w:pPr>
              <w:suppressAutoHyphens/>
              <w:autoSpaceDN w:val="0"/>
              <w:spacing w:after="0" w:line="234" w:lineRule="auto"/>
              <w:ind w:left="142" w:right="20"/>
              <w:jc w:val="both"/>
              <w:textAlignment w:val="baseline"/>
              <w:rPr>
                <w:b/>
                <w:sz w:val="20"/>
                <w:szCs w:val="20"/>
              </w:rPr>
            </w:pPr>
            <w:r w:rsidRPr="00675B70">
              <w:rPr>
                <w:b/>
                <w:sz w:val="20"/>
                <w:szCs w:val="20"/>
              </w:rPr>
              <w:t>Dossier 3</w:t>
            </w:r>
            <w:r>
              <w:rPr>
                <w:b/>
                <w:sz w:val="20"/>
                <w:szCs w:val="20"/>
              </w:rPr>
              <w:t> :</w:t>
            </w:r>
          </w:p>
          <w:p w14:paraId="46801E4D" w14:textId="77777777" w:rsidR="007B5C79" w:rsidRPr="00486E0A" w:rsidRDefault="007B5C79" w:rsidP="007B5C79">
            <w:pPr>
              <w:suppressAutoHyphens/>
              <w:autoSpaceDN w:val="0"/>
              <w:spacing w:after="0" w:line="234" w:lineRule="auto"/>
              <w:ind w:left="142" w:right="20"/>
              <w:jc w:val="both"/>
              <w:textAlignment w:val="baseline"/>
              <w:rPr>
                <w:rFonts w:eastAsia="Times New Roman" w:cstheme="minorHAnsi"/>
                <w:b/>
                <w:sz w:val="20"/>
                <w:lang w:eastAsia="fr-FR"/>
              </w:rPr>
            </w:pPr>
            <w:r w:rsidRPr="00486E0A">
              <w:rPr>
                <w:rFonts w:eastAsia="Times New Roman" w:cstheme="minorHAnsi"/>
                <w:b/>
                <w:sz w:val="20"/>
                <w:lang w:eastAsia="fr-FR"/>
              </w:rPr>
              <w:t>S 5.2. Communication écrite opérationnelle (en langue nationale et étrangère)</w:t>
            </w:r>
          </w:p>
          <w:p w14:paraId="61BFE188" w14:textId="05151001" w:rsidR="007B5C79" w:rsidRPr="007B5C79" w:rsidRDefault="007B5C79" w:rsidP="007B5C79">
            <w:pPr>
              <w:suppressAutoHyphens/>
              <w:autoSpaceDN w:val="0"/>
              <w:spacing w:after="0" w:line="234" w:lineRule="auto"/>
              <w:ind w:left="142" w:right="20"/>
              <w:jc w:val="both"/>
              <w:textAlignment w:val="baseline"/>
              <w:rPr>
                <w:rFonts w:eastAsia="Times New Roman" w:cstheme="minorHAnsi"/>
                <w:b/>
                <w:sz w:val="20"/>
                <w:lang w:eastAsia="fr-FR"/>
              </w:rPr>
            </w:pPr>
            <w:r w:rsidRPr="007B5C79">
              <w:rPr>
                <w:rFonts w:eastAsia="Times New Roman" w:cstheme="minorHAnsi"/>
                <w:b/>
                <w:sz w:val="20"/>
                <w:lang w:eastAsia="fr-FR"/>
              </w:rPr>
              <w:t>S 5.4. Communication digitale</w:t>
            </w:r>
            <w:r>
              <w:rPr>
                <w:rFonts w:eastAsia="Times New Roman" w:cstheme="minorHAnsi"/>
                <w:b/>
                <w:sz w:val="20"/>
                <w:lang w:eastAsia="fr-FR"/>
              </w:rPr>
              <w:t> : messagerie électronique</w:t>
            </w:r>
          </w:p>
          <w:p w14:paraId="6B42A66A" w14:textId="77777777" w:rsidR="007B5C79" w:rsidRDefault="007B5C79" w:rsidP="007B5C79">
            <w:pPr>
              <w:suppressAutoHyphens/>
              <w:autoSpaceDN w:val="0"/>
              <w:spacing w:after="0" w:line="234" w:lineRule="auto"/>
              <w:ind w:left="142" w:right="20"/>
              <w:jc w:val="both"/>
              <w:textAlignment w:val="baseline"/>
              <w:rPr>
                <w:rFonts w:eastAsia="Times New Roman" w:cstheme="minorHAnsi"/>
                <w:b/>
                <w:sz w:val="20"/>
                <w:lang w:eastAsia="fr-FR"/>
              </w:rPr>
            </w:pPr>
          </w:p>
          <w:p w14:paraId="6E5B6F17" w14:textId="77777777" w:rsidR="00486E0A" w:rsidRPr="00A32D71" w:rsidRDefault="00486E0A" w:rsidP="007B5C79">
            <w:pPr>
              <w:suppressAutoHyphens/>
              <w:autoSpaceDN w:val="0"/>
              <w:spacing w:after="0" w:line="234" w:lineRule="auto"/>
              <w:ind w:left="142" w:right="20"/>
              <w:jc w:val="both"/>
              <w:textAlignment w:val="baseline"/>
              <w:rPr>
                <w:rFonts w:eastAsia="Times New Roman" w:cstheme="minorHAnsi"/>
                <w:b/>
                <w:sz w:val="20"/>
                <w:lang w:eastAsia="fr-FR"/>
              </w:rPr>
            </w:pPr>
            <w:r w:rsidRPr="00A32D71">
              <w:rPr>
                <w:rFonts w:eastAsia="Times New Roman" w:cstheme="minorHAnsi"/>
                <w:b/>
                <w:sz w:val="20"/>
                <w:lang w:eastAsia="fr-FR"/>
              </w:rPr>
              <w:t xml:space="preserve">Temps : </w:t>
            </w:r>
          </w:p>
          <w:p w14:paraId="44C1BEF7" w14:textId="77777777" w:rsidR="00486E0A" w:rsidRPr="00A32D71" w:rsidRDefault="00486E0A" w:rsidP="007B5C79">
            <w:pPr>
              <w:suppressAutoHyphens/>
              <w:autoSpaceDN w:val="0"/>
              <w:spacing w:after="0" w:line="234" w:lineRule="auto"/>
              <w:ind w:left="142" w:right="20"/>
              <w:jc w:val="both"/>
              <w:textAlignment w:val="baseline"/>
              <w:rPr>
                <w:rFonts w:eastAsia="Times New Roman" w:cstheme="minorHAnsi"/>
                <w:sz w:val="20"/>
                <w:lang w:eastAsia="fr-FR"/>
              </w:rPr>
            </w:pPr>
            <w:r>
              <w:rPr>
                <w:rFonts w:eastAsia="Times New Roman" w:cstheme="minorHAnsi"/>
                <w:sz w:val="20"/>
                <w:lang w:eastAsia="fr-FR"/>
              </w:rPr>
              <w:t xml:space="preserve">Séquence démarrée en parallèle avec la GRCF, </w:t>
            </w:r>
            <w:r w:rsidRPr="00A32D71">
              <w:rPr>
                <w:rFonts w:eastAsia="Times New Roman" w:cstheme="minorHAnsi"/>
                <w:sz w:val="20"/>
                <w:lang w:eastAsia="fr-FR"/>
              </w:rPr>
              <w:t>4 semaines</w:t>
            </w:r>
          </w:p>
          <w:p w14:paraId="41352A9D" w14:textId="77777777" w:rsidR="00675B70" w:rsidRPr="00675B70" w:rsidRDefault="00675B70" w:rsidP="007B5C79">
            <w:pPr>
              <w:autoSpaceDE w:val="0"/>
              <w:autoSpaceDN w:val="0"/>
              <w:adjustRightInd w:val="0"/>
              <w:spacing w:after="0" w:line="240" w:lineRule="auto"/>
              <w:ind w:left="142"/>
              <w:rPr>
                <w:b/>
                <w:sz w:val="20"/>
                <w:szCs w:val="20"/>
              </w:rPr>
            </w:pPr>
            <w:r w:rsidRPr="00675B70">
              <w:rPr>
                <w:b/>
                <w:sz w:val="20"/>
                <w:szCs w:val="20"/>
              </w:rPr>
              <w:t>Documents supports</w:t>
            </w:r>
          </w:p>
          <w:p w14:paraId="2FB09012" w14:textId="77777777" w:rsidR="00675B70" w:rsidRPr="00675B70" w:rsidRDefault="00675B70" w:rsidP="007B5C79">
            <w:pPr>
              <w:autoSpaceDE w:val="0"/>
              <w:autoSpaceDN w:val="0"/>
              <w:adjustRightInd w:val="0"/>
              <w:spacing w:after="0" w:line="240" w:lineRule="auto"/>
              <w:ind w:left="142"/>
              <w:rPr>
                <w:sz w:val="20"/>
                <w:szCs w:val="20"/>
              </w:rPr>
            </w:pPr>
            <w:r w:rsidRPr="00675B70">
              <w:rPr>
                <w:sz w:val="20"/>
                <w:szCs w:val="20"/>
              </w:rPr>
              <w:t>Activité 1 : HEXA de GRCF : contexte et ensemble des documents fournis</w:t>
            </w:r>
          </w:p>
          <w:p w14:paraId="4885E853" w14:textId="6BD3DA83" w:rsidR="00E87C7C" w:rsidRPr="00E87C7C" w:rsidRDefault="00675B70" w:rsidP="003028A9">
            <w:pPr>
              <w:autoSpaceDE w:val="0"/>
              <w:autoSpaceDN w:val="0"/>
              <w:adjustRightInd w:val="0"/>
              <w:spacing w:after="0" w:line="240" w:lineRule="auto"/>
              <w:ind w:left="142"/>
              <w:rPr>
                <w:rFonts w:eastAsia="Times New Roman" w:cstheme="minorHAnsi"/>
                <w:sz w:val="20"/>
                <w:lang w:eastAsia="fr-FR"/>
              </w:rPr>
            </w:pPr>
            <w:r w:rsidRPr="00675B70">
              <w:rPr>
                <w:sz w:val="20"/>
                <w:szCs w:val="20"/>
              </w:rPr>
              <w:t>Glossaire de communication</w:t>
            </w:r>
          </w:p>
        </w:tc>
      </w:tr>
    </w:tbl>
    <w:p w14:paraId="47B1C951" w14:textId="7740E903" w:rsidR="00486E0A" w:rsidRPr="004C2664" w:rsidRDefault="000C3061" w:rsidP="00623020">
      <w:pPr>
        <w:autoSpaceDE w:val="0"/>
        <w:autoSpaceDN w:val="0"/>
        <w:adjustRightInd w:val="0"/>
        <w:spacing w:after="0" w:line="240" w:lineRule="auto"/>
        <w:rPr>
          <w:rFonts w:cstheme="minorHAnsi"/>
          <w:b/>
          <w:bCs/>
          <w:color w:val="538135" w:themeColor="accent6" w:themeShade="BF"/>
          <w:sz w:val="32"/>
        </w:rPr>
      </w:pPr>
      <w:r>
        <w:rPr>
          <w:rFonts w:cstheme="minorHAnsi"/>
          <w:b/>
          <w:bCs/>
          <w:color w:val="538135" w:themeColor="accent6" w:themeShade="BF"/>
          <w:sz w:val="32"/>
        </w:rPr>
        <w:lastRenderedPageBreak/>
        <w:t>Séquence</w:t>
      </w:r>
      <w:r w:rsidRPr="004C2664">
        <w:rPr>
          <w:rFonts w:cstheme="minorHAnsi"/>
          <w:b/>
          <w:bCs/>
          <w:color w:val="538135" w:themeColor="accent6" w:themeShade="BF"/>
          <w:sz w:val="32"/>
        </w:rPr>
        <w:t xml:space="preserve"> </w:t>
      </w:r>
      <w:r w:rsidR="007B5C79" w:rsidRPr="004C2664">
        <w:rPr>
          <w:rFonts w:cstheme="minorHAnsi"/>
          <w:b/>
          <w:bCs/>
          <w:color w:val="538135" w:themeColor="accent6" w:themeShade="BF"/>
          <w:sz w:val="32"/>
        </w:rPr>
        <w:t>1 : La communication d’une PME</w:t>
      </w:r>
    </w:p>
    <w:p w14:paraId="2978B61D" w14:textId="77777777" w:rsidR="00486E0A" w:rsidRDefault="00486E0A" w:rsidP="00623020">
      <w:pPr>
        <w:autoSpaceDE w:val="0"/>
        <w:autoSpaceDN w:val="0"/>
        <w:adjustRightInd w:val="0"/>
        <w:spacing w:after="0" w:line="240" w:lineRule="auto"/>
        <w:rPr>
          <w:rFonts w:ascii="TimesNewRomanPS-BoldMT-Identity" w:hAnsi="TimesNewRomanPS-BoldMT-Identity" w:cs="TimesNewRomanPS-BoldMT-Identity"/>
          <w:b/>
          <w:bCs/>
        </w:rPr>
      </w:pPr>
    </w:p>
    <w:p w14:paraId="57F02309" w14:textId="77777777" w:rsidR="003A682D" w:rsidRDefault="003A682D" w:rsidP="003A682D">
      <w:pPr>
        <w:pStyle w:val="Sansinterligne"/>
        <w:jc w:val="center"/>
        <w:rPr>
          <w:i/>
          <w:color w:val="009900"/>
          <w:sz w:val="20"/>
          <w:szCs w:val="24"/>
        </w:rPr>
      </w:pPr>
    </w:p>
    <w:p w14:paraId="327D01A3" w14:textId="77777777" w:rsidR="003A682D" w:rsidRPr="00486E0A" w:rsidRDefault="003A682D" w:rsidP="003A682D">
      <w:pPr>
        <w:pStyle w:val="Sansinterligne"/>
        <w:tabs>
          <w:tab w:val="left" w:pos="2268"/>
        </w:tabs>
        <w:rPr>
          <w:i/>
          <w:color w:val="538135" w:themeColor="accent6" w:themeShade="BF"/>
          <w:sz w:val="20"/>
          <w:szCs w:val="24"/>
        </w:rPr>
      </w:pPr>
      <w:bookmarkStart w:id="2" w:name="_Hlk523141920"/>
      <w:r>
        <w:rPr>
          <w:rFonts w:ascii="Candara" w:hAnsi="Candara"/>
          <w:noProof/>
          <w:lang w:eastAsia="fr-FR"/>
        </w:rPr>
        <w:drawing>
          <wp:anchor distT="0" distB="0" distL="114300" distR="114300" simplePos="0" relativeHeight="251659264" behindDoc="1" locked="0" layoutInCell="1" allowOverlap="1" wp14:anchorId="21F4F55E" wp14:editId="4D75DBDB">
            <wp:simplePos x="0" y="0"/>
            <wp:positionH relativeFrom="column">
              <wp:posOffset>-85725</wp:posOffset>
            </wp:positionH>
            <wp:positionV relativeFrom="paragraph">
              <wp:posOffset>171450</wp:posOffset>
            </wp:positionV>
            <wp:extent cx="1301115" cy="805815"/>
            <wp:effectExtent l="0" t="0" r="0" b="0"/>
            <wp:wrapTight wrapText="bothSides">
              <wp:wrapPolygon edited="0">
                <wp:start x="6641" y="0"/>
                <wp:lineTo x="2846" y="4085"/>
                <wp:lineTo x="949" y="6638"/>
                <wp:lineTo x="633" y="12766"/>
                <wp:lineTo x="1898" y="16340"/>
                <wp:lineTo x="3163" y="16340"/>
                <wp:lineTo x="6325" y="20936"/>
                <wp:lineTo x="6641" y="20936"/>
                <wp:lineTo x="17078" y="20936"/>
                <wp:lineTo x="17710" y="20936"/>
                <wp:lineTo x="19924" y="17362"/>
                <wp:lineTo x="19608" y="6638"/>
                <wp:lineTo x="18343" y="3574"/>
                <wp:lineTo x="15496" y="0"/>
                <wp:lineTo x="6641" y="0"/>
              </wp:wrapPolygon>
            </wp:wrapTight>
            <wp:docPr id="54" name="Image 54" descr="Fabricant de chapiteaux location et vente"/>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4241"/>
                    <a:stretch/>
                  </pic:blipFill>
                  <pic:spPr bwMode="auto">
                    <a:xfrm>
                      <a:off x="0" y="0"/>
                      <a:ext cx="1301115" cy="805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color w:val="009900"/>
          <w:sz w:val="20"/>
          <w:szCs w:val="24"/>
        </w:rPr>
        <w:tab/>
      </w:r>
      <w:bookmarkStart w:id="3" w:name="_Hlk523671721"/>
      <w:r w:rsidRPr="00486E0A">
        <w:rPr>
          <w:i/>
          <w:color w:val="538135" w:themeColor="accent6" w:themeShade="BF"/>
          <w:sz w:val="20"/>
          <w:szCs w:val="24"/>
        </w:rPr>
        <w:t>HEXA le Matériel</w:t>
      </w:r>
      <w:bookmarkEnd w:id="3"/>
    </w:p>
    <w:p w14:paraId="00B49D3D" w14:textId="77777777" w:rsidR="003A682D" w:rsidRPr="00486E0A" w:rsidRDefault="003A682D" w:rsidP="003A682D">
      <w:pPr>
        <w:pStyle w:val="Sansinterligne"/>
        <w:tabs>
          <w:tab w:val="left" w:pos="2268"/>
        </w:tabs>
        <w:rPr>
          <w:i/>
          <w:color w:val="538135" w:themeColor="accent6" w:themeShade="BF"/>
          <w:sz w:val="20"/>
          <w:szCs w:val="24"/>
        </w:rPr>
      </w:pPr>
      <w:r w:rsidRPr="00486E0A">
        <w:rPr>
          <w:i/>
          <w:color w:val="538135" w:themeColor="accent6" w:themeShade="BF"/>
          <w:sz w:val="20"/>
          <w:szCs w:val="24"/>
        </w:rPr>
        <w:tab/>
        <w:t>14 Rue de la Chassière-78490 MERE</w:t>
      </w:r>
    </w:p>
    <w:bookmarkEnd w:id="2"/>
    <w:p w14:paraId="2C00EA87" w14:textId="77777777" w:rsidR="003A682D" w:rsidRPr="00486E0A" w:rsidRDefault="003A682D" w:rsidP="003A682D">
      <w:pPr>
        <w:pStyle w:val="Sansinterligne"/>
        <w:tabs>
          <w:tab w:val="left" w:pos="2268"/>
        </w:tabs>
        <w:rPr>
          <w:i/>
          <w:color w:val="538135" w:themeColor="accent6" w:themeShade="BF"/>
          <w:sz w:val="20"/>
          <w:szCs w:val="24"/>
        </w:rPr>
      </w:pPr>
      <w:r w:rsidRPr="00486E0A">
        <w:rPr>
          <w:i/>
          <w:color w:val="538135" w:themeColor="accent6" w:themeShade="BF"/>
          <w:sz w:val="20"/>
          <w:szCs w:val="24"/>
        </w:rPr>
        <w:tab/>
        <w:t xml:space="preserve">01.30.41.96.03 </w:t>
      </w:r>
    </w:p>
    <w:p w14:paraId="3A320DD1" w14:textId="77777777" w:rsidR="003A682D" w:rsidRPr="00486E0A" w:rsidRDefault="003A682D" w:rsidP="003A682D">
      <w:pPr>
        <w:pStyle w:val="Sansinterligne"/>
        <w:tabs>
          <w:tab w:val="left" w:pos="2268"/>
        </w:tabs>
        <w:rPr>
          <w:i/>
          <w:color w:val="538135" w:themeColor="accent6" w:themeShade="BF"/>
          <w:sz w:val="20"/>
          <w:szCs w:val="24"/>
        </w:rPr>
      </w:pPr>
      <w:r w:rsidRPr="00486E0A">
        <w:rPr>
          <w:i/>
          <w:color w:val="538135" w:themeColor="accent6" w:themeShade="BF"/>
          <w:sz w:val="20"/>
          <w:szCs w:val="24"/>
        </w:rPr>
        <w:tab/>
        <w:t>SARL au capital de 150 000€</w:t>
      </w:r>
    </w:p>
    <w:p w14:paraId="2D48E8ED" w14:textId="77777777" w:rsidR="003A682D" w:rsidRPr="00486E0A" w:rsidRDefault="003A682D" w:rsidP="003A682D">
      <w:pPr>
        <w:pStyle w:val="Sansinterligne"/>
        <w:tabs>
          <w:tab w:val="left" w:pos="2268"/>
        </w:tabs>
        <w:rPr>
          <w:i/>
          <w:color w:val="538135" w:themeColor="accent6" w:themeShade="BF"/>
          <w:sz w:val="20"/>
          <w:szCs w:val="24"/>
        </w:rPr>
      </w:pPr>
      <w:r w:rsidRPr="00486E0A">
        <w:rPr>
          <w:i/>
          <w:color w:val="538135" w:themeColor="accent6" w:themeShade="BF"/>
          <w:sz w:val="20"/>
          <w:szCs w:val="24"/>
        </w:rPr>
        <w:tab/>
        <w:t xml:space="preserve">RCS VERSAILLES </w:t>
      </w:r>
      <w:bookmarkStart w:id="4" w:name="_Hlk523136548"/>
      <w:r w:rsidRPr="00486E0A">
        <w:rPr>
          <w:i/>
          <w:color w:val="538135" w:themeColor="accent6" w:themeShade="BF"/>
          <w:sz w:val="20"/>
          <w:szCs w:val="24"/>
        </w:rPr>
        <w:t>B542 071 493</w:t>
      </w:r>
      <w:bookmarkEnd w:id="4"/>
    </w:p>
    <w:p w14:paraId="611C8DBC" w14:textId="77777777" w:rsidR="003A682D" w:rsidRPr="00486E0A" w:rsidRDefault="003A682D" w:rsidP="003A682D">
      <w:pPr>
        <w:pStyle w:val="Sansinterligne"/>
        <w:tabs>
          <w:tab w:val="left" w:pos="2268"/>
        </w:tabs>
        <w:rPr>
          <w:i/>
          <w:color w:val="538135" w:themeColor="accent6" w:themeShade="BF"/>
          <w:sz w:val="20"/>
          <w:szCs w:val="24"/>
        </w:rPr>
      </w:pPr>
      <w:r w:rsidRPr="00486E0A">
        <w:rPr>
          <w:i/>
          <w:color w:val="538135" w:themeColor="accent6" w:themeShade="BF"/>
          <w:sz w:val="20"/>
          <w:szCs w:val="24"/>
        </w:rPr>
        <w:tab/>
        <w:t>SIRET 54207149300051</w:t>
      </w:r>
    </w:p>
    <w:p w14:paraId="1F7643A2" w14:textId="77777777" w:rsidR="003A682D" w:rsidRPr="00486E0A" w:rsidRDefault="003A682D" w:rsidP="003A682D">
      <w:pPr>
        <w:pStyle w:val="Sansinterligne"/>
        <w:tabs>
          <w:tab w:val="left" w:pos="2268"/>
        </w:tabs>
        <w:rPr>
          <w:i/>
          <w:color w:val="538135" w:themeColor="accent6" w:themeShade="BF"/>
          <w:sz w:val="20"/>
          <w:szCs w:val="24"/>
        </w:rPr>
      </w:pPr>
      <w:r w:rsidRPr="00486E0A">
        <w:rPr>
          <w:i/>
          <w:color w:val="538135" w:themeColor="accent6" w:themeShade="BF"/>
          <w:sz w:val="20"/>
          <w:szCs w:val="24"/>
        </w:rPr>
        <w:tab/>
        <w:t>http://www.hexa.fr/</w:t>
      </w:r>
    </w:p>
    <w:p w14:paraId="170D6BA1" w14:textId="77777777" w:rsidR="00623020" w:rsidRPr="00486E0A" w:rsidRDefault="00623020" w:rsidP="00623020">
      <w:pPr>
        <w:autoSpaceDE w:val="0"/>
        <w:autoSpaceDN w:val="0"/>
        <w:adjustRightInd w:val="0"/>
        <w:spacing w:after="0" w:line="240" w:lineRule="auto"/>
        <w:rPr>
          <w:color w:val="538135" w:themeColor="accent6" w:themeShade="BF"/>
        </w:rPr>
      </w:pPr>
    </w:p>
    <w:p w14:paraId="78E6C7CA" w14:textId="77777777" w:rsidR="00A32BC5" w:rsidRDefault="00A32BC5" w:rsidP="00381C71">
      <w:pPr>
        <w:spacing w:after="0"/>
        <w:jc w:val="both"/>
        <w:rPr>
          <w:rFonts w:cs="Arial"/>
        </w:rPr>
      </w:pPr>
    </w:p>
    <w:p w14:paraId="488B9B73" w14:textId="1CD791C5" w:rsidR="00381C71" w:rsidRPr="00542B18" w:rsidRDefault="00381C71" w:rsidP="00381C71">
      <w:pPr>
        <w:spacing w:after="0"/>
        <w:jc w:val="both"/>
        <w:rPr>
          <w:rStyle w:val="Accentuation"/>
          <w:rFonts w:asciiTheme="minorHAnsi" w:hAnsiTheme="minorHAnsi"/>
          <w:i w:val="0"/>
        </w:rPr>
      </w:pPr>
      <w:r w:rsidRPr="00A32BC5">
        <w:t xml:space="preserve">Vous êtes stagiaire auprès de </w:t>
      </w:r>
      <w:r w:rsidR="002A4F27">
        <w:t>Sophie</w:t>
      </w:r>
      <w:r w:rsidRPr="00A32BC5">
        <w:t>, assistant</w:t>
      </w:r>
      <w:r w:rsidR="00A32BC5" w:rsidRPr="00A32BC5">
        <w:t>e</w:t>
      </w:r>
      <w:r w:rsidRPr="00A32BC5">
        <w:t xml:space="preserve"> </w:t>
      </w:r>
      <w:r w:rsidR="00A32BC5" w:rsidRPr="00A32BC5">
        <w:t>commerciale.</w:t>
      </w:r>
      <w:r w:rsidRPr="00A32BC5">
        <w:t xml:space="preserve"> Dans la réalisation de ses missions, </w:t>
      </w:r>
      <w:r w:rsidR="00A32BC5" w:rsidRPr="00A32BC5">
        <w:t>elle</w:t>
      </w:r>
      <w:r w:rsidRPr="00A32BC5">
        <w:t xml:space="preserve"> est confronté</w:t>
      </w:r>
      <w:r w:rsidR="00A32BC5">
        <w:t>e</w:t>
      </w:r>
      <w:r w:rsidRPr="00A32BC5">
        <w:t xml:space="preserve"> à de nombreuses situations de communication et à une grande diversité de documents. </w:t>
      </w:r>
      <w:r w:rsidR="00A32BC5" w:rsidRPr="00A32BC5">
        <w:t>Elle</w:t>
      </w:r>
      <w:r w:rsidRPr="00A32BC5">
        <w:t xml:space="preserve"> vous demande de l’aider à penser la co</w:t>
      </w:r>
      <w:r w:rsidR="00A32BC5" w:rsidRPr="00A32BC5">
        <w:t>mmunication globale d’HEXA</w:t>
      </w:r>
      <w:r w:rsidRPr="00542B18">
        <w:rPr>
          <w:rStyle w:val="Accentuation"/>
          <w:rFonts w:asciiTheme="minorHAnsi" w:hAnsiTheme="minorHAnsi"/>
          <w:i w:val="0"/>
        </w:rPr>
        <w:t>.</w:t>
      </w:r>
    </w:p>
    <w:p w14:paraId="2ED7696A" w14:textId="77777777" w:rsidR="003A682D" w:rsidRDefault="003A682D" w:rsidP="00623020">
      <w:pPr>
        <w:autoSpaceDE w:val="0"/>
        <w:autoSpaceDN w:val="0"/>
        <w:adjustRightInd w:val="0"/>
        <w:spacing w:after="0" w:line="240" w:lineRule="auto"/>
      </w:pPr>
    </w:p>
    <w:p w14:paraId="18F3CACC" w14:textId="77777777" w:rsidR="00A32BC5" w:rsidRDefault="00A32BC5" w:rsidP="00623020">
      <w:pPr>
        <w:autoSpaceDE w:val="0"/>
        <w:autoSpaceDN w:val="0"/>
        <w:adjustRightInd w:val="0"/>
        <w:spacing w:after="0" w:line="240" w:lineRule="auto"/>
      </w:pPr>
    </w:p>
    <w:p w14:paraId="5BB7ABEE" w14:textId="77777777" w:rsidR="00A32BC5" w:rsidRPr="00486E0A" w:rsidRDefault="00A32BC5" w:rsidP="00A32BC5">
      <w:pPr>
        <w:pStyle w:val="NormalWeb"/>
        <w:pBdr>
          <w:bottom w:val="single" w:sz="4" w:space="1" w:color="auto"/>
        </w:pBdr>
        <w:spacing w:before="0" w:beforeAutospacing="0"/>
        <w:jc w:val="center"/>
        <w:rPr>
          <w:rFonts w:asciiTheme="minorHAnsi" w:hAnsiTheme="minorHAnsi" w:cstheme="minorHAnsi"/>
          <w:b/>
          <w:color w:val="538135" w:themeColor="accent6" w:themeShade="BF"/>
          <w:sz w:val="28"/>
        </w:rPr>
      </w:pPr>
      <w:r w:rsidRPr="00486E0A">
        <w:rPr>
          <w:rFonts w:asciiTheme="minorHAnsi" w:hAnsiTheme="minorHAnsi" w:cstheme="minorHAnsi"/>
          <w:b/>
          <w:color w:val="538135" w:themeColor="accent6" w:themeShade="BF"/>
          <w:sz w:val="28"/>
        </w:rPr>
        <w:t>Situation 1 : L’entreprise communique</w:t>
      </w:r>
    </w:p>
    <w:p w14:paraId="304BAFAA" w14:textId="3239553F" w:rsidR="00A32BC5" w:rsidRDefault="00A32BC5" w:rsidP="00A32BC5">
      <w:pPr>
        <w:spacing w:after="120" w:line="240" w:lineRule="auto"/>
        <w:jc w:val="both"/>
      </w:pPr>
      <w:r>
        <w:t>Dans un premier temps, vous vous intéressez à la communication de la PME, en tant qu’entité à partir d</w:t>
      </w:r>
      <w:r w:rsidR="00910DE3">
        <w:t>e documents donnés par Sophie</w:t>
      </w:r>
      <w:r>
        <w:t xml:space="preserve">. </w:t>
      </w:r>
    </w:p>
    <w:p w14:paraId="629EDD4E" w14:textId="4EEC872F" w:rsidR="00A32BC5" w:rsidRDefault="00A32BC5" w:rsidP="00A32BC5">
      <w:pPr>
        <w:pStyle w:val="Paragraphedeliste"/>
        <w:numPr>
          <w:ilvl w:val="0"/>
          <w:numId w:val="4"/>
        </w:numPr>
        <w:shd w:val="clear" w:color="auto" w:fill="D9D9D9" w:themeFill="background1" w:themeFillShade="D9"/>
        <w:spacing w:after="120" w:line="240" w:lineRule="auto"/>
        <w:ind w:left="360"/>
        <w:jc w:val="both"/>
      </w:pPr>
      <w:r>
        <w:t>Dans le document 1, recherchez les différents types de communication de l’entreprise.</w:t>
      </w:r>
    </w:p>
    <w:p w14:paraId="039CDD4B" w14:textId="77777777" w:rsidR="00A32BC5" w:rsidRDefault="00A32BC5" w:rsidP="00A32BC5">
      <w:pPr>
        <w:pStyle w:val="Paragraphedeliste"/>
        <w:numPr>
          <w:ilvl w:val="0"/>
          <w:numId w:val="4"/>
        </w:numPr>
        <w:shd w:val="clear" w:color="auto" w:fill="D9D9D9" w:themeFill="background1" w:themeFillShade="D9"/>
        <w:spacing w:after="120" w:line="240" w:lineRule="auto"/>
        <w:ind w:left="360"/>
        <w:jc w:val="both"/>
      </w:pPr>
      <w:r>
        <w:t>Définissez la notion d’image de l’entreprise et repérez ses principaux constituants (document 2).</w:t>
      </w:r>
    </w:p>
    <w:p w14:paraId="33E24590" w14:textId="14FFE9F1" w:rsidR="00A32BC5" w:rsidRDefault="00A32BC5" w:rsidP="00AC5949">
      <w:pPr>
        <w:pStyle w:val="Paragraphedeliste"/>
        <w:numPr>
          <w:ilvl w:val="0"/>
          <w:numId w:val="4"/>
        </w:numPr>
        <w:shd w:val="clear" w:color="auto" w:fill="D9D9D9" w:themeFill="background1" w:themeFillShade="D9"/>
        <w:spacing w:after="120" w:line="240" w:lineRule="auto"/>
        <w:ind w:left="426" w:hanging="426"/>
        <w:jc w:val="both"/>
      </w:pPr>
      <w:r>
        <w:t>Retrouvez les principales valeurs d’HEXA</w:t>
      </w:r>
      <w:r w:rsidR="00796F2F">
        <w:t xml:space="preserve"> à travers le site </w:t>
      </w:r>
      <w:r w:rsidR="00CB0038">
        <w:t>web</w:t>
      </w:r>
      <w:r w:rsidR="00796F2F">
        <w:t xml:space="preserve"> de l’entreprise </w:t>
      </w:r>
      <w:hyperlink r:id="rId9" w:history="1">
        <w:r w:rsidR="00796F2F" w:rsidRPr="00DB4B39">
          <w:rPr>
            <w:rStyle w:val="Lienhypertexte"/>
          </w:rPr>
          <w:t>http://www.hexa.fr/</w:t>
        </w:r>
      </w:hyperlink>
      <w:r w:rsidR="00796F2F">
        <w:t xml:space="preserve"> </w:t>
      </w:r>
    </w:p>
    <w:p w14:paraId="548DCEDA" w14:textId="44F1FAD6" w:rsidR="00796F2F" w:rsidRDefault="00796F2F" w:rsidP="00A32BC5">
      <w:pPr>
        <w:pStyle w:val="Paragraphedeliste"/>
        <w:numPr>
          <w:ilvl w:val="0"/>
          <w:numId w:val="4"/>
        </w:numPr>
        <w:shd w:val="clear" w:color="auto" w:fill="D9D9D9" w:themeFill="background1" w:themeFillShade="D9"/>
        <w:spacing w:after="120" w:line="240" w:lineRule="auto"/>
        <w:ind w:left="360"/>
        <w:jc w:val="both"/>
      </w:pPr>
      <w:r w:rsidRPr="00796F2F">
        <w:t xml:space="preserve">Définissez la communication globale </w:t>
      </w:r>
      <w:r>
        <w:t xml:space="preserve">et </w:t>
      </w:r>
      <w:r w:rsidR="00AC5949">
        <w:t xml:space="preserve">repérer </w:t>
      </w:r>
      <w:r>
        <w:t xml:space="preserve">ses enjeux </w:t>
      </w:r>
      <w:r w:rsidRPr="00796F2F">
        <w:t>(document 3)</w:t>
      </w:r>
      <w:r>
        <w:t>.</w:t>
      </w:r>
    </w:p>
    <w:p w14:paraId="5F456440" w14:textId="77777777" w:rsidR="00A32BC5" w:rsidRDefault="00A32BC5" w:rsidP="00A32BC5">
      <w:pPr>
        <w:spacing w:after="0"/>
        <w:rPr>
          <w:b/>
        </w:rPr>
      </w:pPr>
    </w:p>
    <w:p w14:paraId="0423CA0A" w14:textId="77777777" w:rsidR="00A32BC5" w:rsidRPr="00486E0A" w:rsidRDefault="00A32BC5" w:rsidP="00A32BC5">
      <w:pPr>
        <w:pStyle w:val="NormalWeb"/>
        <w:pBdr>
          <w:bottom w:val="single" w:sz="4" w:space="1" w:color="auto"/>
        </w:pBdr>
        <w:spacing w:before="0" w:beforeAutospacing="0"/>
        <w:jc w:val="center"/>
        <w:rPr>
          <w:rFonts w:asciiTheme="minorHAnsi" w:hAnsiTheme="minorHAnsi" w:cstheme="minorHAnsi"/>
          <w:b/>
          <w:color w:val="538135" w:themeColor="accent6" w:themeShade="BF"/>
          <w:sz w:val="28"/>
        </w:rPr>
      </w:pPr>
      <w:r w:rsidRPr="00486E0A">
        <w:rPr>
          <w:rFonts w:asciiTheme="minorHAnsi" w:hAnsiTheme="minorHAnsi" w:cstheme="minorHAnsi"/>
          <w:b/>
          <w:color w:val="538135" w:themeColor="accent6" w:themeShade="BF"/>
          <w:sz w:val="28"/>
        </w:rPr>
        <w:t xml:space="preserve">Situation 2 : </w:t>
      </w:r>
      <w:r w:rsidR="00796F2F" w:rsidRPr="00486E0A">
        <w:rPr>
          <w:rFonts w:asciiTheme="minorHAnsi" w:hAnsiTheme="minorHAnsi" w:cstheme="minorHAnsi"/>
          <w:b/>
          <w:color w:val="538135" w:themeColor="accent6" w:themeShade="BF"/>
          <w:sz w:val="28"/>
        </w:rPr>
        <w:t>La</w:t>
      </w:r>
      <w:r w:rsidRPr="00486E0A">
        <w:rPr>
          <w:rFonts w:asciiTheme="minorHAnsi" w:hAnsiTheme="minorHAnsi" w:cstheme="minorHAnsi"/>
          <w:b/>
          <w:color w:val="538135" w:themeColor="accent6" w:themeShade="BF"/>
          <w:sz w:val="28"/>
        </w:rPr>
        <w:t xml:space="preserve"> communication opérationnelle </w:t>
      </w:r>
    </w:p>
    <w:p w14:paraId="6C0A8C7D" w14:textId="6DF0EABC" w:rsidR="00A32BC5" w:rsidRDefault="00A32BC5" w:rsidP="00A32BC5">
      <w:pPr>
        <w:spacing w:after="0" w:line="240" w:lineRule="auto"/>
      </w:pPr>
      <w:r>
        <w:t>Mais pour que la PME fonctionne, les salariés doivent communiquer entre eux et avec les partenaires extérieurs</w:t>
      </w:r>
      <w:r w:rsidR="00C6719F">
        <w:t xml:space="preserve"> (clients, fournisseurs, expert-comptable, organismes financiers, organismes d’Etat …)</w:t>
      </w:r>
      <w:r>
        <w:t xml:space="preserve">. C’est la communication opérationnelle. </w:t>
      </w:r>
    </w:p>
    <w:p w14:paraId="6BBC93B7" w14:textId="50147FBD" w:rsidR="00A32BC5" w:rsidRDefault="00910DE3" w:rsidP="00A32BC5">
      <w:pPr>
        <w:spacing w:after="0" w:line="240" w:lineRule="auto"/>
      </w:pPr>
      <w:r>
        <w:t>Sophie</w:t>
      </w:r>
      <w:r w:rsidR="00A32BC5">
        <w:t xml:space="preserve"> vous propose de consulter</w:t>
      </w:r>
      <w:r w:rsidR="00796F2F">
        <w:t xml:space="preserve"> différents</w:t>
      </w:r>
      <w:r w:rsidR="00A32BC5">
        <w:t xml:space="preserve"> documents </w:t>
      </w:r>
      <w:r w:rsidR="007C423D">
        <w:t>présents sur le serveur</w:t>
      </w:r>
      <w:r w:rsidR="00C6719F">
        <w:t xml:space="preserve"> et d</w:t>
      </w:r>
      <w:r w:rsidR="007C423D">
        <w:t>es documents</w:t>
      </w:r>
      <w:r w:rsidR="00A32BC5">
        <w:t xml:space="preserve"> </w:t>
      </w:r>
      <w:r w:rsidR="00C6719F">
        <w:t xml:space="preserve">utilisés ou </w:t>
      </w:r>
      <w:r w:rsidR="00A32BC5">
        <w:t>observés pendant vos premières journées de stage</w:t>
      </w:r>
      <w:r w:rsidR="00AC5949">
        <w:t>.</w:t>
      </w:r>
    </w:p>
    <w:p w14:paraId="3C7BBA82" w14:textId="77777777" w:rsidR="00A32BC5" w:rsidRDefault="00A32BC5" w:rsidP="00A32BC5">
      <w:pPr>
        <w:spacing w:after="0" w:line="240" w:lineRule="auto"/>
      </w:pPr>
    </w:p>
    <w:p w14:paraId="71AEDDC6" w14:textId="268B38E6" w:rsidR="00A32BC5" w:rsidRDefault="00A32BC5" w:rsidP="00084F51">
      <w:pPr>
        <w:pStyle w:val="Paragraphedeliste"/>
        <w:numPr>
          <w:ilvl w:val="0"/>
          <w:numId w:val="4"/>
        </w:numPr>
        <w:shd w:val="clear" w:color="auto" w:fill="D9D9D9" w:themeFill="background1" w:themeFillShade="D9"/>
        <w:spacing w:after="0" w:line="240" w:lineRule="auto"/>
        <w:ind w:left="426"/>
      </w:pPr>
      <w:r>
        <w:t>Analysez les différentes formes de communication</w:t>
      </w:r>
      <w:r w:rsidR="00C6719F">
        <w:t xml:space="preserve"> des documents 4 à 18</w:t>
      </w:r>
      <w:r>
        <w:t xml:space="preserve"> </w:t>
      </w:r>
      <w:r w:rsidR="00796F2F">
        <w:t xml:space="preserve">à l’aide du </w:t>
      </w:r>
      <w:r>
        <w:t xml:space="preserve">tableau </w:t>
      </w:r>
      <w:r w:rsidR="00796F2F">
        <w:t>1</w:t>
      </w:r>
      <w:r>
        <w:t>.</w:t>
      </w:r>
    </w:p>
    <w:p w14:paraId="5C7ED8E2" w14:textId="3D754CF4" w:rsidR="00A32BC5" w:rsidRDefault="00A32BC5" w:rsidP="00084F51">
      <w:pPr>
        <w:pStyle w:val="Paragraphedeliste"/>
        <w:numPr>
          <w:ilvl w:val="0"/>
          <w:numId w:val="4"/>
        </w:numPr>
        <w:shd w:val="clear" w:color="auto" w:fill="D9D9D9" w:themeFill="background1" w:themeFillShade="D9"/>
        <w:spacing w:after="0" w:line="240" w:lineRule="auto"/>
        <w:ind w:left="426"/>
      </w:pPr>
      <w:r>
        <w:t xml:space="preserve">Analysez </w:t>
      </w:r>
      <w:r w:rsidR="00C6719F">
        <w:t>c</w:t>
      </w:r>
      <w:r>
        <w:t xml:space="preserve">es </w:t>
      </w:r>
      <w:r w:rsidR="00C6719F">
        <w:t xml:space="preserve">différents </w:t>
      </w:r>
      <w:r>
        <w:t xml:space="preserve">documents </w:t>
      </w:r>
      <w:r w:rsidR="00796F2F">
        <w:t xml:space="preserve">à l’aide du </w:t>
      </w:r>
      <w:r>
        <w:t xml:space="preserve">tableau </w:t>
      </w:r>
      <w:r w:rsidR="00796F2F">
        <w:t>2.</w:t>
      </w:r>
    </w:p>
    <w:p w14:paraId="09533BEF" w14:textId="3F01B223" w:rsidR="00C83F38" w:rsidRDefault="00C83F38" w:rsidP="00084F51">
      <w:pPr>
        <w:pStyle w:val="Paragraphedeliste"/>
        <w:numPr>
          <w:ilvl w:val="0"/>
          <w:numId w:val="4"/>
        </w:numPr>
        <w:shd w:val="clear" w:color="auto" w:fill="D9D9D9" w:themeFill="background1" w:themeFillShade="D9"/>
        <w:spacing w:after="0" w:line="240" w:lineRule="auto"/>
        <w:ind w:left="426"/>
      </w:pPr>
      <w:r>
        <w:t>Repére</w:t>
      </w:r>
      <w:r w:rsidR="00BB43B1">
        <w:t>z</w:t>
      </w:r>
      <w:r>
        <w:t xml:space="preserve"> la structuration utilisée dans les documents 11, 13 et 17.</w:t>
      </w:r>
    </w:p>
    <w:p w14:paraId="592EED87" w14:textId="77777777" w:rsidR="00A32BC5" w:rsidRDefault="00A32BC5" w:rsidP="00084F51">
      <w:pPr>
        <w:pStyle w:val="Paragraphedeliste"/>
        <w:numPr>
          <w:ilvl w:val="0"/>
          <w:numId w:val="4"/>
        </w:numPr>
        <w:shd w:val="clear" w:color="auto" w:fill="D9D9D9" w:themeFill="background1" w:themeFillShade="D9"/>
        <w:spacing w:after="0" w:line="240" w:lineRule="auto"/>
        <w:ind w:left="426"/>
        <w:jc w:val="both"/>
      </w:pPr>
      <w:r>
        <w:t>Commentez cette phrase : « l’assistant de gestion contribue à une image cohérente, distinctive et multidimensionnelle de la PME. »</w:t>
      </w:r>
    </w:p>
    <w:p w14:paraId="785B4C99" w14:textId="77777777" w:rsidR="00705BA4" w:rsidRDefault="00705BA4" w:rsidP="00623020">
      <w:pPr>
        <w:autoSpaceDE w:val="0"/>
        <w:autoSpaceDN w:val="0"/>
        <w:adjustRightInd w:val="0"/>
        <w:spacing w:after="0" w:line="240" w:lineRule="auto"/>
      </w:pPr>
    </w:p>
    <w:p w14:paraId="619693C0" w14:textId="77777777" w:rsidR="003A682D" w:rsidRDefault="003A682D" w:rsidP="00623020">
      <w:pPr>
        <w:autoSpaceDE w:val="0"/>
        <w:autoSpaceDN w:val="0"/>
        <w:adjustRightInd w:val="0"/>
        <w:spacing w:after="0" w:line="240" w:lineRule="auto"/>
      </w:pPr>
    </w:p>
    <w:p w14:paraId="68AF047D" w14:textId="77777777" w:rsidR="003A682D" w:rsidRDefault="003A682D" w:rsidP="00623020">
      <w:pPr>
        <w:autoSpaceDE w:val="0"/>
        <w:autoSpaceDN w:val="0"/>
        <w:adjustRightInd w:val="0"/>
        <w:spacing w:after="0" w:line="240" w:lineRule="auto"/>
      </w:pPr>
    </w:p>
    <w:p w14:paraId="1D4C2427" w14:textId="77777777" w:rsidR="00611D75" w:rsidRDefault="00611D75" w:rsidP="00623020">
      <w:pPr>
        <w:autoSpaceDE w:val="0"/>
        <w:autoSpaceDN w:val="0"/>
        <w:adjustRightInd w:val="0"/>
        <w:spacing w:after="0" w:line="240" w:lineRule="auto"/>
      </w:pPr>
    </w:p>
    <w:p w14:paraId="0D139F7F" w14:textId="4EBA1BA7" w:rsidR="00E402F4" w:rsidRPr="00E402F4" w:rsidRDefault="00611D75">
      <w:pPr>
        <w:rPr>
          <w:b/>
          <w:sz w:val="28"/>
        </w:rPr>
      </w:pPr>
      <w:r>
        <w:br w:type="page"/>
      </w:r>
      <w:r w:rsidR="00025DD8">
        <w:rPr>
          <w:b/>
          <w:sz w:val="28"/>
        </w:rPr>
        <w:lastRenderedPageBreak/>
        <w:t>Ressources documentaires sur la communication fournies par Sophie</w:t>
      </w:r>
    </w:p>
    <w:p w14:paraId="44DA8EDF" w14:textId="15FCCC48" w:rsidR="00A32BC5" w:rsidRPr="003B3787" w:rsidRDefault="00A32BC5" w:rsidP="00A32BC5">
      <w:pPr>
        <w:spacing w:before="240" w:after="0"/>
        <w:jc w:val="both"/>
        <w:rPr>
          <w:b/>
        </w:rPr>
      </w:pPr>
      <w:r w:rsidRPr="003B3787">
        <w:rPr>
          <w:b/>
        </w:rPr>
        <w:t>Document 1</w:t>
      </w:r>
      <w:r w:rsidRPr="003B3787">
        <w:rPr>
          <w:b/>
        </w:rPr>
        <w:tab/>
        <w:t>L</w:t>
      </w:r>
      <w:r w:rsidR="00AC5949">
        <w:rPr>
          <w:b/>
        </w:rPr>
        <w:t>es formes différentes de</w:t>
      </w:r>
      <w:r w:rsidRPr="003B3787">
        <w:rPr>
          <w:b/>
        </w:rPr>
        <w:t xml:space="preserve"> communication de l’entreprise</w:t>
      </w:r>
    </w:p>
    <w:p w14:paraId="0FA7E2A6" w14:textId="77777777" w:rsidR="00A32BC5" w:rsidRPr="00771F4E" w:rsidRDefault="00A32BC5" w:rsidP="00A32BC5">
      <w:pPr>
        <w:pStyle w:val="Titre3"/>
        <w:pBdr>
          <w:top w:val="single" w:sz="4" w:space="1" w:color="auto"/>
          <w:left w:val="single" w:sz="4" w:space="4" w:color="auto"/>
          <w:bottom w:val="single" w:sz="4" w:space="1" w:color="auto"/>
          <w:right w:val="single" w:sz="4" w:space="4" w:color="auto"/>
        </w:pBdr>
        <w:spacing w:before="0" w:line="240" w:lineRule="auto"/>
        <w:jc w:val="both"/>
        <w:rPr>
          <w:rFonts w:asciiTheme="minorHAnsi" w:hAnsiTheme="minorHAnsi"/>
          <w:sz w:val="20"/>
          <w:szCs w:val="20"/>
        </w:rPr>
      </w:pPr>
      <w:r>
        <w:rPr>
          <w:rStyle w:val="couleur"/>
          <w:rFonts w:asciiTheme="minorHAnsi" w:hAnsiTheme="minorHAnsi"/>
          <w:sz w:val="20"/>
          <w:szCs w:val="20"/>
        </w:rPr>
        <w:t>Communication ex</w:t>
      </w:r>
      <w:r w:rsidRPr="00771F4E">
        <w:rPr>
          <w:rStyle w:val="couleur"/>
          <w:rFonts w:asciiTheme="minorHAnsi" w:hAnsiTheme="minorHAnsi"/>
          <w:sz w:val="20"/>
          <w:szCs w:val="20"/>
        </w:rPr>
        <w:t>terne</w:t>
      </w:r>
      <w:r>
        <w:rPr>
          <w:rFonts w:asciiTheme="minorHAnsi" w:hAnsiTheme="minorHAnsi"/>
          <w:sz w:val="20"/>
          <w:szCs w:val="20"/>
        </w:rPr>
        <w:t xml:space="preserve">. </w:t>
      </w:r>
      <w:r w:rsidRPr="000F2110">
        <w:rPr>
          <w:rFonts w:asciiTheme="minorHAnsi" w:eastAsia="Times New Roman" w:hAnsiTheme="minorHAnsi" w:cs="Times New Roman"/>
          <w:b w:val="0"/>
          <w:bCs w:val="0"/>
          <w:color w:val="auto"/>
          <w:sz w:val="20"/>
          <w:szCs w:val="20"/>
          <w:lang w:eastAsia="fr-FR"/>
        </w:rPr>
        <w:t>Elle a pour objectif la valorisation de l’image de l’entreprise auprès de ses partenaires extérieurs. On distingue</w:t>
      </w:r>
      <w:r>
        <w:rPr>
          <w:rFonts w:asciiTheme="minorHAnsi" w:eastAsia="Times New Roman" w:hAnsiTheme="minorHAnsi" w:cs="Times New Roman"/>
          <w:b w:val="0"/>
          <w:bCs w:val="0"/>
          <w:color w:val="auto"/>
          <w:sz w:val="20"/>
          <w:szCs w:val="20"/>
          <w:lang w:eastAsia="fr-FR"/>
        </w:rPr>
        <w:t> :</w:t>
      </w:r>
    </w:p>
    <w:p w14:paraId="36AEA16B" w14:textId="77777777" w:rsidR="00A32BC5" w:rsidRPr="00771F4E" w:rsidRDefault="00A32BC5" w:rsidP="00A32BC5">
      <w:pPr>
        <w:pStyle w:val="Paragraphedeliste"/>
        <w:numPr>
          <w:ilvl w:val="0"/>
          <w:numId w:val="7"/>
        </w:numPr>
        <w:pBdr>
          <w:top w:val="single" w:sz="4" w:space="1" w:color="auto"/>
          <w:left w:val="single" w:sz="4" w:space="4" w:color="auto"/>
          <w:bottom w:val="single" w:sz="4" w:space="1" w:color="auto"/>
          <w:right w:val="single" w:sz="4" w:space="4" w:color="auto"/>
        </w:pBdr>
        <w:spacing w:after="0" w:line="240" w:lineRule="auto"/>
        <w:jc w:val="both"/>
        <w:rPr>
          <w:sz w:val="20"/>
          <w:szCs w:val="20"/>
        </w:rPr>
      </w:pPr>
      <w:r w:rsidRPr="00771F4E">
        <w:rPr>
          <w:sz w:val="20"/>
          <w:szCs w:val="20"/>
        </w:rPr>
        <w:t xml:space="preserve">La communication institutionnelle assure la </w:t>
      </w:r>
      <w:r>
        <w:rPr>
          <w:sz w:val="20"/>
          <w:szCs w:val="20"/>
        </w:rPr>
        <w:t>promotion</w:t>
      </w:r>
      <w:r w:rsidRPr="00771F4E">
        <w:rPr>
          <w:sz w:val="20"/>
          <w:szCs w:val="20"/>
        </w:rPr>
        <w:t xml:space="preserve"> de l’entreprise </w:t>
      </w:r>
      <w:r>
        <w:rPr>
          <w:sz w:val="20"/>
          <w:szCs w:val="20"/>
        </w:rPr>
        <w:t>et de ses valeurs</w:t>
      </w:r>
      <w:r w:rsidRPr="00771F4E">
        <w:rPr>
          <w:sz w:val="20"/>
          <w:szCs w:val="20"/>
        </w:rPr>
        <w:t xml:space="preserve"> auprès d’une cible très large (grand public, tous les partenaires externes, personnel) ;</w:t>
      </w:r>
      <w:r>
        <w:rPr>
          <w:sz w:val="20"/>
          <w:szCs w:val="20"/>
        </w:rPr>
        <w:t xml:space="preserve"> sociale (actions humanitaires, mécénat, sponsoring) ou économique (relations publiques, communiqués de presse), elle participe à la reconnaissance et à la pérennité de l’entreprise ;</w:t>
      </w:r>
    </w:p>
    <w:p w14:paraId="647358AA" w14:textId="719E467E" w:rsidR="00A32BC5" w:rsidRPr="00771F4E" w:rsidRDefault="00A32BC5" w:rsidP="00A32BC5">
      <w:pPr>
        <w:pStyle w:val="Paragraphedeliste"/>
        <w:numPr>
          <w:ilvl w:val="0"/>
          <w:numId w:val="7"/>
        </w:numPr>
        <w:pBdr>
          <w:top w:val="single" w:sz="4" w:space="1" w:color="auto"/>
          <w:left w:val="single" w:sz="4" w:space="4" w:color="auto"/>
          <w:bottom w:val="single" w:sz="4" w:space="1" w:color="auto"/>
          <w:right w:val="single" w:sz="4" w:space="4" w:color="auto"/>
        </w:pBdr>
        <w:spacing w:after="0" w:line="240" w:lineRule="auto"/>
        <w:jc w:val="both"/>
        <w:rPr>
          <w:sz w:val="20"/>
          <w:szCs w:val="20"/>
        </w:rPr>
      </w:pPr>
      <w:r w:rsidRPr="00771F4E">
        <w:rPr>
          <w:sz w:val="20"/>
          <w:szCs w:val="20"/>
        </w:rPr>
        <w:t>La communication commerciale valorise les produits et les marques de l’entreprise,</w:t>
      </w:r>
      <w:r>
        <w:rPr>
          <w:sz w:val="20"/>
          <w:szCs w:val="20"/>
        </w:rPr>
        <w:t xml:space="preserve"> auprès des clients, distributeurs, </w:t>
      </w:r>
      <w:r w:rsidRPr="00771F4E">
        <w:rPr>
          <w:sz w:val="20"/>
          <w:szCs w:val="20"/>
        </w:rPr>
        <w:t>fournisseurs, actuels ou potentiels ;</w:t>
      </w:r>
      <w:r>
        <w:rPr>
          <w:sz w:val="20"/>
          <w:szCs w:val="20"/>
        </w:rPr>
        <w:t xml:space="preserve"> elle est une composante de son plan de marchéage (publicité, </w:t>
      </w:r>
      <w:r w:rsidR="00025DD8">
        <w:rPr>
          <w:sz w:val="20"/>
          <w:szCs w:val="20"/>
        </w:rPr>
        <w:t>marketing direct</w:t>
      </w:r>
      <w:r>
        <w:rPr>
          <w:sz w:val="20"/>
          <w:szCs w:val="20"/>
        </w:rPr>
        <w:t>, participation à des salons professionnels) ;</w:t>
      </w:r>
    </w:p>
    <w:p w14:paraId="381D66F2" w14:textId="77777777" w:rsidR="00A32BC5" w:rsidRDefault="00A32BC5" w:rsidP="00A32BC5">
      <w:pPr>
        <w:pStyle w:val="Paragraphedeliste"/>
        <w:numPr>
          <w:ilvl w:val="0"/>
          <w:numId w:val="7"/>
        </w:numPr>
        <w:pBdr>
          <w:top w:val="single" w:sz="4" w:space="1" w:color="auto"/>
          <w:left w:val="single" w:sz="4" w:space="4" w:color="auto"/>
          <w:bottom w:val="single" w:sz="4" w:space="1" w:color="auto"/>
          <w:right w:val="single" w:sz="4" w:space="4" w:color="auto"/>
        </w:pBdr>
        <w:spacing w:after="0" w:line="240" w:lineRule="auto"/>
        <w:jc w:val="both"/>
        <w:rPr>
          <w:sz w:val="20"/>
          <w:szCs w:val="20"/>
        </w:rPr>
      </w:pPr>
      <w:r w:rsidRPr="00771F4E">
        <w:rPr>
          <w:sz w:val="20"/>
          <w:szCs w:val="20"/>
        </w:rPr>
        <w:t xml:space="preserve">La </w:t>
      </w:r>
      <w:r>
        <w:rPr>
          <w:sz w:val="20"/>
          <w:szCs w:val="20"/>
        </w:rPr>
        <w:t xml:space="preserve">communication financière </w:t>
      </w:r>
      <w:r w:rsidRPr="00771F4E">
        <w:rPr>
          <w:sz w:val="20"/>
          <w:szCs w:val="20"/>
        </w:rPr>
        <w:t>informe sur la santé financière de l’entreprise auprès d’une cible plus spécifique (banques, actionnaires</w:t>
      </w:r>
      <w:r>
        <w:rPr>
          <w:sz w:val="20"/>
          <w:szCs w:val="20"/>
        </w:rPr>
        <w:t>, fournisseurs</w:t>
      </w:r>
      <w:r w:rsidRPr="00771F4E">
        <w:rPr>
          <w:sz w:val="20"/>
          <w:szCs w:val="20"/>
        </w:rPr>
        <w:t>).</w:t>
      </w:r>
    </w:p>
    <w:p w14:paraId="5B032F0C" w14:textId="77777777" w:rsidR="00A32BC5" w:rsidRDefault="00A32BC5" w:rsidP="00A32BC5">
      <w:pPr>
        <w:pBdr>
          <w:top w:val="single" w:sz="4" w:space="1" w:color="auto"/>
          <w:left w:val="single" w:sz="4" w:space="4" w:color="auto"/>
          <w:bottom w:val="single" w:sz="4" w:space="1" w:color="auto"/>
          <w:right w:val="single" w:sz="4" w:space="4" w:color="auto"/>
        </w:pBdr>
        <w:spacing w:after="0" w:line="240" w:lineRule="auto"/>
        <w:jc w:val="both"/>
        <w:rPr>
          <w:sz w:val="20"/>
          <w:szCs w:val="20"/>
        </w:rPr>
      </w:pPr>
      <w:r>
        <w:rPr>
          <w:sz w:val="20"/>
          <w:szCs w:val="20"/>
        </w:rPr>
        <w:t>La communication externe est souvent une communication de masse (public très nombreux). Elle passe par le canal :</w:t>
      </w:r>
    </w:p>
    <w:p w14:paraId="2430D719" w14:textId="77777777" w:rsidR="00A32BC5" w:rsidRDefault="00A32BC5" w:rsidP="00A32BC5">
      <w:pPr>
        <w:pStyle w:val="Paragraphedeliste"/>
        <w:numPr>
          <w:ilvl w:val="0"/>
          <w:numId w:val="7"/>
        </w:numPr>
        <w:pBdr>
          <w:top w:val="single" w:sz="4" w:space="1" w:color="auto"/>
          <w:left w:val="single" w:sz="4" w:space="4" w:color="auto"/>
          <w:bottom w:val="single" w:sz="4" w:space="1" w:color="auto"/>
          <w:right w:val="single" w:sz="4" w:space="4" w:color="auto"/>
        </w:pBdr>
        <w:spacing w:after="0" w:line="240" w:lineRule="auto"/>
        <w:jc w:val="both"/>
        <w:rPr>
          <w:sz w:val="20"/>
          <w:szCs w:val="20"/>
        </w:rPr>
      </w:pPr>
      <w:proofErr w:type="gramStart"/>
      <w:r w:rsidRPr="00A44283">
        <w:rPr>
          <w:sz w:val="20"/>
          <w:szCs w:val="20"/>
        </w:rPr>
        <w:t>des</w:t>
      </w:r>
      <w:proofErr w:type="gramEnd"/>
      <w:r w:rsidRPr="00A44283">
        <w:rPr>
          <w:sz w:val="20"/>
          <w:szCs w:val="20"/>
        </w:rPr>
        <w:t xml:space="preserve"> mass media (presse, affichage, télévision, radio, cinéma</w:t>
      </w:r>
      <w:r w:rsidR="00806A79">
        <w:rPr>
          <w:sz w:val="20"/>
          <w:szCs w:val="20"/>
        </w:rPr>
        <w:t>, Moteur de recherche</w:t>
      </w:r>
      <w:r w:rsidRPr="00A44283">
        <w:rPr>
          <w:sz w:val="20"/>
          <w:szCs w:val="20"/>
        </w:rPr>
        <w:t xml:space="preserve">), </w:t>
      </w:r>
    </w:p>
    <w:p w14:paraId="00B8979A" w14:textId="77777777" w:rsidR="00A32BC5" w:rsidRDefault="00A32BC5" w:rsidP="00A32BC5">
      <w:pPr>
        <w:pStyle w:val="Paragraphedeliste"/>
        <w:numPr>
          <w:ilvl w:val="0"/>
          <w:numId w:val="7"/>
        </w:numPr>
        <w:pBdr>
          <w:top w:val="single" w:sz="4" w:space="1" w:color="auto"/>
          <w:left w:val="single" w:sz="4" w:space="4" w:color="auto"/>
          <w:bottom w:val="single" w:sz="4" w:space="1" w:color="auto"/>
          <w:right w:val="single" w:sz="4" w:space="4" w:color="auto"/>
        </w:pBdr>
        <w:spacing w:after="0" w:line="240" w:lineRule="auto"/>
        <w:jc w:val="both"/>
        <w:rPr>
          <w:sz w:val="20"/>
          <w:szCs w:val="20"/>
        </w:rPr>
      </w:pPr>
      <w:proofErr w:type="gramStart"/>
      <w:r w:rsidRPr="00A44283">
        <w:rPr>
          <w:sz w:val="20"/>
          <w:szCs w:val="20"/>
        </w:rPr>
        <w:t>d’Internet</w:t>
      </w:r>
      <w:proofErr w:type="gramEnd"/>
      <w:r>
        <w:rPr>
          <w:sz w:val="20"/>
          <w:szCs w:val="20"/>
        </w:rPr>
        <w:t xml:space="preserve"> (sites, </w:t>
      </w:r>
      <w:proofErr w:type="spellStart"/>
      <w:r>
        <w:rPr>
          <w:sz w:val="20"/>
          <w:szCs w:val="20"/>
        </w:rPr>
        <w:t>e.mailing</w:t>
      </w:r>
      <w:proofErr w:type="spellEnd"/>
      <w:r w:rsidR="00806A79">
        <w:rPr>
          <w:sz w:val="20"/>
          <w:szCs w:val="20"/>
        </w:rPr>
        <w:t>, Instagram, Facebook…</w:t>
      </w:r>
      <w:r>
        <w:rPr>
          <w:sz w:val="20"/>
          <w:szCs w:val="20"/>
        </w:rPr>
        <w:t>) quand le support du message est numérique,</w:t>
      </w:r>
      <w:r w:rsidRPr="00A44283">
        <w:rPr>
          <w:sz w:val="20"/>
          <w:szCs w:val="20"/>
        </w:rPr>
        <w:t xml:space="preserve">  </w:t>
      </w:r>
    </w:p>
    <w:p w14:paraId="449CA74B" w14:textId="77777777" w:rsidR="00A32BC5" w:rsidRPr="00A44283" w:rsidRDefault="00A32BC5" w:rsidP="00A32BC5">
      <w:pPr>
        <w:pStyle w:val="Paragraphedeliste"/>
        <w:numPr>
          <w:ilvl w:val="0"/>
          <w:numId w:val="7"/>
        </w:numPr>
        <w:pBdr>
          <w:top w:val="single" w:sz="4" w:space="1" w:color="auto"/>
          <w:left w:val="single" w:sz="4" w:space="4" w:color="auto"/>
          <w:bottom w:val="single" w:sz="4" w:space="1" w:color="auto"/>
          <w:right w:val="single" w:sz="4" w:space="4" w:color="auto"/>
        </w:pBdr>
        <w:spacing w:after="0" w:line="240" w:lineRule="auto"/>
        <w:jc w:val="both"/>
        <w:rPr>
          <w:sz w:val="20"/>
          <w:szCs w:val="20"/>
        </w:rPr>
      </w:pPr>
      <w:proofErr w:type="gramStart"/>
      <w:r>
        <w:rPr>
          <w:sz w:val="20"/>
          <w:szCs w:val="20"/>
        </w:rPr>
        <w:t>de</w:t>
      </w:r>
      <w:proofErr w:type="gramEnd"/>
      <w:r>
        <w:rPr>
          <w:sz w:val="20"/>
          <w:szCs w:val="20"/>
        </w:rPr>
        <w:t xml:space="preserve"> La Poste ou d’un système de distribution personnalisée quand le support du message est papier</w:t>
      </w:r>
      <w:r w:rsidRPr="00A44283">
        <w:rPr>
          <w:sz w:val="20"/>
          <w:szCs w:val="20"/>
        </w:rPr>
        <w:t>.</w:t>
      </w:r>
    </w:p>
    <w:p w14:paraId="48CAB280" w14:textId="77777777" w:rsidR="00A32BC5" w:rsidRPr="00575493" w:rsidRDefault="00A32BC5" w:rsidP="00A32BC5">
      <w:pPr>
        <w:pBdr>
          <w:top w:val="single" w:sz="4" w:space="1" w:color="auto"/>
          <w:left w:val="single" w:sz="4" w:space="4" w:color="auto"/>
          <w:bottom w:val="single" w:sz="4" w:space="1" w:color="auto"/>
          <w:right w:val="single" w:sz="4" w:space="4" w:color="auto"/>
        </w:pBdr>
        <w:spacing w:after="0" w:line="240" w:lineRule="auto"/>
        <w:jc w:val="both"/>
        <w:rPr>
          <w:sz w:val="20"/>
          <w:szCs w:val="20"/>
        </w:rPr>
      </w:pPr>
    </w:p>
    <w:p w14:paraId="232EBE08" w14:textId="77777777" w:rsidR="00A32BC5" w:rsidRDefault="00A32BC5" w:rsidP="00A32BC5">
      <w:pPr>
        <w:pStyle w:val="Titre3"/>
        <w:pBdr>
          <w:top w:val="single" w:sz="4" w:space="1" w:color="auto"/>
          <w:left w:val="single" w:sz="4" w:space="4" w:color="auto"/>
          <w:bottom w:val="single" w:sz="4" w:space="1" w:color="auto"/>
          <w:right w:val="single" w:sz="4" w:space="4" w:color="auto"/>
        </w:pBdr>
        <w:spacing w:before="0" w:line="240" w:lineRule="auto"/>
        <w:jc w:val="both"/>
        <w:rPr>
          <w:rFonts w:asciiTheme="minorHAnsi" w:eastAsia="Times New Roman" w:hAnsiTheme="minorHAnsi" w:cs="Times New Roman"/>
          <w:b w:val="0"/>
          <w:bCs w:val="0"/>
          <w:color w:val="auto"/>
          <w:sz w:val="20"/>
          <w:szCs w:val="20"/>
          <w:lang w:eastAsia="fr-FR"/>
        </w:rPr>
      </w:pPr>
      <w:r w:rsidRPr="00771F4E">
        <w:rPr>
          <w:rStyle w:val="couleur"/>
          <w:rFonts w:asciiTheme="minorHAnsi" w:hAnsiTheme="minorHAnsi"/>
          <w:sz w:val="20"/>
          <w:szCs w:val="20"/>
        </w:rPr>
        <w:t>Communication interne</w:t>
      </w:r>
      <w:r>
        <w:rPr>
          <w:rFonts w:asciiTheme="minorHAnsi" w:hAnsiTheme="minorHAnsi"/>
          <w:sz w:val="20"/>
          <w:szCs w:val="20"/>
        </w:rPr>
        <w:t xml:space="preserve">. </w:t>
      </w:r>
      <w:r w:rsidRPr="000F2110">
        <w:rPr>
          <w:rFonts w:asciiTheme="minorHAnsi" w:eastAsia="Times New Roman" w:hAnsiTheme="minorHAnsi" w:cs="Times New Roman"/>
          <w:b w:val="0"/>
          <w:bCs w:val="0"/>
          <w:color w:val="auto"/>
          <w:sz w:val="20"/>
          <w:szCs w:val="20"/>
          <w:lang w:eastAsia="fr-FR"/>
        </w:rPr>
        <w:t>Elle s’adresse au</w:t>
      </w:r>
      <w:r>
        <w:rPr>
          <w:rFonts w:asciiTheme="minorHAnsi" w:eastAsia="Times New Roman" w:hAnsiTheme="minorHAnsi" w:cs="Times New Roman"/>
          <w:b w:val="0"/>
          <w:bCs w:val="0"/>
          <w:color w:val="auto"/>
          <w:sz w:val="20"/>
          <w:szCs w:val="20"/>
          <w:lang w:eastAsia="fr-FR"/>
        </w:rPr>
        <w:t>x</w:t>
      </w:r>
      <w:r w:rsidRPr="000F2110">
        <w:rPr>
          <w:rFonts w:asciiTheme="minorHAnsi" w:eastAsia="Times New Roman" w:hAnsiTheme="minorHAnsi" w:cs="Times New Roman"/>
          <w:b w:val="0"/>
          <w:bCs w:val="0"/>
          <w:color w:val="auto"/>
          <w:sz w:val="20"/>
          <w:szCs w:val="20"/>
          <w:lang w:eastAsia="fr-FR"/>
        </w:rPr>
        <w:t xml:space="preserve"> membres de l’organisation (personnel, associés). Elle est un enjeu majeur du bon fonctionnement des entreprises et conditionne la réussite et l'efficacité de la communication externe. Elle représente un atout non négligeable pour les entreprises et leur offre un avantage sur leurs concurrents en renforçant la </w:t>
      </w:r>
      <w:r w:rsidRPr="00AC5949">
        <w:rPr>
          <w:rFonts w:asciiTheme="minorHAnsi" w:eastAsia="Times New Roman" w:hAnsiTheme="minorHAnsi" w:cs="Times New Roman"/>
          <w:b w:val="0"/>
          <w:bCs w:val="0"/>
          <w:color w:val="auto"/>
          <w:sz w:val="20"/>
          <w:szCs w:val="20"/>
          <w:lang w:eastAsia="fr-FR"/>
        </w:rPr>
        <w:t>cohésion</w:t>
      </w:r>
      <w:r w:rsidRPr="000F2110">
        <w:rPr>
          <w:rFonts w:asciiTheme="minorHAnsi" w:eastAsia="Times New Roman" w:hAnsiTheme="minorHAnsi" w:cs="Times New Roman"/>
          <w:b w:val="0"/>
          <w:bCs w:val="0"/>
          <w:color w:val="auto"/>
          <w:sz w:val="20"/>
          <w:szCs w:val="20"/>
          <w:lang w:eastAsia="fr-FR"/>
        </w:rPr>
        <w:t xml:space="preserve"> au sein de leurs équipes. Savoir informer leurs collaborateurs et savoir communiquer en interne sont des compétences que doivent posséder les managers.</w:t>
      </w:r>
      <w:r>
        <w:rPr>
          <w:rFonts w:asciiTheme="minorHAnsi" w:eastAsia="Times New Roman" w:hAnsiTheme="minorHAnsi" w:cs="Times New Roman"/>
          <w:b w:val="0"/>
          <w:bCs w:val="0"/>
          <w:color w:val="auto"/>
          <w:sz w:val="20"/>
          <w:szCs w:val="20"/>
          <w:lang w:eastAsia="fr-FR"/>
        </w:rPr>
        <w:t xml:space="preserve"> </w:t>
      </w:r>
    </w:p>
    <w:p w14:paraId="533CF11A" w14:textId="5A8E1359" w:rsidR="00A32BC5" w:rsidRDefault="00A32BC5" w:rsidP="00A32BC5">
      <w:pPr>
        <w:pBdr>
          <w:top w:val="single" w:sz="4" w:space="1" w:color="auto"/>
          <w:left w:val="single" w:sz="4" w:space="4" w:color="auto"/>
          <w:bottom w:val="single" w:sz="4" w:space="1" w:color="auto"/>
          <w:right w:val="single" w:sz="4" w:space="4" w:color="auto"/>
        </w:pBdr>
        <w:spacing w:line="240" w:lineRule="auto"/>
        <w:jc w:val="both"/>
        <w:rPr>
          <w:sz w:val="20"/>
          <w:szCs w:val="20"/>
          <w:lang w:eastAsia="fr-FR"/>
        </w:rPr>
      </w:pPr>
      <w:r w:rsidRPr="00A44283">
        <w:rPr>
          <w:sz w:val="20"/>
          <w:szCs w:val="20"/>
          <w:lang w:eastAsia="fr-FR"/>
        </w:rPr>
        <w:t xml:space="preserve">Les </w:t>
      </w:r>
      <w:r w:rsidR="00806A79">
        <w:rPr>
          <w:sz w:val="20"/>
          <w:szCs w:val="20"/>
          <w:lang w:eastAsia="fr-FR"/>
        </w:rPr>
        <w:t>outils numériques</w:t>
      </w:r>
      <w:r w:rsidRPr="00A44283">
        <w:rPr>
          <w:sz w:val="20"/>
          <w:szCs w:val="20"/>
          <w:lang w:eastAsia="fr-FR"/>
        </w:rPr>
        <w:t xml:space="preserve"> (intranet, blogs, forum de di</w:t>
      </w:r>
      <w:r>
        <w:rPr>
          <w:sz w:val="20"/>
          <w:szCs w:val="20"/>
          <w:lang w:eastAsia="fr-FR"/>
        </w:rPr>
        <w:t>s</w:t>
      </w:r>
      <w:r w:rsidRPr="00A44283">
        <w:rPr>
          <w:sz w:val="20"/>
          <w:szCs w:val="20"/>
          <w:lang w:eastAsia="fr-FR"/>
        </w:rPr>
        <w:t>cussion</w:t>
      </w:r>
      <w:r w:rsidR="00806A79">
        <w:rPr>
          <w:sz w:val="20"/>
          <w:szCs w:val="20"/>
          <w:lang w:eastAsia="fr-FR"/>
        </w:rPr>
        <w:t xml:space="preserve">, </w:t>
      </w:r>
      <w:proofErr w:type="spellStart"/>
      <w:r w:rsidR="00806A79">
        <w:rPr>
          <w:sz w:val="20"/>
          <w:szCs w:val="20"/>
          <w:lang w:eastAsia="fr-FR"/>
        </w:rPr>
        <w:t>whatsApp</w:t>
      </w:r>
      <w:proofErr w:type="spellEnd"/>
      <w:r w:rsidR="00806A79">
        <w:rPr>
          <w:sz w:val="20"/>
          <w:szCs w:val="20"/>
          <w:lang w:eastAsia="fr-FR"/>
        </w:rPr>
        <w:t>…</w:t>
      </w:r>
      <w:r w:rsidRPr="00A44283">
        <w:rPr>
          <w:sz w:val="20"/>
          <w:szCs w:val="20"/>
          <w:lang w:eastAsia="fr-FR"/>
        </w:rPr>
        <w:t>)</w:t>
      </w:r>
      <w:r w:rsidR="00806A79">
        <w:rPr>
          <w:sz w:val="20"/>
          <w:szCs w:val="20"/>
          <w:lang w:eastAsia="fr-FR"/>
        </w:rPr>
        <w:t xml:space="preserve"> complètent les vo</w:t>
      </w:r>
      <w:r>
        <w:rPr>
          <w:sz w:val="20"/>
          <w:szCs w:val="20"/>
          <w:lang w:eastAsia="fr-FR"/>
        </w:rPr>
        <w:t>ies traditionnelles de la communication interne :</w:t>
      </w:r>
      <w:r w:rsidRPr="00A44283">
        <w:rPr>
          <w:sz w:val="20"/>
          <w:szCs w:val="20"/>
          <w:lang w:eastAsia="fr-FR"/>
        </w:rPr>
        <w:t xml:space="preserve"> panne</w:t>
      </w:r>
      <w:r>
        <w:rPr>
          <w:sz w:val="20"/>
          <w:szCs w:val="20"/>
          <w:lang w:eastAsia="fr-FR"/>
        </w:rPr>
        <w:t>au</w:t>
      </w:r>
      <w:r w:rsidRPr="00A44283">
        <w:rPr>
          <w:sz w:val="20"/>
          <w:szCs w:val="20"/>
          <w:lang w:eastAsia="fr-FR"/>
        </w:rPr>
        <w:t xml:space="preserve"> d’</w:t>
      </w:r>
      <w:r>
        <w:rPr>
          <w:sz w:val="20"/>
          <w:szCs w:val="20"/>
          <w:lang w:eastAsia="fr-FR"/>
        </w:rPr>
        <w:t>affichage, note</w:t>
      </w:r>
      <w:r w:rsidRPr="00A44283">
        <w:rPr>
          <w:sz w:val="20"/>
          <w:szCs w:val="20"/>
          <w:lang w:eastAsia="fr-FR"/>
        </w:rPr>
        <w:t xml:space="preserve"> d’</w:t>
      </w:r>
      <w:r>
        <w:rPr>
          <w:sz w:val="20"/>
          <w:szCs w:val="20"/>
          <w:lang w:eastAsia="fr-FR"/>
        </w:rPr>
        <w:t>information</w:t>
      </w:r>
      <w:r w:rsidRPr="00A44283">
        <w:rPr>
          <w:sz w:val="20"/>
          <w:szCs w:val="20"/>
          <w:lang w:eastAsia="fr-FR"/>
        </w:rPr>
        <w:t xml:space="preserve">, </w:t>
      </w:r>
      <w:r>
        <w:rPr>
          <w:sz w:val="20"/>
          <w:szCs w:val="20"/>
          <w:lang w:eastAsia="fr-FR"/>
        </w:rPr>
        <w:t>journal d’entreprise, livret d’accueil, réunion</w:t>
      </w:r>
      <w:r w:rsidRPr="00A44283">
        <w:rPr>
          <w:sz w:val="20"/>
          <w:szCs w:val="20"/>
          <w:lang w:eastAsia="fr-FR"/>
        </w:rPr>
        <w:t xml:space="preserve"> de concertation</w:t>
      </w:r>
      <w:r>
        <w:rPr>
          <w:sz w:val="20"/>
          <w:szCs w:val="20"/>
          <w:lang w:eastAsia="fr-FR"/>
        </w:rPr>
        <w:t>, discussion informelle</w:t>
      </w:r>
      <w:r w:rsidRPr="00A44283">
        <w:rPr>
          <w:sz w:val="20"/>
          <w:szCs w:val="20"/>
          <w:lang w:eastAsia="fr-FR"/>
        </w:rPr>
        <w:t xml:space="preserve"> autour de la machine à café… </w:t>
      </w:r>
    </w:p>
    <w:p w14:paraId="63FA5520" w14:textId="6D7204D2" w:rsidR="00A32BC5" w:rsidRDefault="00A32BC5" w:rsidP="00A32BC5">
      <w:pPr>
        <w:pBdr>
          <w:top w:val="single" w:sz="4" w:space="1" w:color="auto"/>
          <w:left w:val="single" w:sz="4" w:space="4" w:color="auto"/>
          <w:bottom w:val="single" w:sz="4" w:space="1" w:color="auto"/>
          <w:right w:val="single" w:sz="4" w:space="4" w:color="auto"/>
        </w:pBdr>
        <w:spacing w:line="240" w:lineRule="auto"/>
        <w:jc w:val="both"/>
        <w:rPr>
          <w:sz w:val="20"/>
          <w:szCs w:val="20"/>
          <w:lang w:eastAsia="fr-FR"/>
        </w:rPr>
      </w:pPr>
      <w:r>
        <w:rPr>
          <w:sz w:val="20"/>
          <w:szCs w:val="20"/>
          <w:lang w:eastAsia="fr-FR"/>
        </w:rPr>
        <w:t xml:space="preserve">La communication interne est le plus souvent une communication de groupe (un service, une équipe projet) ou une </w:t>
      </w:r>
      <w:proofErr w:type="gramStart"/>
      <w:r>
        <w:rPr>
          <w:sz w:val="20"/>
          <w:szCs w:val="20"/>
          <w:lang w:eastAsia="fr-FR"/>
        </w:rPr>
        <w:t>communication</w:t>
      </w:r>
      <w:proofErr w:type="gramEnd"/>
      <w:r>
        <w:rPr>
          <w:sz w:val="20"/>
          <w:szCs w:val="20"/>
          <w:lang w:eastAsia="fr-FR"/>
        </w:rPr>
        <w:t xml:space="preserve"> interpersonnelle (orale, entre deux ou quelques personnes)</w:t>
      </w:r>
      <w:r w:rsidR="00806A79">
        <w:rPr>
          <w:sz w:val="20"/>
          <w:szCs w:val="20"/>
          <w:lang w:eastAsia="fr-FR"/>
        </w:rPr>
        <w:t>.</w:t>
      </w:r>
    </w:p>
    <w:p w14:paraId="4A2FD7D0" w14:textId="0F3F898A" w:rsidR="00025DD8" w:rsidRPr="00A44283" w:rsidRDefault="00025DD8" w:rsidP="00A32BC5">
      <w:pPr>
        <w:pBdr>
          <w:top w:val="single" w:sz="4" w:space="1" w:color="auto"/>
          <w:left w:val="single" w:sz="4" w:space="4" w:color="auto"/>
          <w:bottom w:val="single" w:sz="4" w:space="1" w:color="auto"/>
          <w:right w:val="single" w:sz="4" w:space="4" w:color="auto"/>
        </w:pBdr>
        <w:spacing w:line="240" w:lineRule="auto"/>
        <w:jc w:val="both"/>
        <w:rPr>
          <w:sz w:val="20"/>
          <w:szCs w:val="20"/>
          <w:lang w:eastAsia="fr-FR"/>
        </w:rPr>
      </w:pPr>
      <w:r>
        <w:rPr>
          <w:sz w:val="20"/>
          <w:szCs w:val="20"/>
          <w:lang w:eastAsia="fr-FR"/>
        </w:rPr>
        <w:t>Source : </w:t>
      </w:r>
      <w:r w:rsidR="00DC284E">
        <w:rPr>
          <w:sz w:val="20"/>
          <w:szCs w:val="20"/>
          <w:lang w:eastAsia="fr-FR"/>
        </w:rPr>
        <w:t>auteure</w:t>
      </w:r>
    </w:p>
    <w:p w14:paraId="15A08EEF" w14:textId="77777777" w:rsidR="00A32BC5" w:rsidRPr="003B3787" w:rsidRDefault="00A32BC5" w:rsidP="00A32BC5">
      <w:pPr>
        <w:spacing w:before="240" w:after="0"/>
        <w:rPr>
          <w:b/>
        </w:rPr>
      </w:pPr>
      <w:bookmarkStart w:id="5" w:name="_Hlk523675780"/>
      <w:r w:rsidRPr="003B3787">
        <w:rPr>
          <w:b/>
        </w:rPr>
        <w:t>Document 2</w:t>
      </w:r>
      <w:r w:rsidRPr="003B3787">
        <w:rPr>
          <w:b/>
        </w:rPr>
        <w:tab/>
        <w:t>L’entreprise communique son image</w:t>
      </w:r>
    </w:p>
    <w:bookmarkEnd w:id="5"/>
    <w:p w14:paraId="4B98264A" w14:textId="77777777" w:rsidR="00A32BC5" w:rsidRPr="0002450A" w:rsidRDefault="00A32BC5" w:rsidP="00A32BC5">
      <w:pPr>
        <w:pBdr>
          <w:top w:val="single" w:sz="4" w:space="1" w:color="auto"/>
          <w:left w:val="single" w:sz="4" w:space="4" w:color="auto"/>
          <w:bottom w:val="single" w:sz="4" w:space="1" w:color="auto"/>
          <w:right w:val="single" w:sz="4" w:space="4" w:color="auto"/>
        </w:pBdr>
        <w:spacing w:after="0" w:line="240" w:lineRule="auto"/>
        <w:jc w:val="both"/>
        <w:rPr>
          <w:sz w:val="20"/>
          <w:szCs w:val="20"/>
        </w:rPr>
      </w:pPr>
      <w:r w:rsidRPr="0002450A">
        <w:rPr>
          <w:sz w:val="20"/>
          <w:szCs w:val="20"/>
        </w:rPr>
        <w:t xml:space="preserve">Le </w:t>
      </w:r>
      <w:r w:rsidRPr="0002450A">
        <w:rPr>
          <w:b/>
          <w:sz w:val="20"/>
          <w:szCs w:val="20"/>
        </w:rPr>
        <w:t xml:space="preserve">positionnement </w:t>
      </w:r>
      <w:r w:rsidRPr="0002450A">
        <w:rPr>
          <w:sz w:val="20"/>
          <w:szCs w:val="20"/>
        </w:rPr>
        <w:t>désigne la manière dont l’entreprise est perçue par ses clients potentiels (bon rapport qualité/prix, bas de gamme, produits innovants mais chers…). Le positionnement voulu est la manière dont l’entreprise souhaite être perçue par ses clients (positionnement perçu).</w:t>
      </w:r>
    </w:p>
    <w:p w14:paraId="2701B8F4" w14:textId="77777777" w:rsidR="00A32BC5" w:rsidRPr="0002450A" w:rsidRDefault="00A32BC5" w:rsidP="00A32BC5">
      <w:pPr>
        <w:pBdr>
          <w:top w:val="single" w:sz="4" w:space="1" w:color="auto"/>
          <w:left w:val="single" w:sz="4" w:space="4" w:color="auto"/>
          <w:bottom w:val="single" w:sz="4" w:space="1" w:color="auto"/>
          <w:right w:val="single" w:sz="4" w:space="4" w:color="auto"/>
        </w:pBdr>
        <w:spacing w:line="240" w:lineRule="auto"/>
        <w:jc w:val="both"/>
        <w:rPr>
          <w:sz w:val="20"/>
          <w:szCs w:val="20"/>
        </w:rPr>
      </w:pPr>
      <w:r w:rsidRPr="0002450A">
        <w:rPr>
          <w:sz w:val="20"/>
          <w:szCs w:val="20"/>
        </w:rPr>
        <w:t>L’</w:t>
      </w:r>
      <w:r w:rsidRPr="0002450A">
        <w:rPr>
          <w:b/>
          <w:sz w:val="20"/>
          <w:szCs w:val="20"/>
        </w:rPr>
        <w:t xml:space="preserve">image </w:t>
      </w:r>
      <w:r w:rsidRPr="0002450A">
        <w:rPr>
          <w:sz w:val="20"/>
          <w:szCs w:val="20"/>
        </w:rPr>
        <w:t>globale de l’entreprise traduit l’ensemble des perceptions et impressions des individus à l’égard de l’entreprise ou de ses produits. L’image de marque traduit les perceptions et impressions majoritairement associées à une marque.</w:t>
      </w:r>
    </w:p>
    <w:p w14:paraId="08213AD7" w14:textId="77777777" w:rsidR="00A32BC5" w:rsidRPr="0002450A" w:rsidRDefault="00A32BC5" w:rsidP="00A32BC5">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eastAsia="Times New Roman" w:cs="Times New Roman"/>
          <w:sz w:val="20"/>
          <w:szCs w:val="20"/>
          <w:lang w:eastAsia="fr-FR"/>
        </w:rPr>
      </w:pPr>
      <w:r w:rsidRPr="00A44FC6">
        <w:rPr>
          <w:rFonts w:eastAsia="Times New Roman" w:cs="Times New Roman"/>
          <w:sz w:val="20"/>
          <w:szCs w:val="20"/>
          <w:lang w:eastAsia="fr-FR"/>
        </w:rPr>
        <w:t xml:space="preserve">La </w:t>
      </w:r>
      <w:r w:rsidRPr="00A44FC6">
        <w:rPr>
          <w:rFonts w:eastAsia="Times New Roman" w:cs="Times New Roman"/>
          <w:b/>
          <w:sz w:val="20"/>
          <w:szCs w:val="20"/>
          <w:lang w:eastAsia="fr-FR"/>
        </w:rPr>
        <w:t>culture d'entreprise</w:t>
      </w:r>
      <w:r w:rsidRPr="00A44FC6">
        <w:rPr>
          <w:rFonts w:eastAsia="Times New Roman" w:cs="Times New Roman"/>
          <w:sz w:val="20"/>
          <w:szCs w:val="20"/>
          <w:lang w:eastAsia="fr-FR"/>
        </w:rPr>
        <w:t xml:space="preserve"> est une notion qui apparaît dans les années 80 en France. Importée des Etats Unis, elle intervient à un moment où le modèle classique de l'entreprise familiale a de moins en moins cours. Il s'agit alors de trouver une autre relation d'appartenance à l'entreprise puisque la relation au père / chef d'entreprise est obsolète. Père ou culture d'entreprise, il est très important pour les salariés d'avoir des points de référence </w:t>
      </w:r>
      <w:proofErr w:type="gramStart"/>
      <w:r w:rsidRPr="00A44FC6">
        <w:rPr>
          <w:rFonts w:eastAsia="Times New Roman" w:cs="Times New Roman"/>
          <w:sz w:val="20"/>
          <w:szCs w:val="20"/>
          <w:lang w:eastAsia="fr-FR"/>
        </w:rPr>
        <w:t>en terme</w:t>
      </w:r>
      <w:proofErr w:type="gramEnd"/>
      <w:r w:rsidRPr="00A44FC6">
        <w:rPr>
          <w:rFonts w:eastAsia="Times New Roman" w:cs="Times New Roman"/>
          <w:sz w:val="20"/>
          <w:szCs w:val="20"/>
          <w:lang w:eastAsia="fr-FR"/>
        </w:rPr>
        <w:t xml:space="preserve"> d'image. Cette culture d'entreprise est suscitée bien sûr par l'histoire de l'entreprise, par les </w:t>
      </w:r>
      <w:r w:rsidRPr="0002450A">
        <w:rPr>
          <w:rFonts w:eastAsia="Times New Roman" w:cs="Times New Roman"/>
          <w:sz w:val="20"/>
          <w:szCs w:val="20"/>
          <w:lang w:eastAsia="fr-FR"/>
        </w:rPr>
        <w:t>h</w:t>
      </w:r>
      <w:r w:rsidRPr="00A44FC6">
        <w:rPr>
          <w:rFonts w:eastAsia="Times New Roman" w:cs="Times New Roman"/>
          <w:sz w:val="20"/>
          <w:szCs w:val="20"/>
          <w:lang w:eastAsia="fr-FR"/>
        </w:rPr>
        <w:t>ommes qui font l'entr</w:t>
      </w:r>
      <w:r>
        <w:rPr>
          <w:rFonts w:eastAsia="Times New Roman" w:cs="Times New Roman"/>
          <w:sz w:val="20"/>
          <w:szCs w:val="20"/>
          <w:lang w:eastAsia="fr-FR"/>
        </w:rPr>
        <w:t>eprise (des salariés aux cadres),</w:t>
      </w:r>
      <w:r w:rsidRPr="00A44FC6">
        <w:rPr>
          <w:rFonts w:eastAsia="Times New Roman" w:cs="Times New Roman"/>
          <w:sz w:val="20"/>
          <w:szCs w:val="20"/>
          <w:lang w:eastAsia="fr-FR"/>
        </w:rPr>
        <w:t xml:space="preserve"> par les événements (EDF a intégré dans sa culture son exceptionnelle mobilisation lors de la tempête de 1999)</w:t>
      </w:r>
      <w:r>
        <w:rPr>
          <w:rFonts w:eastAsia="Times New Roman" w:cs="Times New Roman"/>
          <w:sz w:val="20"/>
          <w:szCs w:val="20"/>
          <w:lang w:eastAsia="fr-FR"/>
        </w:rPr>
        <w:t>.</w:t>
      </w:r>
      <w:r w:rsidRPr="00A44FC6">
        <w:rPr>
          <w:rFonts w:eastAsia="Times New Roman" w:cs="Times New Roman"/>
          <w:sz w:val="20"/>
          <w:szCs w:val="20"/>
          <w:lang w:eastAsia="fr-FR"/>
        </w:rPr>
        <w:t xml:space="preserve"> </w:t>
      </w:r>
      <w:r w:rsidRPr="0002450A">
        <w:rPr>
          <w:rFonts w:eastAsia="Times New Roman" w:cs="Times New Roman"/>
          <w:sz w:val="20"/>
          <w:szCs w:val="20"/>
          <w:lang w:eastAsia="fr-FR"/>
        </w:rPr>
        <w:t>Elle</w:t>
      </w:r>
      <w:r w:rsidRPr="00A44FC6">
        <w:rPr>
          <w:rFonts w:eastAsia="Times New Roman" w:cs="Times New Roman"/>
          <w:sz w:val="20"/>
          <w:szCs w:val="20"/>
          <w:lang w:eastAsia="fr-FR"/>
        </w:rPr>
        <w:t xml:space="preserve"> met en c</w:t>
      </w:r>
      <w:r w:rsidRPr="0002450A">
        <w:rPr>
          <w:rFonts w:eastAsia="Times New Roman" w:cs="Times New Roman"/>
          <w:sz w:val="20"/>
          <w:szCs w:val="20"/>
          <w:lang w:eastAsia="fr-FR"/>
        </w:rPr>
        <w:t>ommun un langage, d</w:t>
      </w:r>
      <w:r w:rsidRPr="00A44FC6">
        <w:rPr>
          <w:rFonts w:eastAsia="Times New Roman" w:cs="Times New Roman"/>
          <w:sz w:val="20"/>
          <w:szCs w:val="20"/>
          <w:lang w:eastAsia="fr-FR"/>
        </w:rPr>
        <w:t>es valeurs</w:t>
      </w:r>
      <w:r w:rsidRPr="0002450A">
        <w:rPr>
          <w:rFonts w:eastAsia="Times New Roman" w:cs="Times New Roman"/>
          <w:sz w:val="20"/>
          <w:szCs w:val="20"/>
          <w:lang w:eastAsia="fr-FR"/>
        </w:rPr>
        <w:t xml:space="preserve">, des codes (vestimentaire par exemple), des rituels </w:t>
      </w:r>
      <w:r w:rsidRPr="00A44FC6">
        <w:rPr>
          <w:rFonts w:eastAsia="Times New Roman" w:cs="Times New Roman"/>
          <w:sz w:val="20"/>
          <w:szCs w:val="20"/>
          <w:lang w:eastAsia="fr-FR"/>
        </w:rPr>
        <w:t>(les pots d'arrivée, les départs à la retraite, les arbres de noël, les repas en commun).</w:t>
      </w:r>
      <w:r w:rsidRPr="0002450A">
        <w:rPr>
          <w:rFonts w:eastAsia="Times New Roman" w:cs="Times New Roman"/>
          <w:sz w:val="20"/>
          <w:szCs w:val="20"/>
          <w:lang w:eastAsia="fr-FR"/>
        </w:rPr>
        <w:t xml:space="preserve"> Elle forge son </w:t>
      </w:r>
      <w:r w:rsidRPr="0002450A">
        <w:rPr>
          <w:rFonts w:eastAsia="Times New Roman" w:cs="Times New Roman"/>
          <w:b/>
          <w:sz w:val="20"/>
          <w:szCs w:val="20"/>
          <w:lang w:eastAsia="fr-FR"/>
        </w:rPr>
        <w:t>identité</w:t>
      </w:r>
      <w:r w:rsidRPr="0002450A">
        <w:rPr>
          <w:rFonts w:eastAsia="Times New Roman" w:cs="Times New Roman"/>
          <w:sz w:val="20"/>
          <w:szCs w:val="20"/>
          <w:lang w:eastAsia="fr-FR"/>
        </w:rPr>
        <w:t xml:space="preserve"> (ce qui la rend identifiable et permet de s’identifier à elle)</w:t>
      </w:r>
      <w:r>
        <w:rPr>
          <w:rFonts w:eastAsia="Times New Roman" w:cs="Times New Roman"/>
          <w:sz w:val="20"/>
          <w:szCs w:val="20"/>
          <w:lang w:eastAsia="fr-FR"/>
        </w:rPr>
        <w:t xml:space="preserve"> et participa à son </w:t>
      </w:r>
      <w:r w:rsidRPr="00FF344B">
        <w:rPr>
          <w:rFonts w:eastAsia="Times New Roman" w:cs="Times New Roman"/>
          <w:b/>
          <w:sz w:val="20"/>
          <w:szCs w:val="20"/>
          <w:lang w:eastAsia="fr-FR"/>
        </w:rPr>
        <w:t>image</w:t>
      </w:r>
      <w:r w:rsidRPr="0002450A">
        <w:rPr>
          <w:rFonts w:eastAsia="Times New Roman" w:cs="Times New Roman"/>
          <w:sz w:val="20"/>
          <w:szCs w:val="20"/>
          <w:lang w:eastAsia="fr-FR"/>
        </w:rPr>
        <w:t xml:space="preserve">. </w:t>
      </w:r>
    </w:p>
    <w:p w14:paraId="7DDB078B" w14:textId="2F78AA85" w:rsidR="00806A79" w:rsidRDefault="00A32BC5" w:rsidP="00A32BC5">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eastAsia="Times New Roman" w:cs="Times New Roman"/>
          <w:sz w:val="20"/>
          <w:szCs w:val="20"/>
          <w:lang w:eastAsia="fr-FR"/>
        </w:rPr>
      </w:pPr>
      <w:r w:rsidRPr="0002450A">
        <w:rPr>
          <w:rFonts w:eastAsia="Times New Roman" w:cs="Times New Roman"/>
          <w:sz w:val="20"/>
          <w:szCs w:val="20"/>
          <w:lang w:eastAsia="fr-FR"/>
        </w:rPr>
        <w:t>Quand l’entreprise communique, elle communique son image. O</w:t>
      </w:r>
      <w:r w:rsidRPr="00A44FC6">
        <w:rPr>
          <w:rFonts w:eastAsia="Times New Roman" w:cs="Times New Roman"/>
          <w:sz w:val="20"/>
          <w:szCs w:val="20"/>
          <w:lang w:eastAsia="fr-FR"/>
        </w:rPr>
        <w:t xml:space="preserve">n ne peut pas communiquer </w:t>
      </w:r>
      <w:r w:rsidRPr="0002450A">
        <w:rPr>
          <w:rFonts w:eastAsia="Times New Roman" w:cs="Times New Roman"/>
          <w:sz w:val="20"/>
          <w:szCs w:val="20"/>
          <w:lang w:eastAsia="fr-FR"/>
        </w:rPr>
        <w:t xml:space="preserve">une image </w:t>
      </w:r>
      <w:r w:rsidRPr="00A44FC6">
        <w:rPr>
          <w:rFonts w:eastAsia="Times New Roman" w:cs="Times New Roman"/>
          <w:sz w:val="20"/>
          <w:szCs w:val="20"/>
          <w:lang w:eastAsia="fr-FR"/>
        </w:rPr>
        <w:t xml:space="preserve">en externe </w:t>
      </w:r>
      <w:r w:rsidRPr="0002450A">
        <w:rPr>
          <w:rFonts w:eastAsia="Times New Roman" w:cs="Times New Roman"/>
          <w:sz w:val="20"/>
          <w:szCs w:val="20"/>
          <w:lang w:eastAsia="fr-FR"/>
        </w:rPr>
        <w:t xml:space="preserve">et son contraire en interne. On ne peut pas bien communiquer en externe </w:t>
      </w:r>
      <w:r w:rsidRPr="00A44FC6">
        <w:rPr>
          <w:rFonts w:eastAsia="Times New Roman" w:cs="Times New Roman"/>
          <w:sz w:val="20"/>
          <w:szCs w:val="20"/>
          <w:lang w:eastAsia="fr-FR"/>
        </w:rPr>
        <w:t>si on ne communique pas bien en interne.</w:t>
      </w:r>
      <w:r w:rsidRPr="0002450A">
        <w:rPr>
          <w:rFonts w:eastAsia="Times New Roman" w:cs="Times New Roman"/>
          <w:sz w:val="20"/>
          <w:szCs w:val="20"/>
          <w:lang w:eastAsia="fr-FR"/>
        </w:rPr>
        <w:t xml:space="preserve"> </w:t>
      </w:r>
      <w:r w:rsidRPr="00A44FC6">
        <w:rPr>
          <w:rFonts w:eastAsia="Times New Roman" w:cs="Times New Roman"/>
          <w:sz w:val="20"/>
          <w:szCs w:val="20"/>
          <w:lang w:eastAsia="fr-FR"/>
        </w:rPr>
        <w:t>Dans les entreprises qui réussissent</w:t>
      </w:r>
      <w:r w:rsidRPr="0002450A">
        <w:rPr>
          <w:rFonts w:eastAsia="Times New Roman" w:cs="Times New Roman"/>
          <w:sz w:val="20"/>
          <w:szCs w:val="20"/>
          <w:lang w:eastAsia="fr-FR"/>
        </w:rPr>
        <w:t xml:space="preserve"> leur communication</w:t>
      </w:r>
      <w:r w:rsidRPr="00A44FC6">
        <w:rPr>
          <w:rFonts w:eastAsia="Times New Roman" w:cs="Times New Roman"/>
          <w:sz w:val="20"/>
          <w:szCs w:val="20"/>
          <w:lang w:eastAsia="fr-FR"/>
        </w:rPr>
        <w:t xml:space="preserve">, </w:t>
      </w:r>
      <w:r w:rsidRPr="0002450A">
        <w:rPr>
          <w:rFonts w:eastAsia="Times New Roman" w:cs="Times New Roman"/>
          <w:sz w:val="20"/>
          <w:szCs w:val="20"/>
          <w:lang w:eastAsia="fr-FR"/>
        </w:rPr>
        <w:t xml:space="preserve">les </w:t>
      </w:r>
      <w:r w:rsidR="00806A79">
        <w:rPr>
          <w:rFonts w:eastAsia="Times New Roman" w:cs="Times New Roman"/>
          <w:sz w:val="20"/>
          <w:szCs w:val="20"/>
          <w:lang w:eastAsia="fr-FR"/>
        </w:rPr>
        <w:t>collaborateurs</w:t>
      </w:r>
      <w:r w:rsidRPr="0002450A">
        <w:rPr>
          <w:rFonts w:eastAsia="Times New Roman" w:cs="Times New Roman"/>
          <w:sz w:val="20"/>
          <w:szCs w:val="20"/>
          <w:lang w:eastAsia="fr-FR"/>
        </w:rPr>
        <w:t xml:space="preserve"> communiquent entre eux, i</w:t>
      </w:r>
      <w:r w:rsidRPr="00A44FC6">
        <w:rPr>
          <w:rFonts w:eastAsia="Times New Roman" w:cs="Times New Roman"/>
          <w:sz w:val="20"/>
          <w:szCs w:val="20"/>
          <w:lang w:eastAsia="fr-FR"/>
        </w:rPr>
        <w:t xml:space="preserve">ls essaient d'évoluer ensemble car l'entreprise </w:t>
      </w:r>
      <w:r w:rsidRPr="0002450A">
        <w:rPr>
          <w:rFonts w:eastAsia="Times New Roman" w:cs="Times New Roman"/>
          <w:sz w:val="20"/>
          <w:szCs w:val="20"/>
          <w:lang w:eastAsia="fr-FR"/>
        </w:rPr>
        <w:t xml:space="preserve">est </w:t>
      </w:r>
      <w:r w:rsidRPr="00A44FC6">
        <w:rPr>
          <w:rFonts w:eastAsia="Times New Roman" w:cs="Times New Roman"/>
          <w:sz w:val="20"/>
          <w:szCs w:val="20"/>
          <w:lang w:eastAsia="fr-FR"/>
        </w:rPr>
        <w:t xml:space="preserve">un réseau de compétences. La communication interne a ce rôle : développer le sens du collectif. </w:t>
      </w:r>
    </w:p>
    <w:p w14:paraId="4332885B" w14:textId="77FBA120" w:rsidR="00025DD8" w:rsidRPr="0002450A" w:rsidRDefault="00025DD8" w:rsidP="00A32BC5">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eastAsia="Times New Roman" w:cs="Times New Roman"/>
          <w:sz w:val="20"/>
          <w:szCs w:val="20"/>
          <w:lang w:eastAsia="fr-FR"/>
        </w:rPr>
      </w:pPr>
      <w:r>
        <w:rPr>
          <w:rFonts w:eastAsia="Times New Roman" w:cs="Times New Roman"/>
          <w:sz w:val="20"/>
          <w:szCs w:val="20"/>
          <w:lang w:eastAsia="fr-FR"/>
        </w:rPr>
        <w:t>Source </w:t>
      </w:r>
      <w:r w:rsidR="00DC284E">
        <w:rPr>
          <w:rFonts w:eastAsia="Times New Roman" w:cs="Times New Roman"/>
          <w:sz w:val="20"/>
          <w:szCs w:val="20"/>
          <w:lang w:eastAsia="fr-FR"/>
        </w:rPr>
        <w:t>Auteure</w:t>
      </w:r>
    </w:p>
    <w:p w14:paraId="56BD5D99" w14:textId="77777777" w:rsidR="00796F2F" w:rsidRDefault="00796F2F">
      <w:pPr>
        <w:rPr>
          <w:b/>
        </w:rPr>
      </w:pPr>
      <w:r>
        <w:rPr>
          <w:b/>
        </w:rPr>
        <w:br w:type="page"/>
      </w:r>
    </w:p>
    <w:p w14:paraId="39BCAB65" w14:textId="77777777" w:rsidR="00806A79" w:rsidRDefault="00806A79" w:rsidP="00806A79">
      <w:pPr>
        <w:spacing w:before="240" w:after="0"/>
        <w:rPr>
          <w:b/>
        </w:rPr>
      </w:pPr>
      <w:r>
        <w:rPr>
          <w:b/>
        </w:rPr>
        <w:lastRenderedPageBreak/>
        <w:t>Document 3</w:t>
      </w:r>
      <w:r w:rsidRPr="003B3787">
        <w:rPr>
          <w:b/>
        </w:rPr>
        <w:tab/>
      </w:r>
      <w:r>
        <w:rPr>
          <w:b/>
        </w:rPr>
        <w:t>Les enjeux d’une approche par la communication globale</w:t>
      </w:r>
    </w:p>
    <w:p w14:paraId="1608225A" w14:textId="46A9D0AA" w:rsidR="00806A79" w:rsidRPr="00796F2F" w:rsidRDefault="00806A79" w:rsidP="00796F2F">
      <w:pPr>
        <w:pStyle w:val="Paragraphedeliste"/>
        <w:pBdr>
          <w:top w:val="single" w:sz="4" w:space="1" w:color="auto"/>
          <w:left w:val="single" w:sz="4" w:space="4" w:color="auto"/>
          <w:bottom w:val="single" w:sz="4" w:space="1" w:color="auto"/>
          <w:right w:val="single" w:sz="4" w:space="4" w:color="auto"/>
        </w:pBdr>
        <w:spacing w:after="0" w:line="240" w:lineRule="auto"/>
        <w:ind w:left="360"/>
        <w:jc w:val="both"/>
        <w:rPr>
          <w:sz w:val="20"/>
          <w:szCs w:val="20"/>
        </w:rPr>
      </w:pPr>
      <w:r w:rsidRPr="00796F2F">
        <w:rPr>
          <w:sz w:val="20"/>
          <w:szCs w:val="20"/>
        </w:rPr>
        <w:t xml:space="preserve">La communication globale se définit comme une approche globale de l’ensemble des communications : interne, </w:t>
      </w:r>
      <w:r w:rsidR="00AC5949">
        <w:rPr>
          <w:sz w:val="20"/>
          <w:szCs w:val="20"/>
        </w:rPr>
        <w:t>commerciale</w:t>
      </w:r>
      <w:r w:rsidRPr="00796F2F">
        <w:rPr>
          <w:sz w:val="20"/>
          <w:szCs w:val="20"/>
        </w:rPr>
        <w:t xml:space="preserve"> et institutionnelle. Elle est présentée comme une démarche homogène qui vise à tracer un territoire pour l’entreprise et à l’imposer aux diverses formes de communication.</w:t>
      </w:r>
      <w:r w:rsidR="00796F2F" w:rsidRPr="00796F2F">
        <w:rPr>
          <w:sz w:val="20"/>
          <w:szCs w:val="20"/>
        </w:rPr>
        <w:t xml:space="preserve"> </w:t>
      </w:r>
      <w:r w:rsidRPr="00796F2F">
        <w:rPr>
          <w:sz w:val="20"/>
          <w:szCs w:val="20"/>
        </w:rPr>
        <w:t>La communication globale est un outil de la stratégie de l’entrepreneur qui est liée au projet de l’entreprise. Sa fonction est de révéler le projet, de l’assister et d’aider à sa réalisation.</w:t>
      </w:r>
      <w:r w:rsidR="00796F2F" w:rsidRPr="00796F2F">
        <w:rPr>
          <w:sz w:val="20"/>
          <w:szCs w:val="20"/>
        </w:rPr>
        <w:t xml:space="preserve"> </w:t>
      </w:r>
      <w:r w:rsidRPr="00796F2F">
        <w:rPr>
          <w:sz w:val="20"/>
          <w:szCs w:val="20"/>
        </w:rPr>
        <w:t>En effet, la démarche de communication globale doit partir du projet d’entreprise, c’est-à-dire d’une réflexion sur la vocation, les valeurs de l’entreprise.</w:t>
      </w:r>
    </w:p>
    <w:p w14:paraId="511A964F" w14:textId="77777777" w:rsidR="00806A79" w:rsidRPr="00796F2F" w:rsidRDefault="00806A79" w:rsidP="00796F2F">
      <w:pPr>
        <w:pStyle w:val="Paragraphedeliste"/>
        <w:pBdr>
          <w:top w:val="single" w:sz="4" w:space="1" w:color="auto"/>
          <w:left w:val="single" w:sz="4" w:space="4" w:color="auto"/>
          <w:bottom w:val="single" w:sz="4" w:space="1" w:color="auto"/>
          <w:right w:val="single" w:sz="4" w:space="4" w:color="auto"/>
        </w:pBdr>
        <w:spacing w:after="0" w:line="240" w:lineRule="auto"/>
        <w:ind w:left="360"/>
        <w:jc w:val="both"/>
        <w:rPr>
          <w:sz w:val="20"/>
          <w:szCs w:val="20"/>
        </w:rPr>
      </w:pPr>
      <w:r w:rsidRPr="00796F2F">
        <w:rPr>
          <w:sz w:val="20"/>
          <w:szCs w:val="20"/>
        </w:rPr>
        <w:t>Le projet s’inscrit dans la construction d’une image de l’entreprise, dont l’objectif est à la fois de fédérer le personnel en interne et de valoriser l’entreprise en externe.</w:t>
      </w:r>
    </w:p>
    <w:p w14:paraId="040536B6" w14:textId="77777777" w:rsidR="00806A79" w:rsidRPr="00796F2F" w:rsidRDefault="00806A79" w:rsidP="00796F2F">
      <w:pPr>
        <w:pStyle w:val="Paragraphedeliste"/>
        <w:pBdr>
          <w:top w:val="single" w:sz="4" w:space="1" w:color="auto"/>
          <w:left w:val="single" w:sz="4" w:space="4" w:color="auto"/>
          <w:bottom w:val="single" w:sz="4" w:space="1" w:color="auto"/>
          <w:right w:val="single" w:sz="4" w:space="4" w:color="auto"/>
        </w:pBdr>
        <w:spacing w:after="0" w:line="240" w:lineRule="auto"/>
        <w:ind w:left="360"/>
        <w:jc w:val="both"/>
        <w:rPr>
          <w:sz w:val="20"/>
          <w:szCs w:val="20"/>
        </w:rPr>
      </w:pPr>
      <w:r w:rsidRPr="00796F2F">
        <w:rPr>
          <w:sz w:val="20"/>
          <w:szCs w:val="20"/>
        </w:rPr>
        <w:t>La communication globale pose les enjeux que toute communication d’entreprise doit résoudre :</w:t>
      </w:r>
    </w:p>
    <w:p w14:paraId="571087B5" w14:textId="77777777" w:rsidR="00806A79" w:rsidRPr="00796F2F" w:rsidRDefault="00806A79" w:rsidP="00796F2F">
      <w:pPr>
        <w:pStyle w:val="Paragraphedeliste"/>
        <w:pBdr>
          <w:top w:val="single" w:sz="4" w:space="1" w:color="auto"/>
          <w:left w:val="single" w:sz="4" w:space="4" w:color="auto"/>
          <w:bottom w:val="single" w:sz="4" w:space="1" w:color="auto"/>
          <w:right w:val="single" w:sz="4" w:space="4" w:color="auto"/>
        </w:pBdr>
        <w:spacing w:after="0" w:line="240" w:lineRule="auto"/>
        <w:ind w:left="360"/>
        <w:jc w:val="both"/>
        <w:rPr>
          <w:sz w:val="20"/>
          <w:szCs w:val="20"/>
        </w:rPr>
      </w:pPr>
      <w:r w:rsidRPr="00796F2F">
        <w:rPr>
          <w:sz w:val="20"/>
          <w:szCs w:val="20"/>
        </w:rPr>
        <w:t>• les enjeux liés à l’efficacité en communication : la communication globale cherche à gérer les relations de l’entreprise</w:t>
      </w:r>
      <w:r w:rsidR="00796F2F">
        <w:rPr>
          <w:sz w:val="20"/>
          <w:szCs w:val="20"/>
        </w:rPr>
        <w:t xml:space="preserve"> </w:t>
      </w:r>
      <w:r w:rsidRPr="00796F2F">
        <w:rPr>
          <w:sz w:val="20"/>
          <w:szCs w:val="20"/>
        </w:rPr>
        <w:t>avec tous les acteurs. (</w:t>
      </w:r>
      <w:proofErr w:type="gramStart"/>
      <w:r w:rsidRPr="00796F2F">
        <w:rPr>
          <w:sz w:val="20"/>
          <w:szCs w:val="20"/>
        </w:rPr>
        <w:t>ex</w:t>
      </w:r>
      <w:proofErr w:type="gramEnd"/>
      <w:r w:rsidRPr="00796F2F">
        <w:rPr>
          <w:sz w:val="20"/>
          <w:szCs w:val="20"/>
        </w:rPr>
        <w:t xml:space="preserve"> : prise en compte de la perception des salariés) ;</w:t>
      </w:r>
    </w:p>
    <w:p w14:paraId="30330F4F" w14:textId="77777777" w:rsidR="00806A79" w:rsidRPr="00796F2F" w:rsidRDefault="00806A79" w:rsidP="00796F2F">
      <w:pPr>
        <w:pStyle w:val="Paragraphedeliste"/>
        <w:pBdr>
          <w:top w:val="single" w:sz="4" w:space="1" w:color="auto"/>
          <w:left w:val="single" w:sz="4" w:space="4" w:color="auto"/>
          <w:bottom w:val="single" w:sz="4" w:space="1" w:color="auto"/>
          <w:right w:val="single" w:sz="4" w:space="4" w:color="auto"/>
        </w:pBdr>
        <w:spacing w:after="0" w:line="240" w:lineRule="auto"/>
        <w:ind w:left="360"/>
        <w:jc w:val="both"/>
        <w:rPr>
          <w:sz w:val="20"/>
          <w:szCs w:val="20"/>
        </w:rPr>
      </w:pPr>
      <w:r w:rsidRPr="00796F2F">
        <w:rPr>
          <w:sz w:val="20"/>
          <w:szCs w:val="20"/>
        </w:rPr>
        <w:t>• les enjeux liés à la légitimation et l’implication de l’entreprise : la cohérence d’ensemble qu’apporte la communication globale réduit les dichotomies contradictoires entre les différentes communications et entre l’information émise et les faits, toujours néfastes : l’entreprise renforce sa légitimité et augmente l’implication de son personnel ;</w:t>
      </w:r>
    </w:p>
    <w:p w14:paraId="31DF1A66" w14:textId="1F155AC2" w:rsidR="00806A79" w:rsidRDefault="00806A79" w:rsidP="00796F2F">
      <w:pPr>
        <w:pStyle w:val="Paragraphedeliste"/>
        <w:pBdr>
          <w:top w:val="single" w:sz="4" w:space="1" w:color="auto"/>
          <w:left w:val="single" w:sz="4" w:space="4" w:color="auto"/>
          <w:bottom w:val="single" w:sz="4" w:space="1" w:color="auto"/>
          <w:right w:val="single" w:sz="4" w:space="4" w:color="auto"/>
        </w:pBdr>
        <w:spacing w:after="0" w:line="240" w:lineRule="auto"/>
        <w:ind w:left="360"/>
        <w:jc w:val="both"/>
        <w:rPr>
          <w:sz w:val="20"/>
          <w:szCs w:val="20"/>
        </w:rPr>
      </w:pPr>
      <w:r w:rsidRPr="00796F2F">
        <w:rPr>
          <w:sz w:val="20"/>
          <w:szCs w:val="20"/>
        </w:rPr>
        <w:t>• les enjeux liés à la gestion de la communication : la communica</w:t>
      </w:r>
      <w:bookmarkStart w:id="6" w:name="_GoBack"/>
      <w:bookmarkEnd w:id="6"/>
      <w:r w:rsidRPr="00796F2F">
        <w:rPr>
          <w:sz w:val="20"/>
          <w:szCs w:val="20"/>
        </w:rPr>
        <w:t>tion globale ne peut pas être dissociée de l’idée de stratégie de communication et de plan de communication</w:t>
      </w:r>
      <w:r w:rsidR="00796F2F" w:rsidRPr="00796F2F">
        <w:rPr>
          <w:sz w:val="20"/>
          <w:szCs w:val="20"/>
        </w:rPr>
        <w:t xml:space="preserve"> intégrant la communication digitale</w:t>
      </w:r>
      <w:r w:rsidRPr="00796F2F">
        <w:rPr>
          <w:sz w:val="20"/>
          <w:szCs w:val="20"/>
        </w:rPr>
        <w:t>.</w:t>
      </w:r>
    </w:p>
    <w:p w14:paraId="114797E0" w14:textId="31237E3B" w:rsidR="00025DD8" w:rsidRPr="00796F2F" w:rsidRDefault="00025DD8" w:rsidP="00796F2F">
      <w:pPr>
        <w:pStyle w:val="Paragraphedeliste"/>
        <w:pBdr>
          <w:top w:val="single" w:sz="4" w:space="1" w:color="auto"/>
          <w:left w:val="single" w:sz="4" w:space="4" w:color="auto"/>
          <w:bottom w:val="single" w:sz="4" w:space="1" w:color="auto"/>
          <w:right w:val="single" w:sz="4" w:space="4" w:color="auto"/>
        </w:pBdr>
        <w:spacing w:after="0" w:line="240" w:lineRule="auto"/>
        <w:ind w:left="360"/>
        <w:jc w:val="both"/>
        <w:rPr>
          <w:sz w:val="20"/>
          <w:szCs w:val="20"/>
        </w:rPr>
      </w:pPr>
      <w:r>
        <w:rPr>
          <w:sz w:val="20"/>
          <w:szCs w:val="20"/>
        </w:rPr>
        <w:t>Source </w:t>
      </w:r>
      <w:r w:rsidR="00DC284E">
        <w:rPr>
          <w:sz w:val="20"/>
          <w:szCs w:val="20"/>
        </w:rPr>
        <w:t>Auteure</w:t>
      </w:r>
    </w:p>
    <w:p w14:paraId="57048695" w14:textId="3D8E0EAA" w:rsidR="00A32BC5" w:rsidRDefault="00A32BC5">
      <w:pPr>
        <w:rPr>
          <w:b/>
        </w:rPr>
      </w:pPr>
    </w:p>
    <w:p w14:paraId="0DD5542C" w14:textId="0E1659B8" w:rsidR="00025DD8" w:rsidRDefault="00025DD8">
      <w:pPr>
        <w:rPr>
          <w:b/>
        </w:rPr>
      </w:pPr>
      <w:r>
        <w:rPr>
          <w:b/>
        </w:rPr>
        <w:t>Documents issus du serveur d’Hexa et ceux utilisés ou observés pendant le stage</w:t>
      </w:r>
    </w:p>
    <w:p w14:paraId="63ABDF90" w14:textId="77777777" w:rsidR="00E402F4" w:rsidRPr="00E402F4" w:rsidRDefault="00E402F4">
      <w:pPr>
        <w:rPr>
          <w:b/>
        </w:rPr>
      </w:pPr>
      <w:r w:rsidRPr="00A32BC5">
        <w:rPr>
          <w:b/>
        </w:rPr>
        <w:t xml:space="preserve">Document </w:t>
      </w:r>
      <w:r w:rsidR="00806A79">
        <w:rPr>
          <w:b/>
        </w:rPr>
        <w:t>4</w:t>
      </w:r>
      <w:r w:rsidRPr="00A32BC5">
        <w:rPr>
          <w:b/>
        </w:rPr>
        <w:t> :</w:t>
      </w:r>
      <w:r w:rsidRPr="00E402F4">
        <w:rPr>
          <w:b/>
        </w:rPr>
        <w:t xml:space="preserve"> extrait de la charte d’engagement RSE</w:t>
      </w:r>
    </w:p>
    <w:p w14:paraId="53AC848F" w14:textId="77777777" w:rsidR="00E402F4" w:rsidRPr="00DE6125" w:rsidRDefault="003E48EF" w:rsidP="00E402F4">
      <w:pPr>
        <w:rPr>
          <w:rFonts w:ascii="Candara" w:hAnsi="Candara"/>
          <w:i/>
        </w:rPr>
      </w:pPr>
      <w:r w:rsidRPr="00DE6125">
        <w:rPr>
          <w:rFonts w:ascii="Candara" w:hAnsi="Candara"/>
          <w:noProof/>
          <w:lang w:eastAsia="fr-FR"/>
        </w:rPr>
        <w:drawing>
          <wp:anchor distT="0" distB="0" distL="114300" distR="114300" simplePos="0" relativeHeight="251661312" behindDoc="0" locked="0" layoutInCell="1" allowOverlap="1" wp14:anchorId="3D80500D" wp14:editId="7E8BE759">
            <wp:simplePos x="0" y="0"/>
            <wp:positionH relativeFrom="column">
              <wp:posOffset>5146040</wp:posOffset>
            </wp:positionH>
            <wp:positionV relativeFrom="page">
              <wp:posOffset>4590415</wp:posOffset>
            </wp:positionV>
            <wp:extent cx="1216660" cy="1216660"/>
            <wp:effectExtent l="0" t="0" r="2540" b="2540"/>
            <wp:wrapSquare wrapText="bothSides"/>
            <wp:docPr id="18" name="Image 1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fficher l'image d'orig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6660" cy="1216660"/>
                    </a:xfrm>
                    <a:prstGeom prst="rect">
                      <a:avLst/>
                    </a:prstGeom>
                    <a:noFill/>
                    <a:ln>
                      <a:noFill/>
                    </a:ln>
                  </pic:spPr>
                </pic:pic>
              </a:graphicData>
            </a:graphic>
          </wp:anchor>
        </w:drawing>
      </w:r>
      <w:r w:rsidR="00E402F4" w:rsidRPr="00DE6125">
        <w:rPr>
          <w:rFonts w:ascii="Candara" w:hAnsi="Candara"/>
          <w:noProof/>
          <w:lang w:eastAsia="fr-FR"/>
        </w:rPr>
        <w:drawing>
          <wp:inline distT="0" distB="0" distL="0" distR="0" wp14:anchorId="58373F5C" wp14:editId="5A869A57">
            <wp:extent cx="1646703" cy="771525"/>
            <wp:effectExtent l="0" t="0" r="0" b="0"/>
            <wp:docPr id="17" name="Image 17" descr="Fabricant de chapiteaux location et v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abricant de chapiteaux location et v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246" cy="773654"/>
                    </a:xfrm>
                    <a:prstGeom prst="rect">
                      <a:avLst/>
                    </a:prstGeom>
                    <a:noFill/>
                    <a:ln>
                      <a:noFill/>
                    </a:ln>
                  </pic:spPr>
                </pic:pic>
              </a:graphicData>
            </a:graphic>
          </wp:inline>
        </w:drawing>
      </w:r>
      <w:r w:rsidR="00E402F4" w:rsidRPr="00DE6125">
        <w:rPr>
          <w:rFonts w:ascii="Candara" w:hAnsi="Candara" w:cstheme="minorHAnsi"/>
          <w:b/>
          <w:sz w:val="44"/>
          <w:u w:val="single"/>
        </w:rPr>
        <w:t>HEXA - Nos Engagements RSE</w:t>
      </w:r>
      <w:r w:rsidR="00E402F4" w:rsidRPr="00DE6125">
        <w:rPr>
          <w:rFonts w:ascii="Candara" w:hAnsi="Candara" w:cstheme="minorHAnsi"/>
          <w:b/>
          <w:sz w:val="44"/>
          <w:u w:val="single"/>
        </w:rPr>
        <w:br/>
      </w:r>
      <w:r w:rsidR="00E402F4" w:rsidRPr="00DE6125">
        <w:rPr>
          <w:rFonts w:ascii="Candara" w:hAnsi="Candara"/>
          <w:i/>
        </w:rPr>
        <w:t xml:space="preserve"> « On ne peut diriger une entreprise familiale sans avoir à cœur sa pérennité. Hexa ce sont quelques 70 années de savoir-faire dans la fabrication-vente-location de tentes de réceptions, tentes de camping ou mobilier, au service de l’évènementiel. </w:t>
      </w:r>
    </w:p>
    <w:p w14:paraId="1C663559" w14:textId="77777777" w:rsidR="00E402F4" w:rsidRPr="00DE6125" w:rsidRDefault="00E402F4" w:rsidP="00E402F4">
      <w:pPr>
        <w:rPr>
          <w:rFonts w:ascii="Candara" w:hAnsi="Candara"/>
          <w:i/>
        </w:rPr>
      </w:pPr>
      <w:r w:rsidRPr="00DE6125">
        <w:rPr>
          <w:rFonts w:ascii="Candara" w:hAnsi="Candara"/>
          <w:i/>
        </w:rPr>
        <w:t xml:space="preserve">Or, pour durer, l’entreprise a bien sûr besoin d’être </w:t>
      </w:r>
      <w:r w:rsidRPr="00DE6125">
        <w:rPr>
          <w:rFonts w:ascii="Candara" w:hAnsi="Candara"/>
          <w:i/>
          <w:u w:val="single"/>
        </w:rPr>
        <w:t>performante économiquement</w:t>
      </w:r>
      <w:r w:rsidRPr="00DE6125">
        <w:rPr>
          <w:rFonts w:ascii="Candara" w:hAnsi="Candara"/>
          <w:i/>
        </w:rPr>
        <w:t xml:space="preserve"> mais notre génération a peu à peu pris conscience que cette condition nécessaire n’était plus suffisante.</w:t>
      </w:r>
    </w:p>
    <w:p w14:paraId="1819512E" w14:textId="77777777" w:rsidR="00E402F4" w:rsidRPr="00DE6125" w:rsidRDefault="00E402F4" w:rsidP="00E402F4">
      <w:pPr>
        <w:rPr>
          <w:rFonts w:ascii="Candara" w:hAnsi="Candara"/>
          <w:i/>
        </w:rPr>
      </w:pPr>
      <w:r w:rsidRPr="00DE6125">
        <w:rPr>
          <w:rFonts w:ascii="Candara" w:hAnsi="Candara"/>
          <w:i/>
        </w:rPr>
        <w:t xml:space="preserve">En mettant nos équipes au cœur de notre développement, en garantissant une place à chacun, en soignant les conditions de travail et en étant vigilant au développement de tous on obtient une performance </w:t>
      </w:r>
      <w:r w:rsidRPr="00DE6125">
        <w:rPr>
          <w:rFonts w:ascii="Candara" w:hAnsi="Candara"/>
          <w:i/>
          <w:u w:val="single"/>
        </w:rPr>
        <w:t>qui ne se fait pas au détriment de l’humain</w:t>
      </w:r>
      <w:r w:rsidRPr="00DE6125">
        <w:rPr>
          <w:rFonts w:ascii="Candara" w:hAnsi="Candara"/>
          <w:i/>
        </w:rPr>
        <w:t>.</w:t>
      </w:r>
    </w:p>
    <w:p w14:paraId="1E4C0DE1" w14:textId="77777777" w:rsidR="00E402F4" w:rsidRPr="00DE6125" w:rsidRDefault="00E402F4" w:rsidP="00E402F4">
      <w:pPr>
        <w:rPr>
          <w:rFonts w:ascii="Candara" w:hAnsi="Candara"/>
          <w:i/>
        </w:rPr>
      </w:pPr>
      <w:r w:rsidRPr="00DE6125">
        <w:rPr>
          <w:rFonts w:ascii="Candara" w:hAnsi="Candara"/>
          <w:i/>
        </w:rPr>
        <w:t xml:space="preserve"> En posant chaque jour des gestes simples, en intégrant le respect de l’environnement dans nos processus d’approvisionnement, de fabrication et même dans notre façon de nous déplacer on peut également permettre une performance </w:t>
      </w:r>
      <w:r w:rsidRPr="00DE6125">
        <w:rPr>
          <w:rFonts w:ascii="Candara" w:hAnsi="Candara"/>
          <w:i/>
          <w:u w:val="single"/>
        </w:rPr>
        <w:t>qui ne se fait pas au détriment des générations futures.</w:t>
      </w:r>
    </w:p>
    <w:p w14:paraId="66BD451B" w14:textId="77777777" w:rsidR="00E402F4" w:rsidRPr="00DE6125" w:rsidRDefault="00E402F4" w:rsidP="00E402F4">
      <w:pPr>
        <w:rPr>
          <w:rFonts w:ascii="Candara" w:hAnsi="Candara"/>
          <w:i/>
        </w:rPr>
      </w:pPr>
      <w:r w:rsidRPr="00DE6125">
        <w:rPr>
          <w:rFonts w:ascii="Candara" w:hAnsi="Candara"/>
          <w:i/>
        </w:rPr>
        <w:t>Pour toutes ces raisons et pour continuer à écrire longtemps l’histoire d’HEXA, j’ai souhaité formaliser notre engagement dans une politique « RSE » qui nous permettra de progresser encore dans le développement durable de la société. »</w:t>
      </w:r>
    </w:p>
    <w:p w14:paraId="06110AE2" w14:textId="77777777" w:rsidR="00E402F4" w:rsidRDefault="00E402F4" w:rsidP="00E402F4">
      <w:pPr>
        <w:rPr>
          <w:rFonts w:ascii="Candara" w:hAnsi="Candara"/>
        </w:rPr>
      </w:pPr>
      <w:proofErr w:type="spellStart"/>
      <w:proofErr w:type="gramStart"/>
      <w:r w:rsidRPr="00DE6125">
        <w:rPr>
          <w:rFonts w:ascii="Candara" w:hAnsi="Candara"/>
          <w:i/>
        </w:rPr>
        <w:t>O.Pradelles</w:t>
      </w:r>
      <w:proofErr w:type="spellEnd"/>
      <w:proofErr w:type="gramEnd"/>
      <w:r>
        <w:rPr>
          <w:rFonts w:ascii="Candara" w:hAnsi="Candara"/>
          <w:i/>
        </w:rPr>
        <w:t xml:space="preserve"> </w:t>
      </w:r>
      <w:r>
        <w:rPr>
          <w:rFonts w:ascii="Candara" w:hAnsi="Candara"/>
        </w:rPr>
        <w:t>[…]</w:t>
      </w:r>
    </w:p>
    <w:p w14:paraId="56DB2D0F" w14:textId="77777777" w:rsidR="00796F2F" w:rsidRDefault="00796F2F">
      <w:pPr>
        <w:rPr>
          <w:rFonts w:ascii="Candara" w:hAnsi="Candara"/>
        </w:rPr>
      </w:pPr>
      <w:r>
        <w:rPr>
          <w:rFonts w:ascii="Candara" w:hAnsi="Candara"/>
        </w:rPr>
        <w:br w:type="page"/>
      </w:r>
    </w:p>
    <w:p w14:paraId="315C71B1" w14:textId="77777777" w:rsidR="00E402F4" w:rsidRDefault="00E402F4" w:rsidP="00E402F4">
      <w:pPr>
        <w:spacing w:line="360" w:lineRule="auto"/>
        <w:rPr>
          <w:rFonts w:ascii="Candara" w:hAnsi="Candara"/>
        </w:rPr>
      </w:pPr>
    </w:p>
    <w:p w14:paraId="42825397" w14:textId="77777777" w:rsidR="00E402F4" w:rsidRDefault="00E402F4" w:rsidP="00E402F4">
      <w:pPr>
        <w:rPr>
          <w:b/>
        </w:rPr>
      </w:pPr>
      <w:r w:rsidRPr="00E402F4">
        <w:rPr>
          <w:b/>
        </w:rPr>
        <w:t xml:space="preserve">Document </w:t>
      </w:r>
      <w:r w:rsidR="00796F2F">
        <w:rPr>
          <w:b/>
        </w:rPr>
        <w:t>5</w:t>
      </w:r>
      <w:r w:rsidRPr="00E402F4">
        <w:rPr>
          <w:b/>
        </w:rPr>
        <w:t> : extrait de la plaquette commerciale</w:t>
      </w:r>
    </w:p>
    <w:p w14:paraId="1CCD9BDA" w14:textId="77777777" w:rsidR="00E402F4" w:rsidRDefault="00E402F4" w:rsidP="00E402F4">
      <w:pPr>
        <w:spacing w:line="360" w:lineRule="auto"/>
        <w:rPr>
          <w:rFonts w:ascii="Candara" w:hAnsi="Candara"/>
        </w:rPr>
      </w:pPr>
      <w:r w:rsidRPr="00E402F4">
        <w:rPr>
          <w:noProof/>
          <w:lang w:eastAsia="fr-FR"/>
        </w:rPr>
        <w:drawing>
          <wp:inline distT="0" distB="0" distL="0" distR="0" wp14:anchorId="78DBE759" wp14:editId="2747492E">
            <wp:extent cx="5934075" cy="3539803"/>
            <wp:effectExtent l="171450" t="171450" r="352425" b="36576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036" t="8154" r="6555" b="4450"/>
                    <a:stretch/>
                  </pic:blipFill>
                  <pic:spPr bwMode="auto">
                    <a:xfrm>
                      <a:off x="0" y="0"/>
                      <a:ext cx="6007202" cy="35834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6E0C56D" w14:textId="2D613A5E" w:rsidR="00E402F4" w:rsidRPr="00E13DB8" w:rsidRDefault="00A04D6B" w:rsidP="00E402F4">
      <w:pPr>
        <w:spacing w:line="360" w:lineRule="auto"/>
        <w:rPr>
          <w:rFonts w:cstheme="minorHAnsi"/>
          <w:b/>
        </w:rPr>
      </w:pPr>
      <w:r w:rsidRPr="00E13DB8">
        <w:rPr>
          <w:rFonts w:cstheme="minorHAnsi"/>
          <w:b/>
        </w:rPr>
        <w:t xml:space="preserve">Document </w:t>
      </w:r>
      <w:r w:rsidR="003E48EF">
        <w:rPr>
          <w:rFonts w:cstheme="minorHAnsi"/>
          <w:b/>
        </w:rPr>
        <w:t>6</w:t>
      </w:r>
      <w:r w:rsidRPr="00E13DB8">
        <w:rPr>
          <w:rFonts w:cstheme="minorHAnsi"/>
          <w:b/>
        </w:rPr>
        <w:t xml:space="preserve"> : extrait du site </w:t>
      </w:r>
      <w:r w:rsidR="009616D3">
        <w:rPr>
          <w:rFonts w:cstheme="minorHAnsi"/>
          <w:b/>
        </w:rPr>
        <w:t>web</w:t>
      </w:r>
      <w:r w:rsidRPr="00E13DB8">
        <w:rPr>
          <w:rFonts w:cstheme="minorHAnsi"/>
          <w:b/>
        </w:rPr>
        <w:t xml:space="preserve"> </w:t>
      </w:r>
      <w:hyperlink r:id="rId12" w:history="1">
        <w:r w:rsidR="00E13DB8" w:rsidRPr="00E13DB8">
          <w:rPr>
            <w:rStyle w:val="Lienhypertexte"/>
            <w:rFonts w:cstheme="minorHAnsi"/>
            <w:b/>
          </w:rPr>
          <w:t>http://www.hexa.fr/</w:t>
        </w:r>
      </w:hyperlink>
    </w:p>
    <w:p w14:paraId="4802A829" w14:textId="77777777" w:rsidR="00E13DB8" w:rsidRDefault="00E13DB8" w:rsidP="00E402F4">
      <w:pPr>
        <w:spacing w:line="360" w:lineRule="auto"/>
        <w:rPr>
          <w:rFonts w:ascii="Candara" w:hAnsi="Candara"/>
        </w:rPr>
      </w:pPr>
      <w:r w:rsidRPr="00E13DB8">
        <w:rPr>
          <w:noProof/>
          <w:lang w:eastAsia="fr-FR"/>
        </w:rPr>
        <w:drawing>
          <wp:inline distT="0" distB="0" distL="0" distR="0" wp14:anchorId="74CF2952" wp14:editId="4A713729">
            <wp:extent cx="6645910" cy="3248025"/>
            <wp:effectExtent l="0" t="0" r="254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663" b="4451"/>
                    <a:stretch/>
                  </pic:blipFill>
                  <pic:spPr bwMode="auto">
                    <a:xfrm>
                      <a:off x="0" y="0"/>
                      <a:ext cx="6650123" cy="3250084"/>
                    </a:xfrm>
                    <a:prstGeom prst="rect">
                      <a:avLst/>
                    </a:prstGeom>
                    <a:ln>
                      <a:noFill/>
                    </a:ln>
                    <a:extLst>
                      <a:ext uri="{53640926-AAD7-44D8-BBD7-CCE9431645EC}">
                        <a14:shadowObscured xmlns:a14="http://schemas.microsoft.com/office/drawing/2010/main"/>
                      </a:ext>
                    </a:extLst>
                  </pic:spPr>
                </pic:pic>
              </a:graphicData>
            </a:graphic>
          </wp:inline>
        </w:drawing>
      </w:r>
    </w:p>
    <w:p w14:paraId="28FA0443" w14:textId="77777777" w:rsidR="00E13DB8" w:rsidRDefault="00E13DB8" w:rsidP="00E402F4">
      <w:pPr>
        <w:spacing w:line="360" w:lineRule="auto"/>
        <w:rPr>
          <w:rFonts w:ascii="Candara" w:hAnsi="Candara"/>
        </w:rPr>
      </w:pPr>
    </w:p>
    <w:p w14:paraId="1E8F28BB" w14:textId="38C29D50" w:rsidR="006D2791" w:rsidRDefault="006D2791" w:rsidP="00E13DB8">
      <w:pPr>
        <w:rPr>
          <w:b/>
        </w:rPr>
      </w:pPr>
    </w:p>
    <w:p w14:paraId="1D19E91F" w14:textId="77777777" w:rsidR="006A7178" w:rsidRDefault="006A7178" w:rsidP="00E13DB8">
      <w:pPr>
        <w:rPr>
          <w:b/>
        </w:rPr>
      </w:pPr>
    </w:p>
    <w:p w14:paraId="686FE694" w14:textId="2ED438AE" w:rsidR="00E13DB8" w:rsidRPr="00E13DB8" w:rsidRDefault="00E13DB8" w:rsidP="00E13DB8">
      <w:pPr>
        <w:rPr>
          <w:b/>
        </w:rPr>
      </w:pPr>
      <w:r w:rsidRPr="00E13DB8">
        <w:rPr>
          <w:b/>
        </w:rPr>
        <w:lastRenderedPageBreak/>
        <w:t xml:space="preserve">Document </w:t>
      </w:r>
      <w:r w:rsidR="003E48EF">
        <w:rPr>
          <w:b/>
        </w:rPr>
        <w:t>7</w:t>
      </w:r>
      <w:r w:rsidRPr="00E13DB8">
        <w:rPr>
          <w:b/>
        </w:rPr>
        <w:t> : Page Facebook de l’entreprise</w:t>
      </w:r>
    </w:p>
    <w:p w14:paraId="27EDAF02" w14:textId="77777777" w:rsidR="00E13DB8" w:rsidRDefault="00E13DB8" w:rsidP="00E402F4">
      <w:pPr>
        <w:spacing w:line="360" w:lineRule="auto"/>
        <w:rPr>
          <w:rFonts w:ascii="Candara" w:hAnsi="Candara"/>
        </w:rPr>
      </w:pPr>
      <w:r w:rsidRPr="00E13DB8">
        <w:rPr>
          <w:noProof/>
          <w:lang w:eastAsia="fr-FR"/>
        </w:rPr>
        <w:drawing>
          <wp:inline distT="0" distB="0" distL="0" distR="0" wp14:anchorId="745DE9D9" wp14:editId="51E10E63">
            <wp:extent cx="4895850" cy="5193995"/>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632" t="11720" r="36653" b="3941"/>
                    <a:stretch/>
                  </pic:blipFill>
                  <pic:spPr bwMode="auto">
                    <a:xfrm>
                      <a:off x="0" y="0"/>
                      <a:ext cx="4904604" cy="5203282"/>
                    </a:xfrm>
                    <a:prstGeom prst="rect">
                      <a:avLst/>
                    </a:prstGeom>
                    <a:ln>
                      <a:noFill/>
                    </a:ln>
                    <a:extLst>
                      <a:ext uri="{53640926-AAD7-44D8-BBD7-CCE9431645EC}">
                        <a14:shadowObscured xmlns:a14="http://schemas.microsoft.com/office/drawing/2010/main"/>
                      </a:ext>
                    </a:extLst>
                  </pic:spPr>
                </pic:pic>
              </a:graphicData>
            </a:graphic>
          </wp:inline>
        </w:drawing>
      </w:r>
    </w:p>
    <w:p w14:paraId="0C07026A" w14:textId="77777777" w:rsidR="006D2791" w:rsidRDefault="006D2791" w:rsidP="006B38E4">
      <w:pPr>
        <w:rPr>
          <w:b/>
        </w:rPr>
      </w:pPr>
    </w:p>
    <w:p w14:paraId="645FA123" w14:textId="751A4647" w:rsidR="00DD139D" w:rsidRPr="006B38E4" w:rsidRDefault="003E48EF" w:rsidP="006B38E4">
      <w:pPr>
        <w:rPr>
          <w:b/>
        </w:rPr>
      </w:pPr>
      <w:r>
        <w:rPr>
          <w:b/>
        </w:rPr>
        <w:t>Document 8</w:t>
      </w:r>
      <w:r w:rsidR="00DD139D" w:rsidRPr="006B38E4">
        <w:rPr>
          <w:b/>
        </w:rPr>
        <w:t xml:space="preserve"> extrait du le journal interne</w:t>
      </w:r>
    </w:p>
    <w:p w14:paraId="2B81745E" w14:textId="77777777" w:rsidR="00547A16" w:rsidRDefault="00547A16" w:rsidP="00DD139D">
      <w:pPr>
        <w:spacing w:after="0"/>
        <w:rPr>
          <w:b/>
          <w:i/>
        </w:rPr>
      </w:pPr>
      <w:r>
        <w:rPr>
          <w:rFonts w:ascii="Candara" w:hAnsi="Candara"/>
        </w:rPr>
        <w:t>[…]</w:t>
      </w:r>
    </w:p>
    <w:p w14:paraId="205A0155" w14:textId="77777777" w:rsidR="00547A16" w:rsidRDefault="00547A16" w:rsidP="00DD139D">
      <w:pPr>
        <w:spacing w:after="0"/>
        <w:rPr>
          <w:b/>
          <w:i/>
        </w:rPr>
      </w:pPr>
      <w:r>
        <w:rPr>
          <w:b/>
          <w:i/>
        </w:rPr>
        <w:t xml:space="preserve">Bien-être </w:t>
      </w:r>
    </w:p>
    <w:p w14:paraId="37F1E2C9" w14:textId="77777777" w:rsidR="00547A16" w:rsidRDefault="00547A16" w:rsidP="00547A16">
      <w:pPr>
        <w:spacing w:after="0"/>
        <w:rPr>
          <w:rFonts w:ascii="Candara" w:hAnsi="Candara"/>
        </w:rPr>
      </w:pPr>
      <w:r>
        <w:rPr>
          <w:b/>
          <w:i/>
          <w:noProof/>
          <w:lang w:eastAsia="fr-FR"/>
        </w:rPr>
        <mc:AlternateContent>
          <mc:Choice Requires="wps">
            <w:drawing>
              <wp:anchor distT="0" distB="0" distL="114300" distR="114300" simplePos="0" relativeHeight="251662336" behindDoc="1" locked="0" layoutInCell="1" allowOverlap="1" wp14:anchorId="41F1BCD0" wp14:editId="71E55106">
                <wp:simplePos x="0" y="0"/>
                <wp:positionH relativeFrom="column">
                  <wp:posOffset>19050</wp:posOffset>
                </wp:positionH>
                <wp:positionV relativeFrom="paragraph">
                  <wp:posOffset>-2540</wp:posOffset>
                </wp:positionV>
                <wp:extent cx="1438275" cy="552450"/>
                <wp:effectExtent l="19050" t="0" r="47625" b="114300"/>
                <wp:wrapTight wrapText="bothSides">
                  <wp:wrapPolygon edited="0">
                    <wp:start x="11730" y="0"/>
                    <wp:lineTo x="-286" y="745"/>
                    <wp:lineTo x="-286" y="16386"/>
                    <wp:lineTo x="3433" y="23834"/>
                    <wp:lineTo x="5436" y="25324"/>
                    <wp:lineTo x="7438" y="25324"/>
                    <wp:lineTo x="12302" y="23834"/>
                    <wp:lineTo x="22029" y="15641"/>
                    <wp:lineTo x="22029" y="7448"/>
                    <wp:lineTo x="20885" y="3724"/>
                    <wp:lineTo x="18596" y="0"/>
                    <wp:lineTo x="11730" y="0"/>
                  </wp:wrapPolygon>
                </wp:wrapTight>
                <wp:docPr id="11" name="Phylactère : pensées 11"/>
                <wp:cNvGraphicFramePr/>
                <a:graphic xmlns:a="http://schemas.openxmlformats.org/drawingml/2006/main">
                  <a:graphicData uri="http://schemas.microsoft.com/office/word/2010/wordprocessingShape">
                    <wps:wsp>
                      <wps:cNvSpPr/>
                      <wps:spPr>
                        <a:xfrm>
                          <a:off x="0" y="0"/>
                          <a:ext cx="1438275" cy="552450"/>
                        </a:xfrm>
                        <a:prstGeom prst="cloud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76A8629" w14:textId="77777777" w:rsidR="00BB43B1" w:rsidRDefault="00BB43B1" w:rsidP="00547A16">
                            <w:pPr>
                              <w:jc w:val="center"/>
                            </w:pPr>
                            <w:r>
                              <w:rPr>
                                <w:rFonts w:ascii="Candara" w:hAnsi="Candar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YOGA</w:t>
                            </w:r>
                          </w:p>
                          <w:p w14:paraId="0CA99252" w14:textId="77777777" w:rsidR="00BB43B1" w:rsidRDefault="00BB43B1" w:rsidP="00547A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F1BCD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1" o:spid="_x0000_s1026" type="#_x0000_t106" style="position:absolute;margin-left:1.5pt;margin-top:-.2pt;width:113.25pt;height:43.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" adj="6300,24300" fillcolor="#70ad47 [3209]" strokecolor="#375623 [1609]" strokeweight="1pt">
                <v:stroke joinstyle="miter"/>
                <v:textbox>
                  <w:txbxContent>
                    <w:p w14:paraId="376A8629" w14:textId="77777777" w:rsidR="00BB43B1" w:rsidRDefault="00BB43B1" w:rsidP="00547A16">
                      <w:pPr>
                        <w:jc w:val="center"/>
                      </w:pPr>
                      <w:r>
                        <w:rPr>
                          <w:rFonts w:ascii="Candara" w:hAnsi="Candar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YOGA</w:t>
                      </w:r>
                    </w:p>
                    <w:p w14:paraId="0CA99252" w14:textId="77777777" w:rsidR="00BB43B1" w:rsidRDefault="00BB43B1" w:rsidP="00547A16">
                      <w:pPr>
                        <w:jc w:val="center"/>
                      </w:pPr>
                    </w:p>
                  </w:txbxContent>
                </v:textbox>
                <w10:wrap type="tight"/>
              </v:shape>
            </w:pict>
          </mc:Fallback>
        </mc:AlternateContent>
      </w:r>
      <w:r w:rsidR="00DD139D">
        <w:rPr>
          <w:rFonts w:ascii="Candara" w:hAnsi="Candara"/>
        </w:rPr>
        <w:t>Le cours de Yoga débute ce mardi 25</w:t>
      </w:r>
      <w:r>
        <w:rPr>
          <w:rFonts w:ascii="Candara" w:hAnsi="Candara"/>
        </w:rPr>
        <w:t xml:space="preserve"> septembre</w:t>
      </w:r>
      <w:r w:rsidR="00DD139D">
        <w:rPr>
          <w:rFonts w:ascii="Candara" w:hAnsi="Candara"/>
        </w:rPr>
        <w:t xml:space="preserve"> à 12h30 en salle de pause.</w:t>
      </w:r>
      <w:r>
        <w:rPr>
          <w:rFonts w:ascii="Candara" w:hAnsi="Candara"/>
        </w:rPr>
        <w:t xml:space="preserve"> Il reste encore 2 places !</w:t>
      </w:r>
    </w:p>
    <w:p w14:paraId="559608BE" w14:textId="77777777" w:rsidR="00547A16" w:rsidRDefault="00547A16" w:rsidP="00E402F4">
      <w:pPr>
        <w:spacing w:line="360" w:lineRule="auto"/>
        <w:rPr>
          <w:rFonts w:ascii="Candara" w:hAnsi="Candara"/>
        </w:rPr>
      </w:pPr>
      <w:r>
        <w:rPr>
          <w:rFonts w:ascii="Candara" w:hAnsi="Candara"/>
        </w:rPr>
        <w:t xml:space="preserve">Inscrivez-vous auprès de Anne </w:t>
      </w:r>
      <w:proofErr w:type="spellStart"/>
      <w:r>
        <w:rPr>
          <w:rFonts w:ascii="Candara" w:hAnsi="Candara"/>
        </w:rPr>
        <w:t>Gerone</w:t>
      </w:r>
      <w:proofErr w:type="spellEnd"/>
      <w:r>
        <w:rPr>
          <w:rFonts w:ascii="Candara" w:hAnsi="Candara"/>
        </w:rPr>
        <w:t>, Assistante de gestion</w:t>
      </w:r>
    </w:p>
    <w:p w14:paraId="77DA450D" w14:textId="77777777" w:rsidR="00547A16" w:rsidRDefault="00547A16" w:rsidP="00E402F4">
      <w:pPr>
        <w:spacing w:line="360" w:lineRule="auto"/>
        <w:rPr>
          <w:rFonts w:ascii="Candara" w:hAnsi="Candara"/>
        </w:rPr>
      </w:pPr>
      <w:r>
        <w:rPr>
          <w:rFonts w:ascii="Candara" w:hAnsi="Candara"/>
        </w:rPr>
        <w:t>[…]</w:t>
      </w:r>
    </w:p>
    <w:p w14:paraId="4C24653C" w14:textId="77777777" w:rsidR="007641F1" w:rsidRPr="00C30753" w:rsidRDefault="003E48EF" w:rsidP="00C30753">
      <w:pPr>
        <w:rPr>
          <w:b/>
        </w:rPr>
      </w:pPr>
      <w:r>
        <w:rPr>
          <w:b/>
        </w:rPr>
        <w:t>Document 9</w:t>
      </w:r>
    </w:p>
    <w:tbl>
      <w:tblPr>
        <w:tblW w:w="9296" w:type="dxa"/>
        <w:tblInd w:w="430" w:type="dxa"/>
        <w:tblBorders>
          <w:top w:val="single" w:sz="12" w:space="0" w:color="auto"/>
          <w:left w:val="single" w:sz="12" w:space="0" w:color="auto"/>
          <w:bottom w:val="single" w:sz="12" w:space="0" w:color="auto"/>
          <w:right w:val="single" w:sz="12"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9296"/>
      </w:tblGrid>
      <w:tr w:rsidR="007641F1" w:rsidRPr="005C40A1" w14:paraId="4BC34516" w14:textId="77777777" w:rsidTr="00513634">
        <w:trPr>
          <w:trHeight w:val="854"/>
        </w:trPr>
        <w:tc>
          <w:tcPr>
            <w:tcW w:w="9296" w:type="dxa"/>
          </w:tcPr>
          <w:p w14:paraId="2B4C8617" w14:textId="77777777" w:rsidR="007641F1" w:rsidRPr="005C40A1" w:rsidRDefault="007641F1" w:rsidP="00513634">
            <w:pPr>
              <w:tabs>
                <w:tab w:val="left" w:pos="7287"/>
              </w:tabs>
              <w:spacing w:after="0" w:line="240" w:lineRule="auto"/>
              <w:rPr>
                <w:rFonts w:eastAsia="Times New Roman" w:cstheme="minorHAnsi"/>
                <w:b/>
                <w:bCs/>
                <w:sz w:val="20"/>
                <w:szCs w:val="20"/>
                <w:lang w:eastAsia="fr-FR"/>
              </w:rPr>
            </w:pPr>
            <w:r>
              <w:rPr>
                <w:i/>
                <w:color w:val="009900"/>
                <w:sz w:val="20"/>
                <w:szCs w:val="24"/>
              </w:rPr>
              <w:t>HEXA le Matériel</w:t>
            </w:r>
            <w:r w:rsidRPr="005C40A1">
              <w:rPr>
                <w:rFonts w:eastAsia="Times New Roman" w:cstheme="minorHAnsi"/>
                <w:b/>
                <w:bCs/>
                <w:sz w:val="20"/>
                <w:szCs w:val="20"/>
                <w:lang w:eastAsia="fr-FR"/>
              </w:rPr>
              <w:tab/>
            </w:r>
            <w:r w:rsidR="00C30753">
              <w:rPr>
                <w:rFonts w:eastAsia="Times New Roman" w:cstheme="minorHAnsi"/>
                <w:b/>
                <w:bCs/>
                <w:sz w:val="20"/>
                <w:szCs w:val="20"/>
                <w:lang w:eastAsia="fr-FR"/>
              </w:rPr>
              <w:t>23/09/2018</w:t>
            </w:r>
          </w:p>
          <w:p w14:paraId="31C0EB49" w14:textId="77777777" w:rsidR="007641F1" w:rsidRPr="005C40A1" w:rsidRDefault="007641F1" w:rsidP="00513634">
            <w:pPr>
              <w:spacing w:after="0" w:line="240" w:lineRule="auto"/>
              <w:jc w:val="center"/>
              <w:rPr>
                <w:rFonts w:eastAsia="Times New Roman" w:cstheme="minorHAnsi"/>
                <w:b/>
                <w:bCs/>
                <w:sz w:val="20"/>
                <w:szCs w:val="20"/>
                <w:lang w:eastAsia="fr-FR"/>
              </w:rPr>
            </w:pPr>
            <w:r w:rsidRPr="005C40A1">
              <w:rPr>
                <w:rFonts w:eastAsia="Times New Roman" w:cstheme="minorHAnsi"/>
                <w:b/>
                <w:bCs/>
                <w:sz w:val="20"/>
                <w:szCs w:val="20"/>
                <w:lang w:eastAsia="fr-FR"/>
              </w:rPr>
              <w:t>Mémo</w:t>
            </w:r>
          </w:p>
          <w:p w14:paraId="510F1B92" w14:textId="77777777" w:rsidR="007641F1" w:rsidRPr="005C40A1" w:rsidRDefault="007641F1" w:rsidP="00513634">
            <w:pPr>
              <w:spacing w:after="0" w:line="240" w:lineRule="auto"/>
              <w:rPr>
                <w:rFonts w:eastAsia="Times New Roman" w:cstheme="minorHAnsi"/>
                <w:b/>
                <w:sz w:val="20"/>
                <w:szCs w:val="20"/>
                <w:lang w:eastAsia="fr-FR"/>
              </w:rPr>
            </w:pPr>
            <w:r w:rsidRPr="005C40A1">
              <w:rPr>
                <w:rFonts w:eastAsia="Times New Roman" w:cstheme="minorHAnsi"/>
                <w:b/>
                <w:sz w:val="20"/>
                <w:szCs w:val="20"/>
                <w:lang w:eastAsia="fr-FR"/>
              </w:rPr>
              <w:t>De :</w:t>
            </w:r>
            <w:r w:rsidRPr="005C40A1">
              <w:rPr>
                <w:rFonts w:eastAsia="Times New Roman" w:cstheme="minorHAnsi"/>
                <w:sz w:val="20"/>
                <w:szCs w:val="20"/>
                <w:lang w:eastAsia="fr-FR"/>
              </w:rPr>
              <w:t xml:space="preserve"> Mme LUCY, service comptabilité</w:t>
            </w:r>
            <w:r w:rsidRPr="005C40A1">
              <w:rPr>
                <w:rFonts w:eastAsia="Times New Roman" w:cstheme="minorHAnsi"/>
                <w:b/>
                <w:sz w:val="20"/>
                <w:szCs w:val="20"/>
                <w:lang w:eastAsia="fr-FR"/>
              </w:rPr>
              <w:t xml:space="preserve"> </w:t>
            </w:r>
          </w:p>
          <w:p w14:paraId="4BA197E4" w14:textId="77777777" w:rsidR="007641F1" w:rsidRPr="005C40A1" w:rsidRDefault="007641F1" w:rsidP="00513634">
            <w:pPr>
              <w:spacing w:after="0" w:line="240" w:lineRule="auto"/>
              <w:rPr>
                <w:rFonts w:eastAsia="Times New Roman" w:cstheme="minorHAnsi"/>
                <w:sz w:val="20"/>
                <w:szCs w:val="20"/>
                <w:lang w:eastAsia="fr-FR"/>
              </w:rPr>
            </w:pPr>
            <w:r w:rsidRPr="005C40A1">
              <w:rPr>
                <w:rFonts w:eastAsia="Times New Roman" w:cstheme="minorHAnsi"/>
                <w:b/>
                <w:sz w:val="20"/>
                <w:szCs w:val="20"/>
                <w:lang w:eastAsia="fr-FR"/>
              </w:rPr>
              <w:t xml:space="preserve">A : </w:t>
            </w:r>
            <w:r w:rsidRPr="005C40A1">
              <w:rPr>
                <w:rFonts w:eastAsia="Times New Roman" w:cstheme="minorHAnsi"/>
                <w:sz w:val="20"/>
                <w:szCs w:val="20"/>
                <w:lang w:eastAsia="fr-FR"/>
              </w:rPr>
              <w:t>Mmes MORICE, LESCAUT et M. WARAU, commerciaux</w:t>
            </w:r>
          </w:p>
          <w:p w14:paraId="114CD63B" w14:textId="77777777" w:rsidR="007641F1" w:rsidRPr="005C40A1" w:rsidRDefault="007641F1" w:rsidP="00513634">
            <w:pPr>
              <w:spacing w:after="0" w:line="240" w:lineRule="auto"/>
              <w:rPr>
                <w:rFonts w:eastAsia="Times New Roman" w:cstheme="minorHAnsi"/>
                <w:sz w:val="20"/>
                <w:szCs w:val="20"/>
                <w:lang w:eastAsia="fr-FR"/>
              </w:rPr>
            </w:pPr>
            <w:r w:rsidRPr="005C40A1">
              <w:rPr>
                <w:rFonts w:eastAsia="Times New Roman" w:cstheme="minorHAnsi"/>
                <w:b/>
                <w:sz w:val="20"/>
                <w:szCs w:val="20"/>
                <w:lang w:eastAsia="fr-FR"/>
              </w:rPr>
              <w:t>Objet :</w:t>
            </w:r>
            <w:r w:rsidRPr="005C40A1">
              <w:rPr>
                <w:rFonts w:eastAsia="Times New Roman" w:cstheme="minorHAnsi"/>
                <w:sz w:val="20"/>
                <w:szCs w:val="20"/>
                <w:lang w:eastAsia="fr-FR"/>
              </w:rPr>
              <w:t xml:space="preserve"> Justificatifs de frais de </w:t>
            </w:r>
            <w:r w:rsidR="00C30753">
              <w:rPr>
                <w:rFonts w:eastAsia="Times New Roman" w:cstheme="minorHAnsi"/>
                <w:sz w:val="20"/>
                <w:szCs w:val="20"/>
                <w:lang w:eastAsia="fr-FR"/>
              </w:rPr>
              <w:t>septembre</w:t>
            </w:r>
            <w:r w:rsidRPr="005C40A1">
              <w:rPr>
                <w:rFonts w:eastAsia="Times New Roman" w:cstheme="minorHAnsi"/>
                <w:sz w:val="20"/>
                <w:szCs w:val="20"/>
                <w:lang w:eastAsia="fr-FR"/>
              </w:rPr>
              <w:t xml:space="preserve">      </w:t>
            </w:r>
          </w:p>
        </w:tc>
      </w:tr>
      <w:tr w:rsidR="007641F1" w:rsidRPr="005C40A1" w14:paraId="35B31C5B" w14:textId="77777777" w:rsidTr="00513634">
        <w:trPr>
          <w:trHeight w:val="1229"/>
        </w:trPr>
        <w:tc>
          <w:tcPr>
            <w:tcW w:w="9296" w:type="dxa"/>
          </w:tcPr>
          <w:p w14:paraId="1D3E4AEA" w14:textId="77777777" w:rsidR="007641F1" w:rsidRPr="005C40A1" w:rsidRDefault="007641F1" w:rsidP="00513634">
            <w:pPr>
              <w:spacing w:after="0" w:line="240" w:lineRule="auto"/>
              <w:rPr>
                <w:rFonts w:eastAsia="Times New Roman" w:cstheme="minorHAnsi"/>
                <w:sz w:val="20"/>
                <w:szCs w:val="20"/>
                <w:lang w:eastAsia="fr-FR"/>
              </w:rPr>
            </w:pPr>
          </w:p>
          <w:p w14:paraId="79CCB863" w14:textId="77777777" w:rsidR="007641F1" w:rsidRPr="005C40A1" w:rsidRDefault="007641F1" w:rsidP="00513634">
            <w:pPr>
              <w:spacing w:after="0" w:line="240" w:lineRule="auto"/>
              <w:rPr>
                <w:rFonts w:eastAsia="Times New Roman" w:cstheme="minorHAnsi"/>
                <w:sz w:val="20"/>
                <w:szCs w:val="20"/>
                <w:lang w:eastAsia="fr-FR"/>
              </w:rPr>
            </w:pPr>
            <w:r w:rsidRPr="005C40A1">
              <w:rPr>
                <w:rFonts w:eastAsia="Times New Roman" w:cstheme="minorHAnsi"/>
                <w:sz w:val="20"/>
                <w:szCs w:val="20"/>
                <w:lang w:eastAsia="fr-FR"/>
              </w:rPr>
              <w:t xml:space="preserve">Vos notes de frais de </w:t>
            </w:r>
            <w:r w:rsidR="00C30753">
              <w:rPr>
                <w:rFonts w:eastAsia="Times New Roman" w:cstheme="minorHAnsi"/>
                <w:sz w:val="20"/>
                <w:szCs w:val="20"/>
                <w:lang w:eastAsia="fr-FR"/>
              </w:rPr>
              <w:t>septembre</w:t>
            </w:r>
            <w:r w:rsidRPr="005C40A1">
              <w:rPr>
                <w:rFonts w:eastAsia="Times New Roman" w:cstheme="minorHAnsi"/>
                <w:sz w:val="20"/>
                <w:szCs w:val="20"/>
                <w:lang w:eastAsia="fr-FR"/>
              </w:rPr>
              <w:t xml:space="preserve"> sont arrivées avec 3 jours de retard. Les remboursements correspondants seront donc reportés sur le bulletin de paie du mois de décembre.</w:t>
            </w:r>
          </w:p>
          <w:p w14:paraId="3DCAB5CF" w14:textId="77777777" w:rsidR="007641F1" w:rsidRPr="005C40A1" w:rsidRDefault="007641F1" w:rsidP="00513634">
            <w:pPr>
              <w:spacing w:after="0" w:line="240" w:lineRule="auto"/>
              <w:rPr>
                <w:rFonts w:eastAsia="Times New Roman" w:cstheme="minorHAnsi"/>
                <w:sz w:val="20"/>
                <w:szCs w:val="20"/>
                <w:lang w:eastAsia="fr-FR"/>
              </w:rPr>
            </w:pPr>
            <w:r w:rsidRPr="005C40A1">
              <w:rPr>
                <w:rFonts w:eastAsia="Times New Roman" w:cstheme="minorHAnsi"/>
                <w:sz w:val="20"/>
                <w:szCs w:val="20"/>
                <w:lang w:eastAsia="fr-FR"/>
              </w:rPr>
              <w:t>Pensez à remettre vos notes de frais avant le 20 de chaque mois pour que je puisse les traiter dans les temps !</w:t>
            </w:r>
          </w:p>
          <w:p w14:paraId="24ADAC2E" w14:textId="77777777" w:rsidR="007641F1" w:rsidRPr="005C40A1" w:rsidRDefault="007641F1" w:rsidP="00513634">
            <w:pPr>
              <w:tabs>
                <w:tab w:val="left" w:pos="5643"/>
              </w:tabs>
              <w:spacing w:after="0" w:line="240" w:lineRule="auto"/>
              <w:jc w:val="center"/>
              <w:rPr>
                <w:rFonts w:eastAsia="Times New Roman" w:cstheme="minorHAnsi"/>
                <w:sz w:val="20"/>
                <w:szCs w:val="20"/>
                <w:lang w:eastAsia="fr-FR"/>
              </w:rPr>
            </w:pPr>
            <w:r w:rsidRPr="005C40A1">
              <w:rPr>
                <w:rFonts w:eastAsia="Times New Roman" w:cstheme="minorHAnsi"/>
                <w:sz w:val="20"/>
                <w:szCs w:val="20"/>
                <w:lang w:eastAsia="fr-FR"/>
              </w:rPr>
              <w:tab/>
              <w:t>J. LUCY</w:t>
            </w:r>
          </w:p>
        </w:tc>
      </w:tr>
    </w:tbl>
    <w:p w14:paraId="158046A4" w14:textId="77777777" w:rsidR="007641F1" w:rsidRPr="00243355" w:rsidRDefault="003E48EF" w:rsidP="007641F1">
      <w:pPr>
        <w:spacing w:after="0" w:line="240" w:lineRule="auto"/>
        <w:rPr>
          <w:rFonts w:eastAsia="Times New Roman" w:cstheme="minorHAnsi"/>
          <w:b/>
          <w:sz w:val="24"/>
          <w:szCs w:val="24"/>
          <w:lang w:eastAsia="fr-FR"/>
        </w:rPr>
      </w:pPr>
      <w:r>
        <w:rPr>
          <w:rFonts w:eastAsia="Times New Roman" w:cstheme="minorHAnsi"/>
          <w:b/>
          <w:sz w:val="24"/>
          <w:szCs w:val="24"/>
          <w:lang w:eastAsia="fr-FR"/>
        </w:rPr>
        <w:lastRenderedPageBreak/>
        <w:t>Document 10</w:t>
      </w:r>
    </w:p>
    <w:p w14:paraId="7522CD1A" w14:textId="77777777" w:rsidR="00C30753" w:rsidRDefault="00243355" w:rsidP="007641F1">
      <w:pPr>
        <w:spacing w:after="0" w:line="240" w:lineRule="auto"/>
        <w:rPr>
          <w:rFonts w:eastAsia="Times New Roman" w:cstheme="minorHAnsi"/>
          <w:sz w:val="24"/>
          <w:szCs w:val="24"/>
          <w:lang w:eastAsia="fr-FR"/>
        </w:rPr>
      </w:pPr>
      <w:r>
        <w:rPr>
          <w:rFonts w:eastAsia="Times New Roman" w:cstheme="minorHAnsi"/>
          <w:noProof/>
          <w:sz w:val="24"/>
          <w:szCs w:val="24"/>
          <w:lang w:eastAsia="fr-FR"/>
        </w:rPr>
        <mc:AlternateContent>
          <mc:Choice Requires="wps">
            <w:drawing>
              <wp:anchor distT="0" distB="0" distL="114300" distR="114300" simplePos="0" relativeHeight="251672576" behindDoc="0" locked="0" layoutInCell="1" allowOverlap="1" wp14:anchorId="05624EBE" wp14:editId="2773705E">
                <wp:simplePos x="0" y="0"/>
                <wp:positionH relativeFrom="column">
                  <wp:posOffset>619125</wp:posOffset>
                </wp:positionH>
                <wp:positionV relativeFrom="paragraph">
                  <wp:posOffset>961390</wp:posOffset>
                </wp:positionV>
                <wp:extent cx="1543050" cy="186690"/>
                <wp:effectExtent l="0" t="0" r="3175"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FA95E" w14:textId="77777777" w:rsidR="00BB43B1" w:rsidRPr="00265904" w:rsidRDefault="00BB43B1" w:rsidP="00243355">
                            <w:pPr>
                              <w:rPr>
                                <w:sz w:val="18"/>
                                <w:szCs w:val="18"/>
                              </w:rPr>
                            </w:pPr>
                            <w:r>
                              <w:rPr>
                                <w:sz w:val="18"/>
                                <w:szCs w:val="18"/>
                              </w:rPr>
                              <w:t>Aline.balancon@events.com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624EBE" id="_x0000_t202" coordsize="21600,21600" o:spt="202" path="m,l,21600r21600,l21600,xe">
                <v:stroke joinstyle="miter"/>
                <v:path gradientshapeok="t" o:connecttype="rect"/>
              </v:shapetype>
              <v:shape id="Zone de texte 22" o:spid="_x0000_s1027" type="#_x0000_t202" style="position:absolute;margin-left:48.75pt;margin-top:75.7pt;width:121.5pt;height:1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" stroked="f">
                <v:textbox inset=".5mm,.3mm,.5mm,.3mm">
                  <w:txbxContent>
                    <w:p w14:paraId="38FFA95E" w14:textId="77777777" w:rsidR="00BB43B1" w:rsidRPr="00265904" w:rsidRDefault="00BB43B1" w:rsidP="00243355">
                      <w:pPr>
                        <w:rPr>
                          <w:sz w:val="18"/>
                          <w:szCs w:val="18"/>
                        </w:rPr>
                      </w:pPr>
                      <w:r>
                        <w:rPr>
                          <w:sz w:val="18"/>
                          <w:szCs w:val="18"/>
                        </w:rPr>
                        <w:t>Aline.balancon@events.com</w:t>
                      </w:r>
                    </w:p>
                  </w:txbxContent>
                </v:textbox>
              </v:shape>
            </w:pict>
          </mc:Fallback>
        </mc:AlternateContent>
      </w:r>
      <w:r>
        <w:rPr>
          <w:rFonts w:eastAsia="Times New Roman" w:cstheme="minorHAnsi"/>
          <w:noProof/>
          <w:sz w:val="24"/>
          <w:szCs w:val="24"/>
          <w:lang w:eastAsia="fr-FR"/>
        </w:rPr>
        <mc:AlternateContent>
          <mc:Choice Requires="wps">
            <w:drawing>
              <wp:anchor distT="0" distB="0" distL="114300" distR="114300" simplePos="0" relativeHeight="251670528" behindDoc="0" locked="0" layoutInCell="1" allowOverlap="1" wp14:anchorId="12AA9979" wp14:editId="35CE69D6">
                <wp:simplePos x="0" y="0"/>
                <wp:positionH relativeFrom="column">
                  <wp:posOffset>615950</wp:posOffset>
                </wp:positionH>
                <wp:positionV relativeFrom="paragraph">
                  <wp:posOffset>1296670</wp:posOffset>
                </wp:positionV>
                <wp:extent cx="1543050" cy="186690"/>
                <wp:effectExtent l="0" t="0" r="3175" b="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F3638" w14:textId="77777777" w:rsidR="00BB43B1" w:rsidRPr="00265904" w:rsidRDefault="00BB43B1" w:rsidP="0064096C">
                            <w:pPr>
                              <w:rPr>
                                <w:sz w:val="18"/>
                                <w:szCs w:val="18"/>
                              </w:rPr>
                            </w:pPr>
                            <w:r w:rsidRPr="00AB7126">
                              <w:rPr>
                                <w:sz w:val="18"/>
                                <w:szCs w:val="18"/>
                              </w:rPr>
                              <w:t>hexa@hexa.fr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A9979" id="Zone de texte 20" o:spid="_x0000_s1028" type="#_x0000_t202" style="position:absolute;margin-left:48.5pt;margin-top:102.1pt;width:121.5pt;height:1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" stroked="f">
                <v:textbox inset=".5mm,.3mm,.5mm,.3mm">
                  <w:txbxContent>
                    <w:p w14:paraId="08FF3638" w14:textId="77777777" w:rsidR="00BB43B1" w:rsidRPr="00265904" w:rsidRDefault="00BB43B1" w:rsidP="0064096C">
                      <w:pPr>
                        <w:rPr>
                          <w:sz w:val="18"/>
                          <w:szCs w:val="18"/>
                        </w:rPr>
                      </w:pPr>
                      <w:r w:rsidRPr="00AB7126">
                        <w:rPr>
                          <w:sz w:val="18"/>
                          <w:szCs w:val="18"/>
                        </w:rPr>
                        <w:t>hexa@hexa.fr</w:t>
                      </w:r>
                    </w:p>
                  </w:txbxContent>
                </v:textbox>
              </v:shape>
            </w:pict>
          </mc:Fallback>
        </mc:AlternateContent>
      </w:r>
      <w:r w:rsidRPr="00437910">
        <w:rPr>
          <w:noProof/>
          <w:bdr w:val="single" w:sz="4" w:space="0" w:color="auto"/>
          <w:lang w:eastAsia="fr-FR"/>
        </w:rPr>
        <w:drawing>
          <wp:inline distT="0" distB="0" distL="0" distR="0" wp14:anchorId="4ABEF708" wp14:editId="1B17C1E7">
            <wp:extent cx="6000115" cy="3705225"/>
            <wp:effectExtent l="0" t="0" r="63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599" t="19849" r="51845" b="36723"/>
                    <a:stretch/>
                  </pic:blipFill>
                  <pic:spPr bwMode="auto">
                    <a:xfrm>
                      <a:off x="0" y="0"/>
                      <a:ext cx="6019294" cy="3717069"/>
                    </a:xfrm>
                    <a:prstGeom prst="rect">
                      <a:avLst/>
                    </a:prstGeom>
                    <a:ln>
                      <a:noFill/>
                    </a:ln>
                    <a:extLst>
                      <a:ext uri="{53640926-AAD7-44D8-BBD7-CCE9431645EC}">
                        <a14:shadowObscured xmlns:a14="http://schemas.microsoft.com/office/drawing/2010/main"/>
                      </a:ext>
                    </a:extLst>
                  </pic:spPr>
                </pic:pic>
              </a:graphicData>
            </a:graphic>
          </wp:inline>
        </w:drawing>
      </w:r>
    </w:p>
    <w:p w14:paraId="5323623E" w14:textId="77777777" w:rsidR="0064096C" w:rsidRDefault="0064096C" w:rsidP="007641F1">
      <w:pPr>
        <w:spacing w:after="0" w:line="240" w:lineRule="auto"/>
        <w:rPr>
          <w:rFonts w:eastAsia="Times New Roman" w:cstheme="minorHAnsi"/>
          <w:sz w:val="24"/>
          <w:szCs w:val="24"/>
          <w:lang w:eastAsia="fr-FR"/>
        </w:rPr>
      </w:pPr>
    </w:p>
    <w:p w14:paraId="633DDF90" w14:textId="77777777" w:rsidR="007641F1" w:rsidRPr="00DE71D2" w:rsidRDefault="003E48EF" w:rsidP="007641F1">
      <w:pPr>
        <w:spacing w:after="0" w:line="240" w:lineRule="auto"/>
        <w:rPr>
          <w:rFonts w:eastAsia="Times New Roman" w:cstheme="minorHAnsi"/>
          <w:b/>
          <w:lang w:eastAsia="fr-FR"/>
        </w:rPr>
      </w:pPr>
      <w:r>
        <w:rPr>
          <w:rFonts w:eastAsia="Times New Roman" w:cstheme="minorHAnsi"/>
          <w:b/>
          <w:lang w:eastAsia="fr-FR"/>
        </w:rPr>
        <w:t>Document 11</w:t>
      </w:r>
    </w:p>
    <w:p w14:paraId="57B670C7" w14:textId="77777777" w:rsidR="007641F1" w:rsidRDefault="007641F1" w:rsidP="007641F1">
      <w:pPr>
        <w:spacing w:after="0" w:line="240" w:lineRule="auto"/>
        <w:rPr>
          <w:rFonts w:eastAsia="Times New Roman" w:cstheme="minorHAnsi"/>
          <w:sz w:val="24"/>
          <w:szCs w:val="24"/>
          <w:lang w:eastAsia="fr-FR"/>
        </w:rPr>
      </w:pPr>
      <w:r w:rsidRPr="005C40A1">
        <w:rPr>
          <w:rFonts w:eastAsia="Times New Roman" w:cstheme="minorHAnsi"/>
          <w:noProof/>
          <w:sz w:val="24"/>
          <w:szCs w:val="24"/>
          <w:lang w:eastAsia="fr-FR"/>
        </w:rPr>
        <mc:AlternateContent>
          <mc:Choice Requires="wps">
            <w:drawing>
              <wp:anchor distT="0" distB="0" distL="114300" distR="114300" simplePos="0" relativeHeight="251664384" behindDoc="0" locked="0" layoutInCell="1" allowOverlap="1" wp14:anchorId="79768625" wp14:editId="6C98D7B1">
                <wp:simplePos x="0" y="0"/>
                <wp:positionH relativeFrom="column">
                  <wp:posOffset>107950</wp:posOffset>
                </wp:positionH>
                <wp:positionV relativeFrom="paragraph">
                  <wp:posOffset>35561</wp:posOffset>
                </wp:positionV>
                <wp:extent cx="4810125" cy="4686300"/>
                <wp:effectExtent l="0" t="0" r="28575" b="1905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4686300"/>
                        </a:xfrm>
                        <a:prstGeom prst="rect">
                          <a:avLst/>
                        </a:prstGeom>
                        <a:solidFill>
                          <a:srgbClr val="FFFFFF"/>
                        </a:solidFill>
                        <a:ln w="9525">
                          <a:solidFill>
                            <a:srgbClr val="000000"/>
                          </a:solidFill>
                          <a:miter lim="800000"/>
                          <a:headEnd/>
                          <a:tailEnd/>
                        </a:ln>
                      </wps:spPr>
                      <wps:txbx>
                        <w:txbxContent>
                          <w:p w14:paraId="5745B90E" w14:textId="77777777" w:rsidR="00BB43B1" w:rsidRPr="005C40A1" w:rsidRDefault="00BB43B1" w:rsidP="007641F1">
                            <w:pPr>
                              <w:spacing w:after="0" w:line="240" w:lineRule="auto"/>
                              <w:rPr>
                                <w:rFonts w:cstheme="minorHAnsi"/>
                                <w:sz w:val="20"/>
                                <w:szCs w:val="20"/>
                              </w:rPr>
                            </w:pPr>
                            <w:r>
                              <w:rPr>
                                <w:i/>
                                <w:color w:val="009900"/>
                                <w:sz w:val="20"/>
                                <w:szCs w:val="24"/>
                              </w:rPr>
                              <w:t>HEXA le Matériel</w:t>
                            </w:r>
                            <w:r w:rsidRPr="005C40A1">
                              <w:rPr>
                                <w:rFonts w:cstheme="minorHAnsi"/>
                                <w:sz w:val="20"/>
                                <w:szCs w:val="20"/>
                              </w:rPr>
                              <w:tab/>
                            </w:r>
                            <w:r w:rsidRPr="005C40A1">
                              <w:rPr>
                                <w:rFonts w:cstheme="minorHAnsi"/>
                                <w:sz w:val="20"/>
                                <w:szCs w:val="20"/>
                              </w:rPr>
                              <w:tab/>
                            </w:r>
                            <w:r w:rsidRPr="005C40A1">
                              <w:rPr>
                                <w:rFonts w:cstheme="minorHAnsi"/>
                                <w:sz w:val="20"/>
                                <w:szCs w:val="20"/>
                              </w:rPr>
                              <w:tab/>
                            </w:r>
                            <w:r w:rsidRPr="005C40A1">
                              <w:rPr>
                                <w:rFonts w:cstheme="minorHAnsi"/>
                                <w:sz w:val="20"/>
                                <w:szCs w:val="20"/>
                              </w:rPr>
                              <w:tab/>
                            </w:r>
                            <w:r w:rsidRPr="005C40A1">
                              <w:rPr>
                                <w:rFonts w:cstheme="minorHAnsi"/>
                                <w:sz w:val="20"/>
                                <w:szCs w:val="20"/>
                              </w:rPr>
                              <w:tab/>
                            </w:r>
                          </w:p>
                          <w:p w14:paraId="28D942AD" w14:textId="77777777" w:rsidR="00BB43B1" w:rsidRPr="005C40A1" w:rsidRDefault="00BB43B1" w:rsidP="007641F1">
                            <w:pPr>
                              <w:tabs>
                                <w:tab w:val="left" w:pos="4536"/>
                              </w:tabs>
                              <w:spacing w:after="0" w:line="240" w:lineRule="auto"/>
                              <w:rPr>
                                <w:rFonts w:cstheme="minorHAnsi"/>
                                <w:sz w:val="20"/>
                                <w:szCs w:val="20"/>
                              </w:rPr>
                            </w:pPr>
                            <w:r w:rsidRPr="005C40A1">
                              <w:rPr>
                                <w:rFonts w:cstheme="minorHAnsi"/>
                                <w:sz w:val="20"/>
                                <w:szCs w:val="20"/>
                              </w:rPr>
                              <w:tab/>
                            </w:r>
                            <w:r>
                              <w:rPr>
                                <w:rFonts w:cstheme="minorHAnsi"/>
                                <w:sz w:val="20"/>
                                <w:szCs w:val="20"/>
                              </w:rPr>
                              <w:t>Le 20 janvier 2017</w:t>
                            </w:r>
                          </w:p>
                          <w:p w14:paraId="31DFB29A" w14:textId="77777777" w:rsidR="00BB43B1" w:rsidRPr="005C40A1" w:rsidRDefault="00BB43B1" w:rsidP="007641F1">
                            <w:pPr>
                              <w:spacing w:after="0" w:line="240" w:lineRule="auto"/>
                              <w:rPr>
                                <w:rFonts w:cstheme="minorHAnsi"/>
                                <w:sz w:val="20"/>
                                <w:szCs w:val="20"/>
                              </w:rPr>
                            </w:pPr>
                            <w:r w:rsidRPr="005C40A1">
                              <w:rPr>
                                <w:rFonts w:cstheme="minorHAnsi"/>
                                <w:sz w:val="20"/>
                                <w:szCs w:val="20"/>
                              </w:rPr>
                              <w:t>De   Z, assistant stagiaire</w:t>
                            </w:r>
                          </w:p>
                          <w:p w14:paraId="6DD389EC" w14:textId="77777777" w:rsidR="00BB43B1" w:rsidRPr="005C40A1" w:rsidRDefault="00BB43B1" w:rsidP="007641F1">
                            <w:pPr>
                              <w:spacing w:after="0" w:line="240" w:lineRule="auto"/>
                              <w:rPr>
                                <w:rFonts w:cstheme="minorHAnsi"/>
                                <w:sz w:val="20"/>
                                <w:szCs w:val="20"/>
                              </w:rPr>
                            </w:pPr>
                            <w:r w:rsidRPr="005C40A1">
                              <w:rPr>
                                <w:rFonts w:cstheme="minorHAnsi"/>
                                <w:sz w:val="20"/>
                                <w:szCs w:val="20"/>
                              </w:rPr>
                              <w:t xml:space="preserve">A     M. G     </w:t>
                            </w:r>
                          </w:p>
                          <w:p w14:paraId="675F039D" w14:textId="77777777" w:rsidR="00BB43B1" w:rsidRPr="005C40A1" w:rsidRDefault="00BB43B1" w:rsidP="007641F1">
                            <w:pPr>
                              <w:pStyle w:val="Titre1"/>
                              <w:spacing w:before="0" w:line="240" w:lineRule="auto"/>
                              <w:jc w:val="center"/>
                              <w:rPr>
                                <w:rFonts w:asciiTheme="minorHAnsi" w:hAnsiTheme="minorHAnsi" w:cstheme="minorHAnsi"/>
                                <w:sz w:val="20"/>
                                <w:szCs w:val="20"/>
                              </w:rPr>
                            </w:pPr>
                            <w:r w:rsidRPr="005C40A1">
                              <w:rPr>
                                <w:rFonts w:asciiTheme="minorHAnsi" w:hAnsiTheme="minorHAnsi" w:cstheme="minorHAnsi"/>
                                <w:sz w:val="20"/>
                                <w:szCs w:val="20"/>
                              </w:rPr>
                              <w:t>RAPPORT</w:t>
                            </w:r>
                          </w:p>
                          <w:p w14:paraId="431A98FE" w14:textId="77777777" w:rsidR="00BB43B1" w:rsidRPr="005C40A1" w:rsidRDefault="00BB43B1" w:rsidP="007641F1">
                            <w:pPr>
                              <w:spacing w:after="0" w:line="240" w:lineRule="auto"/>
                              <w:rPr>
                                <w:rFonts w:cstheme="minorHAnsi"/>
                                <w:sz w:val="20"/>
                                <w:szCs w:val="20"/>
                              </w:rPr>
                            </w:pPr>
                            <w:r w:rsidRPr="005C40A1">
                              <w:rPr>
                                <w:rFonts w:cstheme="minorHAnsi"/>
                                <w:sz w:val="20"/>
                                <w:szCs w:val="20"/>
                                <w:u w:val="single"/>
                              </w:rPr>
                              <w:t>Objet</w:t>
                            </w:r>
                            <w:r w:rsidRPr="005C40A1">
                              <w:rPr>
                                <w:rFonts w:cstheme="minorHAnsi"/>
                                <w:sz w:val="20"/>
                                <w:szCs w:val="20"/>
                              </w:rPr>
                              <w:t xml:space="preserve"> : site marchand </w:t>
                            </w:r>
                            <w:r>
                              <w:rPr>
                                <w:i/>
                                <w:color w:val="009900"/>
                                <w:sz w:val="20"/>
                                <w:szCs w:val="24"/>
                              </w:rPr>
                              <w:t>HEXA le Matériel</w:t>
                            </w:r>
                            <w:r w:rsidRPr="005C40A1">
                              <w:rPr>
                                <w:rFonts w:cstheme="minorHAnsi"/>
                                <w:sz w:val="20"/>
                                <w:szCs w:val="20"/>
                              </w:rPr>
                              <w:t xml:space="preserve"> </w:t>
                            </w:r>
                          </w:p>
                          <w:p w14:paraId="6E6C24E2" w14:textId="77777777" w:rsidR="00BB43B1" w:rsidRPr="005C40A1" w:rsidRDefault="00BB43B1" w:rsidP="007641F1">
                            <w:pPr>
                              <w:spacing w:after="0" w:line="240" w:lineRule="auto"/>
                              <w:rPr>
                                <w:rFonts w:cstheme="minorHAnsi"/>
                                <w:sz w:val="20"/>
                                <w:szCs w:val="20"/>
                              </w:rPr>
                            </w:pPr>
                            <w:r w:rsidRPr="005C40A1">
                              <w:rPr>
                                <w:rFonts w:cstheme="minorHAnsi"/>
                                <w:sz w:val="20"/>
                                <w:szCs w:val="20"/>
                                <w:u w:val="single"/>
                              </w:rPr>
                              <w:t>Sources</w:t>
                            </w:r>
                            <w:r w:rsidRPr="005C40A1">
                              <w:rPr>
                                <w:rFonts w:cstheme="minorHAnsi"/>
                                <w:sz w:val="20"/>
                                <w:szCs w:val="20"/>
                              </w:rPr>
                              <w:t xml:space="preserve"> : </w:t>
                            </w:r>
                          </w:p>
                          <w:p w14:paraId="45CFDF6C" w14:textId="77777777" w:rsidR="00BB43B1" w:rsidRPr="005C40A1" w:rsidRDefault="00BB43B1" w:rsidP="007641F1">
                            <w:pPr>
                              <w:spacing w:after="0" w:line="240" w:lineRule="auto"/>
                              <w:rPr>
                                <w:rFonts w:cstheme="minorHAnsi"/>
                                <w:i/>
                                <w:iCs/>
                                <w:sz w:val="20"/>
                                <w:szCs w:val="20"/>
                              </w:rPr>
                            </w:pPr>
                            <w:r w:rsidRPr="005C40A1">
                              <w:rPr>
                                <w:rFonts w:cstheme="minorHAnsi"/>
                                <w:i/>
                                <w:iCs/>
                                <w:sz w:val="20"/>
                                <w:szCs w:val="20"/>
                              </w:rPr>
                              <w:t xml:space="preserve"> </w:t>
                            </w:r>
                            <w:r w:rsidRPr="005C40A1">
                              <w:rPr>
                                <w:rFonts w:cstheme="minorHAnsi"/>
                                <w:sz w:val="20"/>
                                <w:szCs w:val="20"/>
                              </w:rPr>
                              <w:t>«PME, comment vendre plus avec le net</w:t>
                            </w:r>
                            <w:r w:rsidRPr="005C40A1">
                              <w:rPr>
                                <w:rFonts w:cstheme="minorHAnsi"/>
                                <w:i/>
                                <w:iCs/>
                                <w:sz w:val="20"/>
                                <w:szCs w:val="20"/>
                              </w:rPr>
                              <w:t>» in Entreprendre</w:t>
                            </w:r>
                          </w:p>
                          <w:p w14:paraId="52BB0CAC" w14:textId="77777777" w:rsidR="00BB43B1" w:rsidRPr="005C40A1" w:rsidRDefault="00BB43B1" w:rsidP="007641F1">
                            <w:pPr>
                              <w:spacing w:after="0" w:line="240" w:lineRule="auto"/>
                              <w:rPr>
                                <w:rFonts w:cstheme="minorHAnsi"/>
                                <w:sz w:val="20"/>
                                <w:szCs w:val="20"/>
                              </w:rPr>
                            </w:pPr>
                            <w:r w:rsidRPr="005C40A1">
                              <w:rPr>
                                <w:rFonts w:cstheme="minorHAnsi"/>
                                <w:sz w:val="20"/>
                                <w:szCs w:val="20"/>
                              </w:rPr>
                              <w:t>« Réalités de l’e.business en France »</w:t>
                            </w:r>
                            <w:r w:rsidRPr="005C40A1">
                              <w:rPr>
                                <w:rFonts w:cstheme="minorHAnsi"/>
                                <w:i/>
                                <w:iCs/>
                                <w:sz w:val="20"/>
                                <w:szCs w:val="20"/>
                              </w:rPr>
                              <w:t xml:space="preserve"> de D.Bonnet, Université Aix Marseille</w:t>
                            </w:r>
                          </w:p>
                          <w:p w14:paraId="6CE2058A" w14:textId="77777777" w:rsidR="00BB43B1" w:rsidRPr="005C40A1" w:rsidRDefault="00BB43B1" w:rsidP="007641F1">
                            <w:pPr>
                              <w:pStyle w:val="Corpsdetexte"/>
                              <w:spacing w:after="0" w:line="240" w:lineRule="auto"/>
                              <w:rPr>
                                <w:rFonts w:cstheme="minorHAnsi"/>
                                <w:sz w:val="20"/>
                                <w:szCs w:val="20"/>
                              </w:rPr>
                            </w:pPr>
                          </w:p>
                          <w:p w14:paraId="35FB5DEB" w14:textId="77777777" w:rsidR="00BB43B1" w:rsidRPr="005C40A1" w:rsidRDefault="00BB43B1" w:rsidP="007641F1">
                            <w:pPr>
                              <w:pStyle w:val="Corpsdetexte"/>
                              <w:spacing w:after="0" w:line="240" w:lineRule="auto"/>
                              <w:rPr>
                                <w:rFonts w:cstheme="minorHAnsi"/>
                                <w:sz w:val="20"/>
                                <w:szCs w:val="20"/>
                              </w:rPr>
                            </w:pPr>
                            <w:r w:rsidRPr="005C40A1">
                              <w:rPr>
                                <w:rFonts w:cstheme="minorHAnsi"/>
                                <w:sz w:val="20"/>
                                <w:szCs w:val="20"/>
                              </w:rPr>
                              <w:t xml:space="preserve">Pour appuyer votre projet de site, j’ai repéré les avantages d’un site marchand, dans un premier temps pour une PME et dans un second temps pour </w:t>
                            </w:r>
                            <w:r w:rsidRPr="00C30753">
                              <w:rPr>
                                <w:rFonts w:cstheme="minorHAnsi"/>
                                <w:sz w:val="20"/>
                                <w:szCs w:val="20"/>
                              </w:rPr>
                              <w:t>HEXA le Matériel</w:t>
                            </w:r>
                            <w:r w:rsidRPr="005C40A1">
                              <w:rPr>
                                <w:rFonts w:cstheme="minorHAnsi"/>
                                <w:sz w:val="20"/>
                                <w:szCs w:val="20"/>
                              </w:rPr>
                              <w:t>.</w:t>
                            </w:r>
                          </w:p>
                          <w:p w14:paraId="074ED1AC" w14:textId="77777777" w:rsidR="00BB43B1" w:rsidRPr="005C40A1" w:rsidRDefault="00BB43B1" w:rsidP="007641F1">
                            <w:pPr>
                              <w:pStyle w:val="Corpsdetexte"/>
                              <w:spacing w:after="0" w:line="240" w:lineRule="auto"/>
                              <w:rPr>
                                <w:rFonts w:cstheme="minorHAnsi"/>
                                <w:sz w:val="20"/>
                                <w:szCs w:val="20"/>
                              </w:rPr>
                            </w:pPr>
                          </w:p>
                          <w:p w14:paraId="75CE6A07" w14:textId="77777777" w:rsidR="00BB43B1" w:rsidRPr="005C40A1" w:rsidRDefault="00BB43B1" w:rsidP="007641F1">
                            <w:pPr>
                              <w:pStyle w:val="Titre3"/>
                              <w:spacing w:before="0" w:line="240" w:lineRule="auto"/>
                              <w:rPr>
                                <w:rFonts w:asciiTheme="minorHAnsi" w:hAnsiTheme="minorHAnsi" w:cstheme="minorHAnsi"/>
                                <w:sz w:val="20"/>
                                <w:szCs w:val="20"/>
                              </w:rPr>
                            </w:pPr>
                            <w:r w:rsidRPr="005C40A1">
                              <w:rPr>
                                <w:rFonts w:asciiTheme="minorHAnsi" w:hAnsiTheme="minorHAnsi" w:cstheme="minorHAnsi"/>
                                <w:sz w:val="20"/>
                                <w:szCs w:val="20"/>
                              </w:rPr>
                              <w:t>I. Intérêt d’un site marchand pour les PME</w:t>
                            </w:r>
                          </w:p>
                          <w:p w14:paraId="0AC697BE" w14:textId="77777777" w:rsidR="00BB43B1" w:rsidRPr="005C40A1" w:rsidRDefault="00BB43B1" w:rsidP="007641F1">
                            <w:pPr>
                              <w:spacing w:after="0" w:line="240" w:lineRule="auto"/>
                              <w:rPr>
                                <w:rFonts w:cstheme="minorHAnsi"/>
                                <w:sz w:val="20"/>
                                <w:szCs w:val="20"/>
                              </w:rPr>
                            </w:pPr>
                            <w:r w:rsidRPr="005C40A1">
                              <w:rPr>
                                <w:rFonts w:cstheme="minorHAnsi"/>
                                <w:sz w:val="20"/>
                                <w:szCs w:val="20"/>
                              </w:rPr>
                              <w:t>- élargir sa zone de chalandise (vendre partout dans le monde)</w:t>
                            </w:r>
                          </w:p>
                          <w:p w14:paraId="7FB7F79C" w14:textId="77777777" w:rsidR="00BB43B1" w:rsidRPr="005C40A1" w:rsidRDefault="00BB43B1" w:rsidP="007641F1">
                            <w:pPr>
                              <w:spacing w:after="0" w:line="240" w:lineRule="auto"/>
                              <w:rPr>
                                <w:rFonts w:cstheme="minorHAnsi"/>
                                <w:sz w:val="20"/>
                                <w:szCs w:val="20"/>
                              </w:rPr>
                            </w:pPr>
                            <w:r w:rsidRPr="005C40A1">
                              <w:rPr>
                                <w:rFonts w:cstheme="minorHAnsi"/>
                                <w:sz w:val="20"/>
                                <w:szCs w:val="20"/>
                              </w:rPr>
                              <w:t>- Efficacité prouvée pour les produits bien identifiés</w:t>
                            </w:r>
                          </w:p>
                          <w:p w14:paraId="4FA32697" w14:textId="77777777" w:rsidR="00BB43B1" w:rsidRPr="005C40A1" w:rsidRDefault="00BB43B1" w:rsidP="007641F1">
                            <w:pPr>
                              <w:spacing w:after="0" w:line="240" w:lineRule="auto"/>
                              <w:rPr>
                                <w:rFonts w:cstheme="minorHAnsi"/>
                                <w:sz w:val="20"/>
                                <w:szCs w:val="20"/>
                              </w:rPr>
                            </w:pPr>
                            <w:r w:rsidRPr="005C40A1">
                              <w:rPr>
                                <w:rFonts w:cstheme="minorHAnsi"/>
                                <w:sz w:val="20"/>
                                <w:szCs w:val="20"/>
                              </w:rPr>
                              <w:t>- interactivité, rapidité des relations avec la clientèle</w:t>
                            </w:r>
                          </w:p>
                          <w:p w14:paraId="410C3FB4" w14:textId="0376790B" w:rsidR="00BB43B1" w:rsidRPr="005C40A1" w:rsidRDefault="00BB43B1" w:rsidP="007641F1">
                            <w:pPr>
                              <w:spacing w:after="0" w:line="240" w:lineRule="auto"/>
                              <w:rPr>
                                <w:rFonts w:cstheme="minorHAnsi"/>
                                <w:sz w:val="20"/>
                                <w:szCs w:val="20"/>
                              </w:rPr>
                            </w:pPr>
                            <w:r w:rsidRPr="005C40A1">
                              <w:rPr>
                                <w:rFonts w:cstheme="minorHAnsi"/>
                                <w:sz w:val="20"/>
                                <w:szCs w:val="20"/>
                              </w:rPr>
                              <w:t xml:space="preserve">- simplicité d’utilisation (si </w:t>
                            </w:r>
                            <w:r w:rsidRPr="005C40A1">
                              <w:rPr>
                                <w:rFonts w:cstheme="minorHAnsi"/>
                                <w:i/>
                                <w:iCs/>
                                <w:sz w:val="20"/>
                                <w:szCs w:val="20"/>
                              </w:rPr>
                              <w:t>sous-traitance de l’aspect technique)</w:t>
                            </w:r>
                          </w:p>
                          <w:p w14:paraId="0DF4B5DC" w14:textId="730E5EA7" w:rsidR="00BB43B1" w:rsidRPr="005C40A1" w:rsidRDefault="00BB43B1" w:rsidP="007641F1">
                            <w:pPr>
                              <w:spacing w:after="0" w:line="240" w:lineRule="auto"/>
                              <w:rPr>
                                <w:rFonts w:cstheme="minorHAnsi"/>
                                <w:sz w:val="20"/>
                                <w:szCs w:val="20"/>
                              </w:rPr>
                            </w:pPr>
                            <w:r w:rsidRPr="005C40A1">
                              <w:rPr>
                                <w:rFonts w:cstheme="minorHAnsi"/>
                                <w:sz w:val="20"/>
                                <w:szCs w:val="20"/>
                              </w:rPr>
                              <w:t>- problèmes d’intendance réduits pour les PME (logistique, mise à jour des catalogues)</w:t>
                            </w:r>
                          </w:p>
                          <w:p w14:paraId="7FF167C0" w14:textId="77777777" w:rsidR="00BB43B1" w:rsidRPr="005C40A1" w:rsidRDefault="00BB43B1" w:rsidP="007641F1">
                            <w:pPr>
                              <w:pStyle w:val="Corpsdetexte"/>
                              <w:spacing w:after="0" w:line="240" w:lineRule="auto"/>
                              <w:rPr>
                                <w:rFonts w:cstheme="minorHAnsi"/>
                                <w:sz w:val="20"/>
                                <w:szCs w:val="20"/>
                              </w:rPr>
                            </w:pPr>
                            <w:r w:rsidRPr="005C40A1">
                              <w:rPr>
                                <w:rFonts w:cstheme="minorHAnsi"/>
                                <w:sz w:val="20"/>
                                <w:szCs w:val="20"/>
                              </w:rPr>
                              <w:t>PME plus timides (</w:t>
                            </w:r>
                            <w:r w:rsidRPr="005C40A1">
                              <w:rPr>
                                <w:rFonts w:cstheme="minorHAnsi"/>
                                <w:i/>
                                <w:iCs/>
                                <w:sz w:val="20"/>
                                <w:szCs w:val="20"/>
                              </w:rPr>
                              <w:t>39% connectées</w:t>
                            </w:r>
                            <w:r w:rsidRPr="005C40A1">
                              <w:rPr>
                                <w:rFonts w:cstheme="minorHAnsi"/>
                                <w:sz w:val="20"/>
                                <w:szCs w:val="20"/>
                              </w:rPr>
                              <w:t>) que les GE (</w:t>
                            </w:r>
                            <w:r w:rsidRPr="005C40A1">
                              <w:rPr>
                                <w:rFonts w:cstheme="minorHAnsi"/>
                                <w:i/>
                                <w:iCs/>
                                <w:sz w:val="20"/>
                                <w:szCs w:val="20"/>
                              </w:rPr>
                              <w:t>75%)</w:t>
                            </w:r>
                          </w:p>
                          <w:p w14:paraId="6B261EBE" w14:textId="77777777" w:rsidR="00BB43B1" w:rsidRPr="005C40A1" w:rsidRDefault="00BB43B1" w:rsidP="007641F1">
                            <w:pPr>
                              <w:spacing w:after="0" w:line="240" w:lineRule="auto"/>
                              <w:rPr>
                                <w:rFonts w:cstheme="minorHAnsi"/>
                                <w:sz w:val="20"/>
                                <w:szCs w:val="20"/>
                              </w:rPr>
                            </w:pPr>
                            <w:r w:rsidRPr="005C40A1">
                              <w:rPr>
                                <w:rFonts w:cstheme="minorHAnsi"/>
                                <w:sz w:val="20"/>
                                <w:szCs w:val="20"/>
                              </w:rPr>
                              <w:t>Et pourtant c’est un investissement moins coûteux et moins risqué pour les PME</w:t>
                            </w:r>
                          </w:p>
                          <w:p w14:paraId="307651BD" w14:textId="77777777" w:rsidR="00BB43B1" w:rsidRPr="005C40A1" w:rsidRDefault="00BB43B1" w:rsidP="007641F1">
                            <w:pPr>
                              <w:spacing w:after="0" w:line="240" w:lineRule="auto"/>
                              <w:rPr>
                                <w:rFonts w:cstheme="minorHAnsi"/>
                                <w:sz w:val="20"/>
                                <w:szCs w:val="20"/>
                              </w:rPr>
                            </w:pPr>
                          </w:p>
                          <w:p w14:paraId="462A9D18" w14:textId="77777777" w:rsidR="00BB43B1" w:rsidRPr="005C40A1" w:rsidRDefault="00BB43B1" w:rsidP="007641F1">
                            <w:pPr>
                              <w:pStyle w:val="Titre3"/>
                              <w:spacing w:before="0" w:line="240" w:lineRule="auto"/>
                              <w:rPr>
                                <w:rFonts w:asciiTheme="minorHAnsi" w:hAnsiTheme="minorHAnsi" w:cstheme="minorHAnsi"/>
                                <w:sz w:val="20"/>
                                <w:szCs w:val="20"/>
                              </w:rPr>
                            </w:pPr>
                            <w:r w:rsidRPr="005C40A1">
                              <w:rPr>
                                <w:rFonts w:asciiTheme="minorHAnsi" w:hAnsiTheme="minorHAnsi" w:cstheme="minorHAnsi"/>
                                <w:sz w:val="20"/>
                                <w:szCs w:val="20"/>
                              </w:rPr>
                              <w:t xml:space="preserve">II. Opportunité d’un site marchand pour </w:t>
                            </w:r>
                            <w:r w:rsidRPr="00C30753">
                              <w:rPr>
                                <w:rFonts w:asciiTheme="minorHAnsi" w:hAnsiTheme="minorHAnsi" w:cstheme="minorHAnsi"/>
                                <w:sz w:val="20"/>
                                <w:szCs w:val="20"/>
                              </w:rPr>
                              <w:t>HEXA le Matériel</w:t>
                            </w:r>
                          </w:p>
                          <w:p w14:paraId="6BD98EF6" w14:textId="77777777" w:rsidR="00BB43B1" w:rsidRPr="005C40A1" w:rsidRDefault="00BB43B1" w:rsidP="007641F1">
                            <w:pPr>
                              <w:spacing w:after="0" w:line="240" w:lineRule="auto"/>
                              <w:rPr>
                                <w:rFonts w:cstheme="minorHAnsi"/>
                                <w:sz w:val="20"/>
                                <w:szCs w:val="20"/>
                              </w:rPr>
                            </w:pPr>
                            <w:r w:rsidRPr="005C40A1">
                              <w:rPr>
                                <w:rFonts w:cstheme="minorHAnsi"/>
                                <w:sz w:val="20"/>
                                <w:szCs w:val="20"/>
                              </w:rPr>
                              <w:t>Nos produits …</w:t>
                            </w:r>
                            <w:r w:rsidRPr="005C40A1">
                              <w:rPr>
                                <w:rFonts w:cstheme="minorHAnsi"/>
                                <w:sz w:val="20"/>
                                <w:szCs w:val="20"/>
                              </w:rPr>
                              <w:tab/>
                            </w:r>
                          </w:p>
                          <w:p w14:paraId="144E6D21" w14:textId="77777777" w:rsidR="00BB43B1" w:rsidRPr="005C40A1" w:rsidRDefault="00BB43B1" w:rsidP="007641F1">
                            <w:pPr>
                              <w:spacing w:after="0" w:line="240" w:lineRule="auto"/>
                              <w:rPr>
                                <w:rFonts w:cstheme="minorHAnsi"/>
                                <w:sz w:val="20"/>
                                <w:szCs w:val="20"/>
                              </w:rPr>
                            </w:pPr>
                            <w:r w:rsidRPr="005C40A1">
                              <w:rPr>
                                <w:rFonts w:cstheme="minorHAnsi"/>
                                <w:sz w:val="20"/>
                                <w:szCs w:val="20"/>
                              </w:rPr>
                              <w:t>Nos clients …</w:t>
                            </w:r>
                          </w:p>
                          <w:p w14:paraId="1FBD44E9" w14:textId="77777777" w:rsidR="00BB43B1" w:rsidRPr="005C40A1" w:rsidRDefault="00BB43B1" w:rsidP="007641F1">
                            <w:pPr>
                              <w:spacing w:after="0" w:line="240" w:lineRule="auto"/>
                              <w:rPr>
                                <w:rFonts w:cstheme="minorHAnsi"/>
                                <w:sz w:val="20"/>
                                <w:szCs w:val="20"/>
                              </w:rPr>
                            </w:pPr>
                            <w:r w:rsidRPr="005C40A1">
                              <w:rPr>
                                <w:rFonts w:cstheme="minorHAnsi"/>
                                <w:sz w:val="20"/>
                                <w:szCs w:val="20"/>
                              </w:rPr>
                              <w:t>Installation, fonctionnement …</w:t>
                            </w:r>
                          </w:p>
                          <w:p w14:paraId="3B0961C8" w14:textId="77777777" w:rsidR="00BB43B1" w:rsidRPr="005C40A1" w:rsidRDefault="00BB43B1" w:rsidP="007641F1">
                            <w:pPr>
                              <w:spacing w:after="0" w:line="240" w:lineRule="auto"/>
                              <w:rPr>
                                <w:rFonts w:cstheme="minorHAnsi"/>
                                <w:sz w:val="20"/>
                                <w:szCs w:val="20"/>
                              </w:rPr>
                            </w:pPr>
                          </w:p>
                          <w:p w14:paraId="71F905E7" w14:textId="77777777" w:rsidR="00BB43B1" w:rsidRPr="005C40A1" w:rsidRDefault="00BB43B1" w:rsidP="007641F1">
                            <w:pPr>
                              <w:pStyle w:val="Titre3"/>
                              <w:spacing w:before="0"/>
                              <w:rPr>
                                <w:rFonts w:asciiTheme="minorHAnsi" w:hAnsiTheme="minorHAnsi" w:cstheme="minorHAnsi"/>
                                <w:sz w:val="20"/>
                                <w:szCs w:val="20"/>
                              </w:rPr>
                            </w:pPr>
                            <w:r w:rsidRPr="005C40A1">
                              <w:rPr>
                                <w:rFonts w:asciiTheme="minorHAnsi" w:hAnsiTheme="minorHAnsi" w:cstheme="minorHAnsi"/>
                                <w:sz w:val="20"/>
                                <w:szCs w:val="20"/>
                              </w:rPr>
                              <w:t>Conclusion</w:t>
                            </w:r>
                          </w:p>
                          <w:p w14:paraId="79645D5C" w14:textId="77777777" w:rsidR="00BB43B1" w:rsidRPr="005C40A1" w:rsidRDefault="00BB43B1" w:rsidP="007641F1">
                            <w:pPr>
                              <w:tabs>
                                <w:tab w:val="left" w:pos="4536"/>
                              </w:tabs>
                              <w:rPr>
                                <w:rFonts w:cstheme="minorHAnsi"/>
                                <w:i/>
                                <w:iCs/>
                                <w:sz w:val="20"/>
                                <w:szCs w:val="20"/>
                              </w:rPr>
                            </w:pPr>
                            <w:r w:rsidRPr="005C40A1">
                              <w:rPr>
                                <w:rFonts w:cstheme="minorHAnsi"/>
                                <w:i/>
                                <w:iCs/>
                                <w:sz w:val="20"/>
                                <w:szCs w:val="20"/>
                              </w:rPr>
                              <w:tab/>
                              <w:t>Z</w:t>
                            </w:r>
                            <w:r w:rsidRPr="005C40A1">
                              <w:rPr>
                                <w:rFonts w:cstheme="minorHAnsi"/>
                                <w:sz w:val="20"/>
                                <w:szCs w:val="20"/>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68625" id="Zone de texte 12" o:spid="_x0000_s1029" type="#_x0000_t202" style="position:absolute;margin-left:8.5pt;margin-top:2.8pt;width:378.75pt;height:3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">
                <v:textbox>
                  <w:txbxContent>
                    <w:p w14:paraId="5745B90E" w14:textId="77777777" w:rsidR="00BB43B1" w:rsidRPr="005C40A1" w:rsidRDefault="00BB43B1" w:rsidP="007641F1">
                      <w:pPr>
                        <w:spacing w:after="0" w:line="240" w:lineRule="auto"/>
                        <w:rPr>
                          <w:rFonts w:cstheme="minorHAnsi"/>
                          <w:sz w:val="20"/>
                          <w:szCs w:val="20"/>
                        </w:rPr>
                      </w:pPr>
                      <w:r>
                        <w:rPr>
                          <w:i/>
                          <w:color w:val="009900"/>
                          <w:sz w:val="20"/>
                          <w:szCs w:val="24"/>
                        </w:rPr>
                        <w:t>HEXA le Matériel</w:t>
                      </w:r>
                      <w:r w:rsidRPr="005C40A1">
                        <w:rPr>
                          <w:rFonts w:cstheme="minorHAnsi"/>
                          <w:sz w:val="20"/>
                          <w:szCs w:val="20"/>
                        </w:rPr>
                        <w:tab/>
                      </w:r>
                      <w:r w:rsidRPr="005C40A1">
                        <w:rPr>
                          <w:rFonts w:cstheme="minorHAnsi"/>
                          <w:sz w:val="20"/>
                          <w:szCs w:val="20"/>
                        </w:rPr>
                        <w:tab/>
                      </w:r>
                      <w:r w:rsidRPr="005C40A1">
                        <w:rPr>
                          <w:rFonts w:cstheme="minorHAnsi"/>
                          <w:sz w:val="20"/>
                          <w:szCs w:val="20"/>
                        </w:rPr>
                        <w:tab/>
                      </w:r>
                      <w:r w:rsidRPr="005C40A1">
                        <w:rPr>
                          <w:rFonts w:cstheme="minorHAnsi"/>
                          <w:sz w:val="20"/>
                          <w:szCs w:val="20"/>
                        </w:rPr>
                        <w:tab/>
                      </w:r>
                      <w:r w:rsidRPr="005C40A1">
                        <w:rPr>
                          <w:rFonts w:cstheme="minorHAnsi"/>
                          <w:sz w:val="20"/>
                          <w:szCs w:val="20"/>
                        </w:rPr>
                        <w:tab/>
                      </w:r>
                    </w:p>
                    <w:p w14:paraId="28D942AD" w14:textId="77777777" w:rsidR="00BB43B1" w:rsidRPr="005C40A1" w:rsidRDefault="00BB43B1" w:rsidP="007641F1">
                      <w:pPr>
                        <w:tabs>
                          <w:tab w:val="left" w:pos="4536"/>
                        </w:tabs>
                        <w:spacing w:after="0" w:line="240" w:lineRule="auto"/>
                        <w:rPr>
                          <w:rFonts w:cstheme="minorHAnsi"/>
                          <w:sz w:val="20"/>
                          <w:szCs w:val="20"/>
                        </w:rPr>
                      </w:pPr>
                      <w:r w:rsidRPr="005C40A1">
                        <w:rPr>
                          <w:rFonts w:cstheme="minorHAnsi"/>
                          <w:sz w:val="20"/>
                          <w:szCs w:val="20"/>
                        </w:rPr>
                        <w:tab/>
                      </w:r>
                      <w:r>
                        <w:rPr>
                          <w:rFonts w:cstheme="minorHAnsi"/>
                          <w:sz w:val="20"/>
                          <w:szCs w:val="20"/>
                        </w:rPr>
                        <w:t>Le 20 janvier 2017</w:t>
                      </w:r>
                    </w:p>
                    <w:p w14:paraId="31DFB29A" w14:textId="77777777" w:rsidR="00BB43B1" w:rsidRPr="005C40A1" w:rsidRDefault="00BB43B1" w:rsidP="007641F1">
                      <w:pPr>
                        <w:spacing w:after="0" w:line="240" w:lineRule="auto"/>
                        <w:rPr>
                          <w:rFonts w:cstheme="minorHAnsi"/>
                          <w:sz w:val="20"/>
                          <w:szCs w:val="20"/>
                        </w:rPr>
                      </w:pPr>
                      <w:r w:rsidRPr="005C40A1">
                        <w:rPr>
                          <w:rFonts w:cstheme="minorHAnsi"/>
                          <w:sz w:val="20"/>
                          <w:szCs w:val="20"/>
                        </w:rPr>
                        <w:t>De   Z, assistant stagiaire</w:t>
                      </w:r>
                    </w:p>
                    <w:p w14:paraId="6DD389EC" w14:textId="77777777" w:rsidR="00BB43B1" w:rsidRPr="005C40A1" w:rsidRDefault="00BB43B1" w:rsidP="007641F1">
                      <w:pPr>
                        <w:spacing w:after="0" w:line="240" w:lineRule="auto"/>
                        <w:rPr>
                          <w:rFonts w:cstheme="minorHAnsi"/>
                          <w:sz w:val="20"/>
                          <w:szCs w:val="20"/>
                        </w:rPr>
                      </w:pPr>
                      <w:r w:rsidRPr="005C40A1">
                        <w:rPr>
                          <w:rFonts w:cstheme="minorHAnsi"/>
                          <w:sz w:val="20"/>
                          <w:szCs w:val="20"/>
                        </w:rPr>
                        <w:t xml:space="preserve">A     M. G     </w:t>
                      </w:r>
                    </w:p>
                    <w:p w14:paraId="675F039D" w14:textId="77777777" w:rsidR="00BB43B1" w:rsidRPr="005C40A1" w:rsidRDefault="00BB43B1" w:rsidP="007641F1">
                      <w:pPr>
                        <w:pStyle w:val="Titre1"/>
                        <w:spacing w:before="0" w:line="240" w:lineRule="auto"/>
                        <w:jc w:val="center"/>
                        <w:rPr>
                          <w:rFonts w:asciiTheme="minorHAnsi" w:hAnsiTheme="minorHAnsi" w:cstheme="minorHAnsi"/>
                          <w:sz w:val="20"/>
                          <w:szCs w:val="20"/>
                        </w:rPr>
                      </w:pPr>
                      <w:r w:rsidRPr="005C40A1">
                        <w:rPr>
                          <w:rFonts w:asciiTheme="minorHAnsi" w:hAnsiTheme="minorHAnsi" w:cstheme="minorHAnsi"/>
                          <w:sz w:val="20"/>
                          <w:szCs w:val="20"/>
                        </w:rPr>
                        <w:t>RAPPORT</w:t>
                      </w:r>
                    </w:p>
                    <w:p w14:paraId="431A98FE" w14:textId="77777777" w:rsidR="00BB43B1" w:rsidRPr="005C40A1" w:rsidRDefault="00BB43B1" w:rsidP="007641F1">
                      <w:pPr>
                        <w:spacing w:after="0" w:line="240" w:lineRule="auto"/>
                        <w:rPr>
                          <w:rFonts w:cstheme="minorHAnsi"/>
                          <w:sz w:val="20"/>
                          <w:szCs w:val="20"/>
                        </w:rPr>
                      </w:pPr>
                      <w:r w:rsidRPr="005C40A1">
                        <w:rPr>
                          <w:rFonts w:cstheme="minorHAnsi"/>
                          <w:sz w:val="20"/>
                          <w:szCs w:val="20"/>
                          <w:u w:val="single"/>
                        </w:rPr>
                        <w:t>Objet</w:t>
                      </w:r>
                      <w:r w:rsidRPr="005C40A1">
                        <w:rPr>
                          <w:rFonts w:cstheme="minorHAnsi"/>
                          <w:sz w:val="20"/>
                          <w:szCs w:val="20"/>
                        </w:rPr>
                        <w:t xml:space="preserve"> : site marchand </w:t>
                      </w:r>
                      <w:r>
                        <w:rPr>
                          <w:i/>
                          <w:color w:val="009900"/>
                          <w:sz w:val="20"/>
                          <w:szCs w:val="24"/>
                        </w:rPr>
                        <w:t>HEXA le Matériel</w:t>
                      </w:r>
                      <w:r w:rsidRPr="005C40A1">
                        <w:rPr>
                          <w:rFonts w:cstheme="minorHAnsi"/>
                          <w:sz w:val="20"/>
                          <w:szCs w:val="20"/>
                        </w:rPr>
                        <w:t xml:space="preserve"> </w:t>
                      </w:r>
                    </w:p>
                    <w:p w14:paraId="6E6C24E2" w14:textId="77777777" w:rsidR="00BB43B1" w:rsidRPr="005C40A1" w:rsidRDefault="00BB43B1" w:rsidP="007641F1">
                      <w:pPr>
                        <w:spacing w:after="0" w:line="240" w:lineRule="auto"/>
                        <w:rPr>
                          <w:rFonts w:cstheme="minorHAnsi"/>
                          <w:sz w:val="20"/>
                          <w:szCs w:val="20"/>
                        </w:rPr>
                      </w:pPr>
                      <w:r w:rsidRPr="005C40A1">
                        <w:rPr>
                          <w:rFonts w:cstheme="minorHAnsi"/>
                          <w:sz w:val="20"/>
                          <w:szCs w:val="20"/>
                          <w:u w:val="single"/>
                        </w:rPr>
                        <w:t>Sources</w:t>
                      </w:r>
                      <w:r w:rsidRPr="005C40A1">
                        <w:rPr>
                          <w:rFonts w:cstheme="minorHAnsi"/>
                          <w:sz w:val="20"/>
                          <w:szCs w:val="20"/>
                        </w:rPr>
                        <w:t xml:space="preserve"> : </w:t>
                      </w:r>
                    </w:p>
                    <w:p w14:paraId="45CFDF6C" w14:textId="77777777" w:rsidR="00BB43B1" w:rsidRPr="005C40A1" w:rsidRDefault="00BB43B1" w:rsidP="007641F1">
                      <w:pPr>
                        <w:spacing w:after="0" w:line="240" w:lineRule="auto"/>
                        <w:rPr>
                          <w:rFonts w:cstheme="minorHAnsi"/>
                          <w:i/>
                          <w:iCs/>
                          <w:sz w:val="20"/>
                          <w:szCs w:val="20"/>
                        </w:rPr>
                      </w:pPr>
                      <w:r w:rsidRPr="005C40A1">
                        <w:rPr>
                          <w:rFonts w:cstheme="minorHAnsi"/>
                          <w:i/>
                          <w:iCs/>
                          <w:sz w:val="20"/>
                          <w:szCs w:val="20"/>
                        </w:rPr>
                        <w:t xml:space="preserve"> </w:t>
                      </w:r>
                      <w:r w:rsidRPr="005C40A1">
                        <w:rPr>
                          <w:rFonts w:cstheme="minorHAnsi"/>
                          <w:sz w:val="20"/>
                          <w:szCs w:val="20"/>
                        </w:rPr>
                        <w:t>«PME, comment vendre plus avec le net</w:t>
                      </w:r>
                      <w:r w:rsidRPr="005C40A1">
                        <w:rPr>
                          <w:rFonts w:cstheme="minorHAnsi"/>
                          <w:i/>
                          <w:iCs/>
                          <w:sz w:val="20"/>
                          <w:szCs w:val="20"/>
                        </w:rPr>
                        <w:t>» in Entreprendre</w:t>
                      </w:r>
                    </w:p>
                    <w:p w14:paraId="52BB0CAC" w14:textId="77777777" w:rsidR="00BB43B1" w:rsidRPr="005C40A1" w:rsidRDefault="00BB43B1" w:rsidP="007641F1">
                      <w:pPr>
                        <w:spacing w:after="0" w:line="240" w:lineRule="auto"/>
                        <w:rPr>
                          <w:rFonts w:cstheme="minorHAnsi"/>
                          <w:sz w:val="20"/>
                          <w:szCs w:val="20"/>
                        </w:rPr>
                      </w:pPr>
                      <w:r w:rsidRPr="005C40A1">
                        <w:rPr>
                          <w:rFonts w:cstheme="minorHAnsi"/>
                          <w:sz w:val="20"/>
                          <w:szCs w:val="20"/>
                        </w:rPr>
                        <w:t>« Réalités de l’e.business en France »</w:t>
                      </w:r>
                      <w:r w:rsidRPr="005C40A1">
                        <w:rPr>
                          <w:rFonts w:cstheme="minorHAnsi"/>
                          <w:i/>
                          <w:iCs/>
                          <w:sz w:val="20"/>
                          <w:szCs w:val="20"/>
                        </w:rPr>
                        <w:t xml:space="preserve"> de D.Bonnet, Université Aix Marseille</w:t>
                      </w:r>
                    </w:p>
                    <w:p w14:paraId="6CE2058A" w14:textId="77777777" w:rsidR="00BB43B1" w:rsidRPr="005C40A1" w:rsidRDefault="00BB43B1" w:rsidP="007641F1">
                      <w:pPr>
                        <w:pStyle w:val="Corpsdetexte"/>
                        <w:spacing w:after="0" w:line="240" w:lineRule="auto"/>
                        <w:rPr>
                          <w:rFonts w:cstheme="minorHAnsi"/>
                          <w:sz w:val="20"/>
                          <w:szCs w:val="20"/>
                        </w:rPr>
                      </w:pPr>
                    </w:p>
                    <w:p w14:paraId="35FB5DEB" w14:textId="77777777" w:rsidR="00BB43B1" w:rsidRPr="005C40A1" w:rsidRDefault="00BB43B1" w:rsidP="007641F1">
                      <w:pPr>
                        <w:pStyle w:val="Corpsdetexte"/>
                        <w:spacing w:after="0" w:line="240" w:lineRule="auto"/>
                        <w:rPr>
                          <w:rFonts w:cstheme="minorHAnsi"/>
                          <w:sz w:val="20"/>
                          <w:szCs w:val="20"/>
                        </w:rPr>
                      </w:pPr>
                      <w:r w:rsidRPr="005C40A1">
                        <w:rPr>
                          <w:rFonts w:cstheme="minorHAnsi"/>
                          <w:sz w:val="20"/>
                          <w:szCs w:val="20"/>
                        </w:rPr>
                        <w:t xml:space="preserve">Pour appuyer votre projet de site, j’ai repéré les avantages d’un site marchand, dans un premier temps pour une PME et dans un second temps pour </w:t>
                      </w:r>
                      <w:r w:rsidRPr="00C30753">
                        <w:rPr>
                          <w:rFonts w:cstheme="minorHAnsi"/>
                          <w:sz w:val="20"/>
                          <w:szCs w:val="20"/>
                        </w:rPr>
                        <w:t>HEXA le Matériel</w:t>
                      </w:r>
                      <w:r w:rsidRPr="005C40A1">
                        <w:rPr>
                          <w:rFonts w:cstheme="minorHAnsi"/>
                          <w:sz w:val="20"/>
                          <w:szCs w:val="20"/>
                        </w:rPr>
                        <w:t>.</w:t>
                      </w:r>
                    </w:p>
                    <w:p w14:paraId="074ED1AC" w14:textId="77777777" w:rsidR="00BB43B1" w:rsidRPr="005C40A1" w:rsidRDefault="00BB43B1" w:rsidP="007641F1">
                      <w:pPr>
                        <w:pStyle w:val="Corpsdetexte"/>
                        <w:spacing w:after="0" w:line="240" w:lineRule="auto"/>
                        <w:rPr>
                          <w:rFonts w:cstheme="minorHAnsi"/>
                          <w:sz w:val="20"/>
                          <w:szCs w:val="20"/>
                        </w:rPr>
                      </w:pPr>
                    </w:p>
                    <w:p w14:paraId="75CE6A07" w14:textId="77777777" w:rsidR="00BB43B1" w:rsidRPr="005C40A1" w:rsidRDefault="00BB43B1" w:rsidP="007641F1">
                      <w:pPr>
                        <w:pStyle w:val="Titre3"/>
                        <w:spacing w:before="0" w:line="240" w:lineRule="auto"/>
                        <w:rPr>
                          <w:rFonts w:asciiTheme="minorHAnsi" w:hAnsiTheme="minorHAnsi" w:cstheme="minorHAnsi"/>
                          <w:sz w:val="20"/>
                          <w:szCs w:val="20"/>
                        </w:rPr>
                      </w:pPr>
                      <w:r w:rsidRPr="005C40A1">
                        <w:rPr>
                          <w:rFonts w:asciiTheme="minorHAnsi" w:hAnsiTheme="minorHAnsi" w:cstheme="minorHAnsi"/>
                          <w:sz w:val="20"/>
                          <w:szCs w:val="20"/>
                        </w:rPr>
                        <w:t>I. Intérêt d’un site marchand pour les PME</w:t>
                      </w:r>
                    </w:p>
                    <w:p w14:paraId="0AC697BE" w14:textId="77777777" w:rsidR="00BB43B1" w:rsidRPr="005C40A1" w:rsidRDefault="00BB43B1" w:rsidP="007641F1">
                      <w:pPr>
                        <w:spacing w:after="0" w:line="240" w:lineRule="auto"/>
                        <w:rPr>
                          <w:rFonts w:cstheme="minorHAnsi"/>
                          <w:sz w:val="20"/>
                          <w:szCs w:val="20"/>
                        </w:rPr>
                      </w:pPr>
                      <w:r w:rsidRPr="005C40A1">
                        <w:rPr>
                          <w:rFonts w:cstheme="minorHAnsi"/>
                          <w:sz w:val="20"/>
                          <w:szCs w:val="20"/>
                        </w:rPr>
                        <w:t>- élargir sa zone de chalandise (vendre partout dans le monde)</w:t>
                      </w:r>
                    </w:p>
                    <w:p w14:paraId="7FB7F79C" w14:textId="77777777" w:rsidR="00BB43B1" w:rsidRPr="005C40A1" w:rsidRDefault="00BB43B1" w:rsidP="007641F1">
                      <w:pPr>
                        <w:spacing w:after="0" w:line="240" w:lineRule="auto"/>
                        <w:rPr>
                          <w:rFonts w:cstheme="minorHAnsi"/>
                          <w:sz w:val="20"/>
                          <w:szCs w:val="20"/>
                        </w:rPr>
                      </w:pPr>
                      <w:r w:rsidRPr="005C40A1">
                        <w:rPr>
                          <w:rFonts w:cstheme="minorHAnsi"/>
                          <w:sz w:val="20"/>
                          <w:szCs w:val="20"/>
                        </w:rPr>
                        <w:t>- Efficacité prouvée pour les produits bien identifiés</w:t>
                      </w:r>
                    </w:p>
                    <w:p w14:paraId="4FA32697" w14:textId="77777777" w:rsidR="00BB43B1" w:rsidRPr="005C40A1" w:rsidRDefault="00BB43B1" w:rsidP="007641F1">
                      <w:pPr>
                        <w:spacing w:after="0" w:line="240" w:lineRule="auto"/>
                        <w:rPr>
                          <w:rFonts w:cstheme="minorHAnsi"/>
                          <w:sz w:val="20"/>
                          <w:szCs w:val="20"/>
                        </w:rPr>
                      </w:pPr>
                      <w:r w:rsidRPr="005C40A1">
                        <w:rPr>
                          <w:rFonts w:cstheme="minorHAnsi"/>
                          <w:sz w:val="20"/>
                          <w:szCs w:val="20"/>
                        </w:rPr>
                        <w:t>- interactivité, rapidité des relations avec la clientèle</w:t>
                      </w:r>
                    </w:p>
                    <w:p w14:paraId="410C3FB4" w14:textId="0376790B" w:rsidR="00BB43B1" w:rsidRPr="005C40A1" w:rsidRDefault="00BB43B1" w:rsidP="007641F1">
                      <w:pPr>
                        <w:spacing w:after="0" w:line="240" w:lineRule="auto"/>
                        <w:rPr>
                          <w:rFonts w:cstheme="minorHAnsi"/>
                          <w:sz w:val="20"/>
                          <w:szCs w:val="20"/>
                        </w:rPr>
                      </w:pPr>
                      <w:r w:rsidRPr="005C40A1">
                        <w:rPr>
                          <w:rFonts w:cstheme="minorHAnsi"/>
                          <w:sz w:val="20"/>
                          <w:szCs w:val="20"/>
                        </w:rPr>
                        <w:t xml:space="preserve">- simplicité d’utilisation (si </w:t>
                      </w:r>
                      <w:r w:rsidRPr="005C40A1">
                        <w:rPr>
                          <w:rFonts w:cstheme="minorHAnsi"/>
                          <w:i/>
                          <w:iCs/>
                          <w:sz w:val="20"/>
                          <w:szCs w:val="20"/>
                        </w:rPr>
                        <w:t>sous-traitance de l’aspect technique)</w:t>
                      </w:r>
                    </w:p>
                    <w:p w14:paraId="0DF4B5DC" w14:textId="730E5EA7" w:rsidR="00BB43B1" w:rsidRPr="005C40A1" w:rsidRDefault="00BB43B1" w:rsidP="007641F1">
                      <w:pPr>
                        <w:spacing w:after="0" w:line="240" w:lineRule="auto"/>
                        <w:rPr>
                          <w:rFonts w:cstheme="minorHAnsi"/>
                          <w:sz w:val="20"/>
                          <w:szCs w:val="20"/>
                        </w:rPr>
                      </w:pPr>
                      <w:r w:rsidRPr="005C40A1">
                        <w:rPr>
                          <w:rFonts w:cstheme="minorHAnsi"/>
                          <w:sz w:val="20"/>
                          <w:szCs w:val="20"/>
                        </w:rPr>
                        <w:t>- problèmes d’intendance réduits pour les PME (logistique, mise à jour des catalogues)</w:t>
                      </w:r>
                    </w:p>
                    <w:p w14:paraId="7FF167C0" w14:textId="77777777" w:rsidR="00BB43B1" w:rsidRPr="005C40A1" w:rsidRDefault="00BB43B1" w:rsidP="007641F1">
                      <w:pPr>
                        <w:pStyle w:val="Corpsdetexte"/>
                        <w:spacing w:after="0" w:line="240" w:lineRule="auto"/>
                        <w:rPr>
                          <w:rFonts w:cstheme="minorHAnsi"/>
                          <w:sz w:val="20"/>
                          <w:szCs w:val="20"/>
                        </w:rPr>
                      </w:pPr>
                      <w:r w:rsidRPr="005C40A1">
                        <w:rPr>
                          <w:rFonts w:cstheme="minorHAnsi"/>
                          <w:sz w:val="20"/>
                          <w:szCs w:val="20"/>
                        </w:rPr>
                        <w:t>PME plus timides (</w:t>
                      </w:r>
                      <w:r w:rsidRPr="005C40A1">
                        <w:rPr>
                          <w:rFonts w:cstheme="minorHAnsi"/>
                          <w:i/>
                          <w:iCs/>
                          <w:sz w:val="20"/>
                          <w:szCs w:val="20"/>
                        </w:rPr>
                        <w:t>39% connectées</w:t>
                      </w:r>
                      <w:r w:rsidRPr="005C40A1">
                        <w:rPr>
                          <w:rFonts w:cstheme="minorHAnsi"/>
                          <w:sz w:val="20"/>
                          <w:szCs w:val="20"/>
                        </w:rPr>
                        <w:t>) que les GE (</w:t>
                      </w:r>
                      <w:r w:rsidRPr="005C40A1">
                        <w:rPr>
                          <w:rFonts w:cstheme="minorHAnsi"/>
                          <w:i/>
                          <w:iCs/>
                          <w:sz w:val="20"/>
                          <w:szCs w:val="20"/>
                        </w:rPr>
                        <w:t>75%)</w:t>
                      </w:r>
                    </w:p>
                    <w:p w14:paraId="6B261EBE" w14:textId="77777777" w:rsidR="00BB43B1" w:rsidRPr="005C40A1" w:rsidRDefault="00BB43B1" w:rsidP="007641F1">
                      <w:pPr>
                        <w:spacing w:after="0" w:line="240" w:lineRule="auto"/>
                        <w:rPr>
                          <w:rFonts w:cstheme="minorHAnsi"/>
                          <w:sz w:val="20"/>
                          <w:szCs w:val="20"/>
                        </w:rPr>
                      </w:pPr>
                      <w:r w:rsidRPr="005C40A1">
                        <w:rPr>
                          <w:rFonts w:cstheme="minorHAnsi"/>
                          <w:sz w:val="20"/>
                          <w:szCs w:val="20"/>
                        </w:rPr>
                        <w:t>Et pourtant c’est un investissement moins coûteux et moins risqué pour les PME</w:t>
                      </w:r>
                    </w:p>
                    <w:p w14:paraId="307651BD" w14:textId="77777777" w:rsidR="00BB43B1" w:rsidRPr="005C40A1" w:rsidRDefault="00BB43B1" w:rsidP="007641F1">
                      <w:pPr>
                        <w:spacing w:after="0" w:line="240" w:lineRule="auto"/>
                        <w:rPr>
                          <w:rFonts w:cstheme="minorHAnsi"/>
                          <w:sz w:val="20"/>
                          <w:szCs w:val="20"/>
                        </w:rPr>
                      </w:pPr>
                    </w:p>
                    <w:p w14:paraId="462A9D18" w14:textId="77777777" w:rsidR="00BB43B1" w:rsidRPr="005C40A1" w:rsidRDefault="00BB43B1" w:rsidP="007641F1">
                      <w:pPr>
                        <w:pStyle w:val="Titre3"/>
                        <w:spacing w:before="0" w:line="240" w:lineRule="auto"/>
                        <w:rPr>
                          <w:rFonts w:asciiTheme="minorHAnsi" w:hAnsiTheme="minorHAnsi" w:cstheme="minorHAnsi"/>
                          <w:sz w:val="20"/>
                          <w:szCs w:val="20"/>
                        </w:rPr>
                      </w:pPr>
                      <w:r w:rsidRPr="005C40A1">
                        <w:rPr>
                          <w:rFonts w:asciiTheme="minorHAnsi" w:hAnsiTheme="minorHAnsi" w:cstheme="minorHAnsi"/>
                          <w:sz w:val="20"/>
                          <w:szCs w:val="20"/>
                        </w:rPr>
                        <w:t xml:space="preserve">II. Opportunité d’un site marchand pour </w:t>
                      </w:r>
                      <w:r w:rsidRPr="00C30753">
                        <w:rPr>
                          <w:rFonts w:asciiTheme="minorHAnsi" w:hAnsiTheme="minorHAnsi" w:cstheme="minorHAnsi"/>
                          <w:sz w:val="20"/>
                          <w:szCs w:val="20"/>
                        </w:rPr>
                        <w:t>HEXA le Matériel</w:t>
                      </w:r>
                    </w:p>
                    <w:p w14:paraId="6BD98EF6" w14:textId="77777777" w:rsidR="00BB43B1" w:rsidRPr="005C40A1" w:rsidRDefault="00BB43B1" w:rsidP="007641F1">
                      <w:pPr>
                        <w:spacing w:after="0" w:line="240" w:lineRule="auto"/>
                        <w:rPr>
                          <w:rFonts w:cstheme="minorHAnsi"/>
                          <w:sz w:val="20"/>
                          <w:szCs w:val="20"/>
                        </w:rPr>
                      </w:pPr>
                      <w:r w:rsidRPr="005C40A1">
                        <w:rPr>
                          <w:rFonts w:cstheme="minorHAnsi"/>
                          <w:sz w:val="20"/>
                          <w:szCs w:val="20"/>
                        </w:rPr>
                        <w:t>Nos produits …</w:t>
                      </w:r>
                      <w:r w:rsidRPr="005C40A1">
                        <w:rPr>
                          <w:rFonts w:cstheme="minorHAnsi"/>
                          <w:sz w:val="20"/>
                          <w:szCs w:val="20"/>
                        </w:rPr>
                        <w:tab/>
                      </w:r>
                    </w:p>
                    <w:p w14:paraId="144E6D21" w14:textId="77777777" w:rsidR="00BB43B1" w:rsidRPr="005C40A1" w:rsidRDefault="00BB43B1" w:rsidP="007641F1">
                      <w:pPr>
                        <w:spacing w:after="0" w:line="240" w:lineRule="auto"/>
                        <w:rPr>
                          <w:rFonts w:cstheme="minorHAnsi"/>
                          <w:sz w:val="20"/>
                          <w:szCs w:val="20"/>
                        </w:rPr>
                      </w:pPr>
                      <w:r w:rsidRPr="005C40A1">
                        <w:rPr>
                          <w:rFonts w:cstheme="minorHAnsi"/>
                          <w:sz w:val="20"/>
                          <w:szCs w:val="20"/>
                        </w:rPr>
                        <w:t>Nos clients …</w:t>
                      </w:r>
                    </w:p>
                    <w:p w14:paraId="1FBD44E9" w14:textId="77777777" w:rsidR="00BB43B1" w:rsidRPr="005C40A1" w:rsidRDefault="00BB43B1" w:rsidP="007641F1">
                      <w:pPr>
                        <w:spacing w:after="0" w:line="240" w:lineRule="auto"/>
                        <w:rPr>
                          <w:rFonts w:cstheme="minorHAnsi"/>
                          <w:sz w:val="20"/>
                          <w:szCs w:val="20"/>
                        </w:rPr>
                      </w:pPr>
                      <w:r w:rsidRPr="005C40A1">
                        <w:rPr>
                          <w:rFonts w:cstheme="minorHAnsi"/>
                          <w:sz w:val="20"/>
                          <w:szCs w:val="20"/>
                        </w:rPr>
                        <w:t>Installation, fonctionnement …</w:t>
                      </w:r>
                    </w:p>
                    <w:p w14:paraId="3B0961C8" w14:textId="77777777" w:rsidR="00BB43B1" w:rsidRPr="005C40A1" w:rsidRDefault="00BB43B1" w:rsidP="007641F1">
                      <w:pPr>
                        <w:spacing w:after="0" w:line="240" w:lineRule="auto"/>
                        <w:rPr>
                          <w:rFonts w:cstheme="minorHAnsi"/>
                          <w:sz w:val="20"/>
                          <w:szCs w:val="20"/>
                        </w:rPr>
                      </w:pPr>
                    </w:p>
                    <w:p w14:paraId="71F905E7" w14:textId="77777777" w:rsidR="00BB43B1" w:rsidRPr="005C40A1" w:rsidRDefault="00BB43B1" w:rsidP="007641F1">
                      <w:pPr>
                        <w:pStyle w:val="Titre3"/>
                        <w:spacing w:before="0"/>
                        <w:rPr>
                          <w:rFonts w:asciiTheme="minorHAnsi" w:hAnsiTheme="minorHAnsi" w:cstheme="minorHAnsi"/>
                          <w:sz w:val="20"/>
                          <w:szCs w:val="20"/>
                        </w:rPr>
                      </w:pPr>
                      <w:r w:rsidRPr="005C40A1">
                        <w:rPr>
                          <w:rFonts w:asciiTheme="minorHAnsi" w:hAnsiTheme="minorHAnsi" w:cstheme="minorHAnsi"/>
                          <w:sz w:val="20"/>
                          <w:szCs w:val="20"/>
                        </w:rPr>
                        <w:t>Conclusion</w:t>
                      </w:r>
                    </w:p>
                    <w:p w14:paraId="79645D5C" w14:textId="77777777" w:rsidR="00BB43B1" w:rsidRPr="005C40A1" w:rsidRDefault="00BB43B1" w:rsidP="007641F1">
                      <w:pPr>
                        <w:tabs>
                          <w:tab w:val="left" w:pos="4536"/>
                        </w:tabs>
                        <w:rPr>
                          <w:rFonts w:cstheme="minorHAnsi"/>
                          <w:i/>
                          <w:iCs/>
                          <w:sz w:val="20"/>
                          <w:szCs w:val="20"/>
                        </w:rPr>
                      </w:pPr>
                      <w:r w:rsidRPr="005C40A1">
                        <w:rPr>
                          <w:rFonts w:cstheme="minorHAnsi"/>
                          <w:i/>
                          <w:iCs/>
                          <w:sz w:val="20"/>
                          <w:szCs w:val="20"/>
                        </w:rPr>
                        <w:tab/>
                        <w:t>Z</w:t>
                      </w:r>
                      <w:r w:rsidRPr="005C40A1">
                        <w:rPr>
                          <w:rFonts w:cstheme="minorHAnsi"/>
                          <w:sz w:val="20"/>
                          <w:szCs w:val="20"/>
                        </w:rPr>
                        <w:tab/>
                        <w:t xml:space="preserve"> </w:t>
                      </w:r>
                    </w:p>
                  </w:txbxContent>
                </v:textbox>
              </v:shape>
            </w:pict>
          </mc:Fallback>
        </mc:AlternateContent>
      </w:r>
    </w:p>
    <w:p w14:paraId="0D11577D" w14:textId="77777777" w:rsidR="007641F1" w:rsidRPr="005C40A1" w:rsidRDefault="007641F1" w:rsidP="007641F1">
      <w:pPr>
        <w:spacing w:after="0" w:line="240" w:lineRule="auto"/>
        <w:rPr>
          <w:rFonts w:eastAsia="Times New Roman" w:cstheme="minorHAnsi"/>
          <w:sz w:val="24"/>
          <w:szCs w:val="24"/>
          <w:lang w:eastAsia="fr-FR"/>
        </w:rPr>
      </w:pPr>
    </w:p>
    <w:p w14:paraId="6D561E0A" w14:textId="77777777" w:rsidR="007641F1" w:rsidRPr="005C40A1" w:rsidRDefault="007641F1" w:rsidP="007641F1">
      <w:pPr>
        <w:spacing w:after="0" w:line="240" w:lineRule="auto"/>
        <w:rPr>
          <w:rFonts w:eastAsia="Times New Roman" w:cstheme="minorHAnsi"/>
          <w:sz w:val="24"/>
          <w:szCs w:val="24"/>
          <w:lang w:eastAsia="fr-FR"/>
        </w:rPr>
      </w:pPr>
    </w:p>
    <w:p w14:paraId="1BCB585A" w14:textId="77777777" w:rsidR="007641F1" w:rsidRPr="005C40A1" w:rsidRDefault="007641F1" w:rsidP="007641F1">
      <w:pPr>
        <w:spacing w:after="0" w:line="240" w:lineRule="auto"/>
        <w:rPr>
          <w:rFonts w:eastAsia="Times New Roman" w:cstheme="minorHAnsi"/>
          <w:sz w:val="24"/>
          <w:szCs w:val="24"/>
          <w:lang w:eastAsia="fr-FR"/>
        </w:rPr>
      </w:pPr>
    </w:p>
    <w:p w14:paraId="63092BC4" w14:textId="77777777" w:rsidR="007641F1" w:rsidRPr="005C40A1" w:rsidRDefault="007641F1" w:rsidP="007641F1">
      <w:pPr>
        <w:spacing w:after="0" w:line="240" w:lineRule="auto"/>
        <w:rPr>
          <w:rFonts w:eastAsia="Times New Roman" w:cstheme="minorHAnsi"/>
          <w:sz w:val="24"/>
          <w:szCs w:val="24"/>
          <w:lang w:eastAsia="fr-FR"/>
        </w:rPr>
      </w:pPr>
    </w:p>
    <w:p w14:paraId="71E0EB72" w14:textId="77777777" w:rsidR="007641F1" w:rsidRPr="005C40A1" w:rsidRDefault="007641F1" w:rsidP="007641F1">
      <w:pPr>
        <w:spacing w:after="0" w:line="240" w:lineRule="auto"/>
        <w:rPr>
          <w:rFonts w:eastAsia="Times New Roman" w:cstheme="minorHAnsi"/>
          <w:sz w:val="24"/>
          <w:szCs w:val="24"/>
          <w:lang w:eastAsia="fr-FR"/>
        </w:rPr>
      </w:pPr>
    </w:p>
    <w:p w14:paraId="5CB56E2C" w14:textId="77777777" w:rsidR="007641F1" w:rsidRPr="005C40A1" w:rsidRDefault="007641F1" w:rsidP="007641F1">
      <w:pPr>
        <w:spacing w:after="0" w:line="240" w:lineRule="auto"/>
        <w:rPr>
          <w:rFonts w:eastAsia="Times New Roman" w:cstheme="minorHAnsi"/>
          <w:sz w:val="24"/>
          <w:szCs w:val="24"/>
          <w:lang w:eastAsia="fr-FR"/>
        </w:rPr>
      </w:pPr>
    </w:p>
    <w:p w14:paraId="37506E45" w14:textId="77777777" w:rsidR="007641F1" w:rsidRPr="005C40A1" w:rsidRDefault="007641F1" w:rsidP="007641F1">
      <w:pPr>
        <w:spacing w:after="0" w:line="240" w:lineRule="auto"/>
        <w:rPr>
          <w:rFonts w:eastAsia="Times New Roman" w:cstheme="minorHAnsi"/>
          <w:sz w:val="24"/>
          <w:szCs w:val="24"/>
          <w:lang w:eastAsia="fr-FR"/>
        </w:rPr>
      </w:pPr>
    </w:p>
    <w:p w14:paraId="23A31034" w14:textId="77777777" w:rsidR="007641F1" w:rsidRPr="005C40A1" w:rsidRDefault="007641F1" w:rsidP="007641F1">
      <w:pPr>
        <w:spacing w:after="0" w:line="240" w:lineRule="auto"/>
        <w:rPr>
          <w:rFonts w:eastAsia="Times New Roman" w:cstheme="minorHAnsi"/>
          <w:sz w:val="24"/>
          <w:szCs w:val="24"/>
          <w:lang w:eastAsia="fr-FR"/>
        </w:rPr>
      </w:pPr>
    </w:p>
    <w:p w14:paraId="41B16B24" w14:textId="77777777" w:rsidR="007641F1" w:rsidRPr="005C40A1" w:rsidRDefault="007641F1" w:rsidP="007641F1">
      <w:pPr>
        <w:spacing w:after="0" w:line="240" w:lineRule="auto"/>
        <w:rPr>
          <w:rFonts w:eastAsia="Times New Roman" w:cstheme="minorHAnsi"/>
          <w:sz w:val="24"/>
          <w:szCs w:val="24"/>
          <w:lang w:eastAsia="fr-FR"/>
        </w:rPr>
      </w:pPr>
    </w:p>
    <w:p w14:paraId="4E680C29" w14:textId="77777777" w:rsidR="007641F1" w:rsidRPr="005C40A1" w:rsidRDefault="007641F1" w:rsidP="007641F1">
      <w:pPr>
        <w:spacing w:after="0" w:line="240" w:lineRule="auto"/>
        <w:rPr>
          <w:rFonts w:eastAsia="Times New Roman" w:cstheme="minorHAnsi"/>
          <w:sz w:val="24"/>
          <w:szCs w:val="24"/>
          <w:lang w:eastAsia="fr-FR"/>
        </w:rPr>
      </w:pPr>
    </w:p>
    <w:p w14:paraId="08A750B2" w14:textId="77777777" w:rsidR="007641F1" w:rsidRPr="005C40A1" w:rsidRDefault="007641F1" w:rsidP="007641F1">
      <w:pPr>
        <w:spacing w:after="0" w:line="240" w:lineRule="auto"/>
        <w:rPr>
          <w:rFonts w:eastAsia="Times New Roman" w:cstheme="minorHAnsi"/>
          <w:sz w:val="24"/>
          <w:szCs w:val="24"/>
          <w:lang w:eastAsia="fr-FR"/>
        </w:rPr>
      </w:pPr>
    </w:p>
    <w:p w14:paraId="15CF814D" w14:textId="77777777" w:rsidR="007641F1" w:rsidRPr="005C40A1" w:rsidRDefault="007641F1" w:rsidP="007641F1">
      <w:pPr>
        <w:spacing w:after="0" w:line="240" w:lineRule="auto"/>
        <w:rPr>
          <w:rFonts w:eastAsia="Times New Roman" w:cstheme="minorHAnsi"/>
          <w:sz w:val="24"/>
          <w:szCs w:val="24"/>
          <w:lang w:eastAsia="fr-FR"/>
        </w:rPr>
      </w:pPr>
    </w:p>
    <w:p w14:paraId="54A02922" w14:textId="77777777" w:rsidR="007641F1" w:rsidRPr="005C40A1" w:rsidRDefault="007641F1" w:rsidP="007641F1">
      <w:pPr>
        <w:spacing w:after="0" w:line="240" w:lineRule="auto"/>
        <w:rPr>
          <w:rFonts w:eastAsia="Times New Roman" w:cstheme="minorHAnsi"/>
          <w:sz w:val="24"/>
          <w:szCs w:val="24"/>
          <w:lang w:eastAsia="fr-FR"/>
        </w:rPr>
      </w:pPr>
    </w:p>
    <w:p w14:paraId="1F56E61B" w14:textId="77777777" w:rsidR="007641F1" w:rsidRPr="005C40A1" w:rsidRDefault="007641F1" w:rsidP="007641F1">
      <w:pPr>
        <w:spacing w:after="0" w:line="240" w:lineRule="auto"/>
        <w:rPr>
          <w:rFonts w:eastAsia="Times New Roman" w:cstheme="minorHAnsi"/>
          <w:sz w:val="24"/>
          <w:szCs w:val="24"/>
          <w:lang w:eastAsia="fr-FR"/>
        </w:rPr>
      </w:pPr>
    </w:p>
    <w:p w14:paraId="63C64ABC" w14:textId="77777777" w:rsidR="007641F1" w:rsidRPr="005C40A1" w:rsidRDefault="007641F1" w:rsidP="007641F1">
      <w:pPr>
        <w:spacing w:after="0" w:line="240" w:lineRule="auto"/>
        <w:rPr>
          <w:rFonts w:eastAsia="Times New Roman" w:cstheme="minorHAnsi"/>
          <w:sz w:val="24"/>
          <w:szCs w:val="24"/>
          <w:lang w:eastAsia="fr-FR"/>
        </w:rPr>
      </w:pPr>
    </w:p>
    <w:p w14:paraId="492DFF97" w14:textId="77777777" w:rsidR="007641F1" w:rsidRPr="005C40A1" w:rsidRDefault="007641F1" w:rsidP="007641F1">
      <w:pPr>
        <w:spacing w:after="0" w:line="240" w:lineRule="auto"/>
        <w:rPr>
          <w:rFonts w:eastAsia="Times New Roman" w:cstheme="minorHAnsi"/>
          <w:sz w:val="24"/>
          <w:szCs w:val="24"/>
          <w:lang w:eastAsia="fr-FR"/>
        </w:rPr>
      </w:pPr>
    </w:p>
    <w:p w14:paraId="04B30FE9" w14:textId="77777777" w:rsidR="007641F1" w:rsidRPr="005C40A1" w:rsidRDefault="007641F1" w:rsidP="007641F1">
      <w:pPr>
        <w:spacing w:after="0" w:line="240" w:lineRule="auto"/>
        <w:rPr>
          <w:rFonts w:eastAsia="Times New Roman" w:cstheme="minorHAnsi"/>
          <w:sz w:val="24"/>
          <w:szCs w:val="24"/>
          <w:lang w:eastAsia="fr-FR"/>
        </w:rPr>
      </w:pPr>
    </w:p>
    <w:p w14:paraId="64761F21" w14:textId="77777777" w:rsidR="007641F1" w:rsidRPr="005C40A1" w:rsidRDefault="007641F1" w:rsidP="007641F1">
      <w:pPr>
        <w:spacing w:after="0" w:line="240" w:lineRule="auto"/>
        <w:rPr>
          <w:rFonts w:eastAsia="Times New Roman" w:cstheme="minorHAnsi"/>
          <w:sz w:val="24"/>
          <w:szCs w:val="24"/>
          <w:lang w:eastAsia="fr-FR"/>
        </w:rPr>
      </w:pPr>
    </w:p>
    <w:p w14:paraId="22952BC0" w14:textId="77777777" w:rsidR="007641F1" w:rsidRPr="005C40A1" w:rsidRDefault="007641F1" w:rsidP="007641F1">
      <w:pPr>
        <w:spacing w:after="0" w:line="240" w:lineRule="auto"/>
        <w:rPr>
          <w:rFonts w:eastAsia="Times New Roman" w:cstheme="minorHAnsi"/>
          <w:sz w:val="24"/>
          <w:szCs w:val="24"/>
          <w:lang w:eastAsia="fr-FR"/>
        </w:rPr>
      </w:pPr>
    </w:p>
    <w:p w14:paraId="4FBC3AC4" w14:textId="77777777" w:rsidR="007641F1" w:rsidRPr="005C40A1" w:rsidRDefault="007641F1" w:rsidP="007641F1">
      <w:pPr>
        <w:spacing w:after="0" w:line="240" w:lineRule="auto"/>
        <w:rPr>
          <w:rFonts w:eastAsia="Times New Roman" w:cstheme="minorHAnsi"/>
          <w:sz w:val="24"/>
          <w:szCs w:val="24"/>
          <w:lang w:eastAsia="fr-FR"/>
        </w:rPr>
      </w:pPr>
    </w:p>
    <w:p w14:paraId="03275F21" w14:textId="77777777" w:rsidR="007641F1" w:rsidRPr="005C40A1" w:rsidRDefault="007641F1" w:rsidP="007641F1">
      <w:pPr>
        <w:spacing w:after="0" w:line="240" w:lineRule="auto"/>
        <w:rPr>
          <w:rFonts w:eastAsia="Times New Roman" w:cstheme="minorHAnsi"/>
          <w:sz w:val="24"/>
          <w:szCs w:val="24"/>
          <w:lang w:eastAsia="fr-FR"/>
        </w:rPr>
      </w:pPr>
    </w:p>
    <w:p w14:paraId="18791403" w14:textId="77777777" w:rsidR="007641F1" w:rsidRPr="005C40A1" w:rsidRDefault="007641F1" w:rsidP="007641F1">
      <w:pPr>
        <w:spacing w:after="0" w:line="240" w:lineRule="auto"/>
        <w:rPr>
          <w:rFonts w:eastAsia="Times New Roman" w:cstheme="minorHAnsi"/>
          <w:sz w:val="24"/>
          <w:szCs w:val="24"/>
          <w:lang w:eastAsia="fr-FR"/>
        </w:rPr>
      </w:pPr>
    </w:p>
    <w:p w14:paraId="78017235" w14:textId="77777777" w:rsidR="007641F1" w:rsidRPr="005C40A1" w:rsidRDefault="007641F1" w:rsidP="007641F1">
      <w:pPr>
        <w:spacing w:after="0" w:line="240" w:lineRule="auto"/>
        <w:rPr>
          <w:rFonts w:eastAsia="Times New Roman" w:cstheme="minorHAnsi"/>
          <w:sz w:val="24"/>
          <w:szCs w:val="24"/>
          <w:lang w:eastAsia="fr-FR"/>
        </w:rPr>
      </w:pPr>
    </w:p>
    <w:p w14:paraId="6A875828" w14:textId="77777777" w:rsidR="007641F1" w:rsidRPr="005C40A1" w:rsidRDefault="007641F1" w:rsidP="007641F1">
      <w:pPr>
        <w:spacing w:after="0" w:line="240" w:lineRule="auto"/>
        <w:rPr>
          <w:rFonts w:eastAsia="Times New Roman" w:cstheme="minorHAnsi"/>
          <w:sz w:val="24"/>
          <w:szCs w:val="24"/>
          <w:lang w:eastAsia="fr-FR"/>
        </w:rPr>
      </w:pPr>
    </w:p>
    <w:p w14:paraId="654DEEF0" w14:textId="77777777" w:rsidR="007641F1" w:rsidRDefault="007641F1" w:rsidP="007641F1">
      <w:pPr>
        <w:spacing w:after="0" w:line="240" w:lineRule="auto"/>
        <w:rPr>
          <w:rFonts w:eastAsia="Times New Roman" w:cstheme="minorHAnsi"/>
          <w:sz w:val="24"/>
          <w:szCs w:val="24"/>
          <w:lang w:eastAsia="fr-FR"/>
        </w:rPr>
      </w:pPr>
    </w:p>
    <w:p w14:paraId="5B8DAB5C" w14:textId="77777777" w:rsidR="00025DD8" w:rsidRDefault="00025DD8" w:rsidP="007641F1">
      <w:pPr>
        <w:spacing w:after="0" w:line="240" w:lineRule="auto"/>
        <w:rPr>
          <w:rFonts w:eastAsia="Times New Roman" w:cstheme="minorHAnsi"/>
          <w:sz w:val="24"/>
          <w:szCs w:val="24"/>
          <w:lang w:eastAsia="fr-FR"/>
        </w:rPr>
        <w:sectPr w:rsidR="00025DD8" w:rsidSect="00701B7C">
          <w:footerReference w:type="default" r:id="rId16"/>
          <w:pgSz w:w="11906" w:h="16838"/>
          <w:pgMar w:top="720" w:right="720" w:bottom="720" w:left="720" w:header="510" w:footer="227" w:gutter="0"/>
          <w:cols w:space="708"/>
          <w:docGrid w:linePitch="360"/>
        </w:sectPr>
      </w:pPr>
    </w:p>
    <w:p w14:paraId="64DD0DDA" w14:textId="77777777" w:rsidR="007641F1" w:rsidRPr="00DE71D2" w:rsidRDefault="003E48EF" w:rsidP="007641F1">
      <w:pPr>
        <w:spacing w:after="0" w:line="240" w:lineRule="auto"/>
        <w:rPr>
          <w:rFonts w:eastAsia="Times New Roman" w:cstheme="minorHAnsi"/>
          <w:b/>
          <w:sz w:val="24"/>
          <w:szCs w:val="24"/>
          <w:lang w:eastAsia="fr-FR"/>
        </w:rPr>
      </w:pPr>
      <w:r>
        <w:rPr>
          <w:rFonts w:eastAsia="Times New Roman" w:cstheme="minorHAnsi"/>
          <w:b/>
          <w:sz w:val="24"/>
          <w:szCs w:val="24"/>
          <w:lang w:eastAsia="fr-FR"/>
        </w:rPr>
        <w:lastRenderedPageBreak/>
        <w:t>Document 12</w:t>
      </w:r>
    </w:p>
    <w:p w14:paraId="0F695843" w14:textId="77777777" w:rsidR="007641F1" w:rsidRPr="005C40A1" w:rsidRDefault="007641F1" w:rsidP="007641F1">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fr-FR"/>
        </w:rPr>
      </w:pPr>
      <w:r>
        <w:rPr>
          <w:i/>
          <w:color w:val="009900"/>
          <w:sz w:val="20"/>
          <w:szCs w:val="24"/>
        </w:rPr>
        <w:t>HEXA le Matériel</w:t>
      </w:r>
      <w:r w:rsidRPr="005C40A1">
        <w:rPr>
          <w:rFonts w:eastAsia="Times New Roman" w:cstheme="minorHAnsi"/>
          <w:lang w:eastAsia="fr-FR"/>
        </w:rPr>
        <w:t xml:space="preserve">, spécialiste </w:t>
      </w:r>
      <w:r w:rsidR="00DE71D2">
        <w:rPr>
          <w:rFonts w:eastAsia="Times New Roman" w:cstheme="minorHAnsi"/>
          <w:lang w:eastAsia="fr-FR"/>
        </w:rPr>
        <w:t>depuis</w:t>
      </w:r>
      <w:r w:rsidR="00DE71D2" w:rsidRPr="00DE71D2">
        <w:rPr>
          <w:rFonts w:eastAsia="Times New Roman" w:cstheme="minorHAnsi"/>
          <w:lang w:eastAsia="fr-FR"/>
        </w:rPr>
        <w:t xml:space="preserve"> 70 ans dans le domaine de la fabrication-vente-location de tentes de réceptions, tentes de camping, mobilier, et matériels dive</w:t>
      </w:r>
      <w:r w:rsidR="00DE71D2">
        <w:rPr>
          <w:rFonts w:eastAsia="Times New Roman" w:cstheme="minorHAnsi"/>
          <w:lang w:eastAsia="fr-FR"/>
        </w:rPr>
        <w:t>rs pour l’évènementiel, renforce ses valeurs de RSE</w:t>
      </w:r>
      <w:r w:rsidR="00DE71D2" w:rsidRPr="00DE71D2">
        <w:rPr>
          <w:rFonts w:eastAsia="Times New Roman" w:cstheme="minorHAnsi"/>
          <w:lang w:eastAsia="fr-FR"/>
        </w:rPr>
        <w:t xml:space="preserve"> </w:t>
      </w:r>
      <w:r w:rsidRPr="005C40A1">
        <w:rPr>
          <w:rFonts w:eastAsia="Times New Roman" w:cstheme="minorHAnsi"/>
          <w:lang w:eastAsia="fr-FR"/>
        </w:rPr>
        <w:t>[…]</w:t>
      </w:r>
    </w:p>
    <w:p w14:paraId="576BC3AD" w14:textId="77777777" w:rsidR="007641F1" w:rsidRPr="005C40A1" w:rsidRDefault="007641F1" w:rsidP="007641F1">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fr-FR"/>
        </w:rPr>
      </w:pPr>
    </w:p>
    <w:p w14:paraId="5C3EACAC" w14:textId="77777777" w:rsidR="007641F1" w:rsidRPr="005C40A1" w:rsidRDefault="007641F1" w:rsidP="007641F1">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fr-FR"/>
        </w:rPr>
      </w:pPr>
      <w:r w:rsidRPr="005C40A1">
        <w:rPr>
          <w:rFonts w:eastAsia="Times New Roman" w:cstheme="minorHAnsi"/>
          <w:lang w:eastAsia="fr-FR"/>
        </w:rPr>
        <w:t xml:space="preserve">Entretien avec </w:t>
      </w:r>
      <w:r w:rsidR="00DE71D2">
        <w:rPr>
          <w:rFonts w:eastAsia="Times New Roman" w:cstheme="minorHAnsi"/>
          <w:lang w:eastAsia="fr-FR"/>
        </w:rPr>
        <w:t xml:space="preserve">son </w:t>
      </w:r>
      <w:r w:rsidRPr="005C40A1">
        <w:rPr>
          <w:rFonts w:eastAsia="Times New Roman" w:cstheme="minorHAnsi"/>
          <w:lang w:eastAsia="fr-FR"/>
        </w:rPr>
        <w:t>dir</w:t>
      </w:r>
      <w:r w:rsidR="00DE71D2">
        <w:rPr>
          <w:rFonts w:eastAsia="Times New Roman" w:cstheme="minorHAnsi"/>
          <w:lang w:eastAsia="fr-FR"/>
        </w:rPr>
        <w:t>igeant</w:t>
      </w:r>
      <w:r w:rsidRPr="005C40A1">
        <w:rPr>
          <w:rFonts w:eastAsia="Times New Roman" w:cstheme="minorHAnsi"/>
          <w:lang w:eastAsia="fr-FR"/>
        </w:rPr>
        <w:t xml:space="preserve"> </w:t>
      </w:r>
      <w:r w:rsidR="00DE71D2" w:rsidRPr="00DE71D2">
        <w:rPr>
          <w:rFonts w:eastAsia="Times New Roman" w:cstheme="minorHAnsi"/>
          <w:lang w:eastAsia="fr-FR"/>
        </w:rPr>
        <w:t>O.</w:t>
      </w:r>
      <w:r w:rsidR="00DE71D2">
        <w:rPr>
          <w:rFonts w:eastAsia="Times New Roman" w:cstheme="minorHAnsi"/>
          <w:lang w:eastAsia="fr-FR"/>
        </w:rPr>
        <w:t xml:space="preserve"> </w:t>
      </w:r>
      <w:r w:rsidR="00DE71D2" w:rsidRPr="00DE71D2">
        <w:rPr>
          <w:rFonts w:eastAsia="Times New Roman" w:cstheme="minorHAnsi"/>
          <w:lang w:eastAsia="fr-FR"/>
        </w:rPr>
        <w:t>Pradelles</w:t>
      </w:r>
      <w:r w:rsidRPr="005C40A1">
        <w:rPr>
          <w:rFonts w:eastAsia="Times New Roman" w:cstheme="minorHAnsi"/>
          <w:lang w:eastAsia="fr-FR"/>
        </w:rPr>
        <w:t xml:space="preserve"> […]</w:t>
      </w:r>
    </w:p>
    <w:p w14:paraId="6B7320BE" w14:textId="77777777" w:rsidR="007641F1" w:rsidRPr="005C40A1" w:rsidRDefault="007641F1" w:rsidP="007641F1">
      <w:pPr>
        <w:pBdr>
          <w:top w:val="single" w:sz="4" w:space="1" w:color="auto"/>
          <w:left w:val="single" w:sz="4" w:space="4" w:color="auto"/>
          <w:bottom w:val="single" w:sz="4" w:space="1" w:color="auto"/>
          <w:right w:val="single" w:sz="4" w:space="4" w:color="auto"/>
        </w:pBdr>
        <w:tabs>
          <w:tab w:val="left" w:pos="5103"/>
        </w:tabs>
        <w:spacing w:after="0" w:line="240" w:lineRule="auto"/>
        <w:rPr>
          <w:rFonts w:eastAsia="Times New Roman" w:cstheme="minorHAnsi"/>
          <w:i/>
          <w:lang w:eastAsia="fr-FR"/>
        </w:rPr>
      </w:pPr>
      <w:r w:rsidRPr="005C40A1">
        <w:rPr>
          <w:rFonts w:eastAsia="Times New Roman" w:cstheme="minorHAnsi"/>
          <w:lang w:eastAsia="fr-FR"/>
        </w:rPr>
        <w:tab/>
      </w:r>
      <w:r w:rsidR="003D275A">
        <w:rPr>
          <w:rFonts w:eastAsia="Times New Roman" w:cstheme="minorHAnsi"/>
          <w:i/>
          <w:lang w:eastAsia="fr-FR"/>
        </w:rPr>
        <w:t>Les Echos, 27 septembre 2017</w:t>
      </w:r>
    </w:p>
    <w:p w14:paraId="5A4678AA" w14:textId="77777777" w:rsidR="007641F1" w:rsidRDefault="007641F1" w:rsidP="007641F1">
      <w:pPr>
        <w:spacing w:after="0" w:line="240" w:lineRule="auto"/>
        <w:rPr>
          <w:rFonts w:eastAsia="Times New Roman" w:cstheme="minorHAnsi"/>
          <w:lang w:eastAsia="fr-FR"/>
        </w:rPr>
      </w:pPr>
    </w:p>
    <w:p w14:paraId="5C8FFD0E" w14:textId="77777777" w:rsidR="007641F1" w:rsidRPr="00DE71D2" w:rsidRDefault="003E48EF" w:rsidP="007641F1">
      <w:pPr>
        <w:spacing w:after="0" w:line="240" w:lineRule="auto"/>
        <w:rPr>
          <w:rFonts w:eastAsia="Times New Roman" w:cstheme="minorHAnsi"/>
          <w:b/>
          <w:lang w:eastAsia="fr-FR"/>
        </w:rPr>
      </w:pPr>
      <w:r>
        <w:rPr>
          <w:rFonts w:eastAsia="Times New Roman" w:cstheme="minorHAnsi"/>
          <w:b/>
          <w:lang w:eastAsia="fr-FR"/>
        </w:rPr>
        <w:t>Document 13</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65"/>
        <w:gridCol w:w="7664"/>
      </w:tblGrid>
      <w:tr w:rsidR="007641F1" w:rsidRPr="00BB43B1" w14:paraId="4DA8A87B" w14:textId="77777777" w:rsidTr="00513634">
        <w:trPr>
          <w:trHeight w:val="1057"/>
        </w:trPr>
        <w:tc>
          <w:tcPr>
            <w:tcW w:w="1548" w:type="dxa"/>
          </w:tcPr>
          <w:p w14:paraId="1AEBE020" w14:textId="77777777" w:rsidR="007641F1" w:rsidRPr="005C40A1" w:rsidRDefault="007641F1" w:rsidP="00513634">
            <w:pPr>
              <w:spacing w:after="0" w:line="240" w:lineRule="auto"/>
              <w:jc w:val="center"/>
              <w:rPr>
                <w:rFonts w:eastAsia="Times New Roman" w:cstheme="minorHAnsi"/>
                <w:sz w:val="20"/>
                <w:szCs w:val="20"/>
                <w:lang w:eastAsia="fr-FR"/>
              </w:rPr>
            </w:pPr>
            <w:r>
              <w:rPr>
                <w:rFonts w:ascii="Candara" w:hAnsi="Candara"/>
                <w:noProof/>
                <w:lang w:eastAsia="fr-FR"/>
              </w:rPr>
              <w:drawing>
                <wp:anchor distT="0" distB="0" distL="114300" distR="114300" simplePos="0" relativeHeight="251669504" behindDoc="1" locked="0" layoutInCell="1" allowOverlap="1" wp14:anchorId="06DDEA98" wp14:editId="0A7D7BB9">
                  <wp:simplePos x="0" y="0"/>
                  <wp:positionH relativeFrom="column">
                    <wp:posOffset>-6350</wp:posOffset>
                  </wp:positionH>
                  <wp:positionV relativeFrom="paragraph">
                    <wp:posOffset>102870</wp:posOffset>
                  </wp:positionV>
                  <wp:extent cx="1301115" cy="805815"/>
                  <wp:effectExtent l="0" t="0" r="0" b="0"/>
                  <wp:wrapTight wrapText="bothSides">
                    <wp:wrapPolygon edited="0">
                      <wp:start x="6641" y="0"/>
                      <wp:lineTo x="2846" y="4085"/>
                      <wp:lineTo x="949" y="6638"/>
                      <wp:lineTo x="633" y="12766"/>
                      <wp:lineTo x="1898" y="16340"/>
                      <wp:lineTo x="3163" y="16340"/>
                      <wp:lineTo x="6325" y="20936"/>
                      <wp:lineTo x="6641" y="20936"/>
                      <wp:lineTo x="17078" y="20936"/>
                      <wp:lineTo x="17710" y="20936"/>
                      <wp:lineTo x="19924" y="17362"/>
                      <wp:lineTo x="19608" y="6638"/>
                      <wp:lineTo x="18343" y="3574"/>
                      <wp:lineTo x="15496" y="0"/>
                      <wp:lineTo x="6641" y="0"/>
                    </wp:wrapPolygon>
                  </wp:wrapTight>
                  <wp:docPr id="15" name="Image 15" descr="Fabricant de chapiteaux location et vente"/>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4241"/>
                          <a:stretch/>
                        </pic:blipFill>
                        <pic:spPr bwMode="auto">
                          <a:xfrm>
                            <a:off x="0" y="0"/>
                            <a:ext cx="1301115" cy="805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664" w:type="dxa"/>
          </w:tcPr>
          <w:p w14:paraId="6601DD86" w14:textId="77777777" w:rsidR="00DE71D2" w:rsidRDefault="00DE71D2" w:rsidP="00DE71D2">
            <w:pPr>
              <w:pStyle w:val="Sansinterligne"/>
              <w:tabs>
                <w:tab w:val="left" w:pos="25"/>
              </w:tabs>
              <w:rPr>
                <w:i/>
                <w:color w:val="009900"/>
                <w:sz w:val="20"/>
                <w:szCs w:val="24"/>
              </w:rPr>
            </w:pPr>
            <w:r>
              <w:rPr>
                <w:i/>
                <w:color w:val="009900"/>
                <w:sz w:val="20"/>
                <w:szCs w:val="24"/>
              </w:rPr>
              <w:t>HEXA le Matériel</w:t>
            </w:r>
          </w:p>
          <w:p w14:paraId="709C5CD5" w14:textId="77777777" w:rsidR="00DE71D2" w:rsidRPr="0059488C" w:rsidRDefault="00DE71D2" w:rsidP="00DE71D2">
            <w:pPr>
              <w:pStyle w:val="Sansinterligne"/>
              <w:rPr>
                <w:i/>
                <w:color w:val="009900"/>
                <w:sz w:val="20"/>
                <w:szCs w:val="24"/>
              </w:rPr>
            </w:pPr>
            <w:r w:rsidRPr="0059488C">
              <w:rPr>
                <w:i/>
                <w:color w:val="009900"/>
                <w:sz w:val="20"/>
                <w:szCs w:val="24"/>
              </w:rPr>
              <w:t>14 Rue de la Chassière-78490 MERE</w:t>
            </w:r>
          </w:p>
          <w:p w14:paraId="39A23A96" w14:textId="77777777" w:rsidR="00DE71D2" w:rsidRPr="0059488C" w:rsidRDefault="00DE71D2" w:rsidP="00DE71D2">
            <w:pPr>
              <w:pStyle w:val="Sansinterligne"/>
              <w:tabs>
                <w:tab w:val="left" w:pos="25"/>
              </w:tabs>
              <w:rPr>
                <w:i/>
                <w:color w:val="009900"/>
                <w:sz w:val="20"/>
                <w:szCs w:val="24"/>
              </w:rPr>
            </w:pPr>
            <w:r w:rsidRPr="0059488C">
              <w:rPr>
                <w:i/>
                <w:color w:val="009900"/>
                <w:sz w:val="20"/>
                <w:szCs w:val="24"/>
              </w:rPr>
              <w:t xml:space="preserve">01.30.41.96.03 </w:t>
            </w:r>
          </w:p>
          <w:p w14:paraId="1FAE52DA" w14:textId="77777777" w:rsidR="00DE71D2" w:rsidRPr="0059488C" w:rsidRDefault="00DE71D2" w:rsidP="00DE71D2">
            <w:pPr>
              <w:pStyle w:val="Sansinterligne"/>
              <w:tabs>
                <w:tab w:val="left" w:pos="2268"/>
              </w:tabs>
              <w:rPr>
                <w:i/>
                <w:color w:val="009900"/>
                <w:sz w:val="20"/>
                <w:szCs w:val="24"/>
              </w:rPr>
            </w:pPr>
            <w:r w:rsidRPr="0059488C">
              <w:rPr>
                <w:i/>
                <w:color w:val="009900"/>
                <w:sz w:val="20"/>
                <w:szCs w:val="24"/>
              </w:rPr>
              <w:t>SARL au capital de 150 000€</w:t>
            </w:r>
          </w:p>
          <w:p w14:paraId="7DAD3E2C" w14:textId="77777777" w:rsidR="00DE71D2" w:rsidRPr="0059488C" w:rsidRDefault="00DE71D2" w:rsidP="00DE71D2">
            <w:pPr>
              <w:pStyle w:val="Sansinterligne"/>
              <w:tabs>
                <w:tab w:val="left" w:pos="2268"/>
              </w:tabs>
              <w:rPr>
                <w:i/>
                <w:color w:val="009900"/>
                <w:sz w:val="20"/>
                <w:szCs w:val="24"/>
              </w:rPr>
            </w:pPr>
            <w:r w:rsidRPr="0059488C">
              <w:rPr>
                <w:i/>
                <w:color w:val="009900"/>
                <w:sz w:val="20"/>
                <w:szCs w:val="24"/>
              </w:rPr>
              <w:t>RC</w:t>
            </w:r>
            <w:r>
              <w:rPr>
                <w:i/>
                <w:color w:val="009900"/>
                <w:sz w:val="20"/>
                <w:szCs w:val="24"/>
              </w:rPr>
              <w:t>S </w:t>
            </w:r>
            <w:r w:rsidRPr="0059488C">
              <w:rPr>
                <w:i/>
                <w:color w:val="009900"/>
                <w:sz w:val="20"/>
                <w:szCs w:val="24"/>
              </w:rPr>
              <w:t>VERSAILLES B542 071</w:t>
            </w:r>
            <w:r>
              <w:rPr>
                <w:i/>
                <w:color w:val="009900"/>
                <w:sz w:val="20"/>
                <w:szCs w:val="24"/>
              </w:rPr>
              <w:t> </w:t>
            </w:r>
            <w:r w:rsidRPr="0059488C">
              <w:rPr>
                <w:i/>
                <w:color w:val="009900"/>
                <w:sz w:val="20"/>
                <w:szCs w:val="24"/>
              </w:rPr>
              <w:t>493</w:t>
            </w:r>
          </w:p>
          <w:p w14:paraId="7A371B09" w14:textId="77777777" w:rsidR="00DE71D2" w:rsidRPr="00E32285" w:rsidRDefault="00DE71D2" w:rsidP="00DE71D2">
            <w:pPr>
              <w:pStyle w:val="Sansinterligne"/>
              <w:tabs>
                <w:tab w:val="left" w:pos="2268"/>
              </w:tabs>
              <w:rPr>
                <w:i/>
                <w:color w:val="009900"/>
                <w:sz w:val="20"/>
                <w:szCs w:val="24"/>
                <w:lang w:val="en-US"/>
              </w:rPr>
            </w:pPr>
            <w:r w:rsidRPr="00E32285">
              <w:rPr>
                <w:i/>
                <w:color w:val="009900"/>
                <w:sz w:val="20"/>
                <w:szCs w:val="24"/>
                <w:lang w:val="en-US"/>
              </w:rPr>
              <w:t>SIRET 54207149300051</w:t>
            </w:r>
          </w:p>
          <w:p w14:paraId="2F152E9E" w14:textId="77777777" w:rsidR="00DE71D2" w:rsidRPr="00E32285" w:rsidRDefault="00DE71D2" w:rsidP="00DE71D2">
            <w:pPr>
              <w:pStyle w:val="Sansinterligne"/>
              <w:tabs>
                <w:tab w:val="left" w:pos="2268"/>
              </w:tabs>
              <w:rPr>
                <w:i/>
                <w:color w:val="009900"/>
                <w:sz w:val="20"/>
                <w:szCs w:val="24"/>
                <w:lang w:val="en-US"/>
              </w:rPr>
            </w:pPr>
            <w:r w:rsidRPr="00E32285">
              <w:rPr>
                <w:i/>
                <w:color w:val="009900"/>
                <w:sz w:val="20"/>
                <w:szCs w:val="24"/>
                <w:lang w:val="en-US"/>
              </w:rPr>
              <w:t>http://www.hexa.fr/</w:t>
            </w:r>
          </w:p>
          <w:p w14:paraId="5AAA3119" w14:textId="77777777" w:rsidR="00DE71D2" w:rsidRPr="00E32285" w:rsidRDefault="00DE71D2" w:rsidP="00DE71D2">
            <w:pPr>
              <w:autoSpaceDE w:val="0"/>
              <w:autoSpaceDN w:val="0"/>
              <w:adjustRightInd w:val="0"/>
              <w:spacing w:after="0" w:line="240" w:lineRule="auto"/>
              <w:rPr>
                <w:lang w:val="en-US"/>
              </w:rPr>
            </w:pPr>
          </w:p>
          <w:p w14:paraId="4E2A73C8" w14:textId="77777777" w:rsidR="007641F1" w:rsidRPr="00E32285" w:rsidRDefault="007641F1" w:rsidP="007641F1">
            <w:pPr>
              <w:spacing w:after="0" w:line="240" w:lineRule="auto"/>
              <w:rPr>
                <w:rFonts w:eastAsia="Times New Roman" w:cstheme="minorHAnsi"/>
                <w:sz w:val="20"/>
                <w:szCs w:val="20"/>
                <w:lang w:val="en-US" w:eastAsia="fr-FR"/>
              </w:rPr>
            </w:pPr>
          </w:p>
        </w:tc>
      </w:tr>
      <w:tr w:rsidR="007641F1" w:rsidRPr="005C40A1" w14:paraId="042CBFF1" w14:textId="77777777" w:rsidTr="00513634">
        <w:trPr>
          <w:trHeight w:val="1057"/>
        </w:trPr>
        <w:tc>
          <w:tcPr>
            <w:tcW w:w="9212" w:type="dxa"/>
            <w:gridSpan w:val="2"/>
          </w:tcPr>
          <w:p w14:paraId="5A5454F1" w14:textId="77777777" w:rsidR="007641F1" w:rsidRPr="005C40A1" w:rsidRDefault="00DE71D2" w:rsidP="00513634">
            <w:pPr>
              <w:tabs>
                <w:tab w:val="left" w:pos="5400"/>
              </w:tabs>
              <w:spacing w:after="0" w:line="240" w:lineRule="auto"/>
              <w:rPr>
                <w:rFonts w:eastAsia="Times New Roman" w:cstheme="minorHAnsi"/>
                <w:sz w:val="20"/>
                <w:szCs w:val="20"/>
                <w:lang w:eastAsia="fr-FR"/>
              </w:rPr>
            </w:pPr>
            <w:r w:rsidRPr="00E32285">
              <w:rPr>
                <w:rFonts w:eastAsia="Times New Roman" w:cstheme="minorHAnsi"/>
                <w:sz w:val="20"/>
                <w:szCs w:val="20"/>
                <w:lang w:val="en-US" w:eastAsia="fr-FR"/>
              </w:rPr>
              <w:tab/>
            </w:r>
            <w:r>
              <w:rPr>
                <w:rFonts w:eastAsia="Times New Roman" w:cstheme="minorHAnsi"/>
                <w:sz w:val="20"/>
                <w:szCs w:val="20"/>
                <w:lang w:eastAsia="fr-FR"/>
              </w:rPr>
              <w:t>« </w:t>
            </w:r>
            <w:proofErr w:type="spellStart"/>
            <w:proofErr w:type="gramStart"/>
            <w:r>
              <w:rPr>
                <w:rFonts w:eastAsia="Times New Roman" w:cstheme="minorHAnsi"/>
                <w:sz w:val="20"/>
                <w:szCs w:val="20"/>
                <w:lang w:eastAsia="fr-FR"/>
              </w:rPr>
              <w:t>nom</w:t>
            </w:r>
            <w:proofErr w:type="gramEnd"/>
            <w:r>
              <w:rPr>
                <w:rFonts w:eastAsia="Times New Roman" w:cstheme="minorHAnsi"/>
                <w:sz w:val="20"/>
                <w:szCs w:val="20"/>
                <w:lang w:eastAsia="fr-FR"/>
              </w:rPr>
              <w:t>_entreprise_cliente</w:t>
            </w:r>
            <w:proofErr w:type="spellEnd"/>
            <w:r>
              <w:rPr>
                <w:rFonts w:eastAsia="Times New Roman" w:cstheme="minorHAnsi"/>
                <w:sz w:val="20"/>
                <w:szCs w:val="20"/>
                <w:lang w:eastAsia="fr-FR"/>
              </w:rPr>
              <w:t> »</w:t>
            </w:r>
          </w:p>
          <w:p w14:paraId="704B8EB8" w14:textId="77777777" w:rsidR="007641F1" w:rsidRPr="005C40A1" w:rsidRDefault="007641F1" w:rsidP="00513634">
            <w:pPr>
              <w:tabs>
                <w:tab w:val="left" w:pos="3100"/>
                <w:tab w:val="left" w:pos="5400"/>
              </w:tabs>
              <w:spacing w:after="0" w:line="240" w:lineRule="auto"/>
              <w:rPr>
                <w:rFonts w:eastAsia="Times New Roman" w:cstheme="minorHAnsi"/>
                <w:sz w:val="20"/>
                <w:szCs w:val="20"/>
                <w:lang w:eastAsia="fr-FR"/>
              </w:rPr>
            </w:pPr>
            <w:r w:rsidRPr="005C40A1">
              <w:rPr>
                <w:rFonts w:eastAsia="Times New Roman" w:cstheme="minorHAnsi"/>
                <w:sz w:val="20"/>
                <w:szCs w:val="20"/>
                <w:lang w:eastAsia="fr-FR"/>
              </w:rPr>
              <w:tab/>
            </w:r>
            <w:r w:rsidRPr="005C40A1">
              <w:rPr>
                <w:rFonts w:eastAsia="Times New Roman" w:cstheme="minorHAnsi"/>
                <w:sz w:val="20"/>
                <w:szCs w:val="20"/>
                <w:lang w:eastAsia="fr-FR"/>
              </w:rPr>
              <w:tab/>
              <w:t>« </w:t>
            </w:r>
            <w:proofErr w:type="spellStart"/>
            <w:proofErr w:type="gramStart"/>
            <w:r w:rsidRPr="005C40A1">
              <w:rPr>
                <w:rFonts w:eastAsia="Times New Roman" w:cstheme="minorHAnsi"/>
                <w:sz w:val="20"/>
                <w:szCs w:val="20"/>
                <w:lang w:eastAsia="fr-FR"/>
              </w:rPr>
              <w:t>nom</w:t>
            </w:r>
            <w:proofErr w:type="gramEnd"/>
            <w:r w:rsidRPr="005C40A1">
              <w:rPr>
                <w:rFonts w:eastAsia="Times New Roman" w:cstheme="minorHAnsi"/>
                <w:sz w:val="20"/>
                <w:szCs w:val="20"/>
                <w:lang w:eastAsia="fr-FR"/>
              </w:rPr>
              <w:t>_contact</w:t>
            </w:r>
            <w:proofErr w:type="spellEnd"/>
            <w:r w:rsidRPr="005C40A1">
              <w:rPr>
                <w:rFonts w:eastAsia="Times New Roman" w:cstheme="minorHAnsi"/>
                <w:sz w:val="20"/>
                <w:szCs w:val="20"/>
                <w:lang w:eastAsia="fr-FR"/>
              </w:rPr>
              <w:t> »</w:t>
            </w:r>
          </w:p>
          <w:p w14:paraId="1DAF1BA3" w14:textId="77777777" w:rsidR="007641F1" w:rsidRPr="005C40A1" w:rsidRDefault="007641F1" w:rsidP="00513634">
            <w:pPr>
              <w:tabs>
                <w:tab w:val="left" w:pos="3100"/>
                <w:tab w:val="left" w:pos="5400"/>
              </w:tabs>
              <w:spacing w:after="0" w:line="240" w:lineRule="auto"/>
              <w:rPr>
                <w:rFonts w:eastAsia="Times New Roman" w:cstheme="minorHAnsi"/>
                <w:sz w:val="20"/>
                <w:szCs w:val="20"/>
                <w:lang w:eastAsia="fr-FR"/>
              </w:rPr>
            </w:pPr>
            <w:r w:rsidRPr="005C40A1">
              <w:rPr>
                <w:rFonts w:eastAsia="Times New Roman" w:cstheme="minorHAnsi"/>
                <w:sz w:val="20"/>
                <w:szCs w:val="20"/>
                <w:lang w:eastAsia="fr-FR"/>
              </w:rPr>
              <w:tab/>
            </w:r>
            <w:r w:rsidRPr="005C40A1">
              <w:rPr>
                <w:rFonts w:eastAsia="Times New Roman" w:cstheme="minorHAnsi"/>
                <w:sz w:val="20"/>
                <w:szCs w:val="20"/>
                <w:lang w:eastAsia="fr-FR"/>
              </w:rPr>
              <w:tab/>
              <w:t>« </w:t>
            </w:r>
            <w:proofErr w:type="gramStart"/>
            <w:r w:rsidRPr="005C40A1">
              <w:rPr>
                <w:rFonts w:eastAsia="Times New Roman" w:cstheme="minorHAnsi"/>
                <w:sz w:val="20"/>
                <w:szCs w:val="20"/>
                <w:lang w:eastAsia="fr-FR"/>
              </w:rPr>
              <w:t>adresse</w:t>
            </w:r>
            <w:proofErr w:type="gramEnd"/>
            <w:r w:rsidRPr="005C40A1">
              <w:rPr>
                <w:rFonts w:eastAsia="Times New Roman" w:cstheme="minorHAnsi"/>
                <w:sz w:val="20"/>
                <w:szCs w:val="20"/>
                <w:lang w:eastAsia="fr-FR"/>
              </w:rPr>
              <w:t>_rue_1 »</w:t>
            </w:r>
          </w:p>
          <w:p w14:paraId="61C3FA2E" w14:textId="77777777" w:rsidR="007641F1" w:rsidRPr="005C40A1" w:rsidRDefault="007641F1" w:rsidP="00513634">
            <w:pPr>
              <w:tabs>
                <w:tab w:val="left" w:pos="5400"/>
              </w:tabs>
              <w:spacing w:after="0" w:line="240" w:lineRule="auto"/>
              <w:rPr>
                <w:rFonts w:eastAsia="Times New Roman" w:cstheme="minorHAnsi"/>
                <w:sz w:val="20"/>
                <w:szCs w:val="20"/>
                <w:lang w:eastAsia="fr-FR"/>
              </w:rPr>
            </w:pPr>
            <w:r w:rsidRPr="005C40A1">
              <w:rPr>
                <w:rFonts w:eastAsia="Times New Roman" w:cstheme="minorHAnsi"/>
                <w:sz w:val="20"/>
                <w:szCs w:val="20"/>
                <w:lang w:eastAsia="fr-FR"/>
              </w:rPr>
              <w:tab/>
              <w:t>« </w:t>
            </w:r>
            <w:proofErr w:type="gramStart"/>
            <w:r w:rsidRPr="005C40A1">
              <w:rPr>
                <w:rFonts w:eastAsia="Times New Roman" w:cstheme="minorHAnsi"/>
                <w:sz w:val="20"/>
                <w:szCs w:val="20"/>
                <w:lang w:eastAsia="fr-FR"/>
              </w:rPr>
              <w:t>adresse</w:t>
            </w:r>
            <w:proofErr w:type="gramEnd"/>
            <w:r w:rsidRPr="005C40A1">
              <w:rPr>
                <w:rFonts w:eastAsia="Times New Roman" w:cstheme="minorHAnsi"/>
                <w:sz w:val="20"/>
                <w:szCs w:val="20"/>
                <w:lang w:eastAsia="fr-FR"/>
              </w:rPr>
              <w:t>_rue_2 »</w:t>
            </w:r>
          </w:p>
          <w:p w14:paraId="366198DE" w14:textId="77777777" w:rsidR="007641F1" w:rsidRPr="005C40A1" w:rsidRDefault="007641F1" w:rsidP="00513634">
            <w:pPr>
              <w:tabs>
                <w:tab w:val="left" w:pos="5400"/>
              </w:tabs>
              <w:spacing w:after="0" w:line="240" w:lineRule="auto"/>
              <w:rPr>
                <w:rFonts w:eastAsia="Times New Roman" w:cstheme="minorHAnsi"/>
                <w:sz w:val="20"/>
                <w:szCs w:val="20"/>
                <w:lang w:eastAsia="fr-FR"/>
              </w:rPr>
            </w:pPr>
            <w:r w:rsidRPr="005C40A1">
              <w:rPr>
                <w:rFonts w:eastAsia="Times New Roman" w:cstheme="minorHAnsi"/>
                <w:sz w:val="20"/>
                <w:szCs w:val="20"/>
                <w:lang w:eastAsia="fr-FR"/>
              </w:rPr>
              <w:tab/>
              <w:t>« </w:t>
            </w:r>
            <w:proofErr w:type="spellStart"/>
            <w:proofErr w:type="gramStart"/>
            <w:r w:rsidRPr="005C40A1">
              <w:rPr>
                <w:rFonts w:eastAsia="Times New Roman" w:cstheme="minorHAnsi"/>
                <w:sz w:val="20"/>
                <w:szCs w:val="20"/>
                <w:lang w:eastAsia="fr-FR"/>
              </w:rPr>
              <w:t>codepostal</w:t>
            </w:r>
            <w:proofErr w:type="spellEnd"/>
            <w:proofErr w:type="gramEnd"/>
            <w:r w:rsidRPr="005C40A1">
              <w:rPr>
                <w:rFonts w:eastAsia="Times New Roman" w:cstheme="minorHAnsi"/>
                <w:sz w:val="20"/>
                <w:szCs w:val="20"/>
                <w:lang w:eastAsia="fr-FR"/>
              </w:rPr>
              <w:t> » « ville »</w:t>
            </w:r>
          </w:p>
          <w:p w14:paraId="5932548A" w14:textId="77777777" w:rsidR="007641F1" w:rsidRPr="005C40A1" w:rsidRDefault="003D275A" w:rsidP="00513634">
            <w:pPr>
              <w:tabs>
                <w:tab w:val="left" w:pos="5400"/>
              </w:tabs>
              <w:spacing w:after="0" w:line="240" w:lineRule="auto"/>
              <w:outlineLvl w:val="1"/>
              <w:rPr>
                <w:rFonts w:eastAsia="Times New Roman" w:cstheme="minorHAnsi"/>
                <w:sz w:val="20"/>
                <w:szCs w:val="20"/>
                <w:lang w:eastAsia="fr-FR"/>
              </w:rPr>
            </w:pPr>
            <w:proofErr w:type="spellStart"/>
            <w:r>
              <w:rPr>
                <w:rFonts w:eastAsia="Times New Roman" w:cstheme="minorHAnsi"/>
                <w:sz w:val="20"/>
                <w:szCs w:val="20"/>
                <w:lang w:eastAsia="fr-FR"/>
              </w:rPr>
              <w:t>Obj</w:t>
            </w:r>
            <w:proofErr w:type="spellEnd"/>
            <w:r>
              <w:rPr>
                <w:rFonts w:eastAsia="Times New Roman" w:cstheme="minorHAnsi"/>
                <w:sz w:val="20"/>
                <w:szCs w:val="20"/>
                <w:lang w:eastAsia="fr-FR"/>
              </w:rPr>
              <w:t>. : Qualité de nos prestations</w:t>
            </w:r>
            <w:r w:rsidR="007641F1" w:rsidRPr="005C40A1">
              <w:rPr>
                <w:rFonts w:eastAsia="Times New Roman" w:cstheme="minorHAnsi"/>
                <w:sz w:val="20"/>
                <w:szCs w:val="20"/>
                <w:lang w:eastAsia="fr-FR"/>
              </w:rPr>
              <w:t xml:space="preserve"> </w:t>
            </w:r>
          </w:p>
          <w:p w14:paraId="7AE20E71" w14:textId="77777777" w:rsidR="007641F1" w:rsidRPr="005C40A1" w:rsidRDefault="007641F1" w:rsidP="00513634">
            <w:pPr>
              <w:tabs>
                <w:tab w:val="left" w:pos="5400"/>
              </w:tabs>
              <w:spacing w:after="0" w:line="240" w:lineRule="auto"/>
              <w:outlineLvl w:val="1"/>
              <w:rPr>
                <w:rFonts w:eastAsia="Times New Roman" w:cstheme="minorHAnsi"/>
                <w:sz w:val="20"/>
                <w:szCs w:val="20"/>
                <w:lang w:eastAsia="fr-FR"/>
              </w:rPr>
            </w:pPr>
            <w:r w:rsidRPr="005C40A1">
              <w:rPr>
                <w:rFonts w:eastAsia="Times New Roman" w:cstheme="minorHAnsi"/>
                <w:sz w:val="20"/>
                <w:szCs w:val="20"/>
                <w:lang w:eastAsia="fr-FR"/>
              </w:rPr>
              <w:t>P.J. : un questionnaire</w:t>
            </w:r>
          </w:p>
          <w:p w14:paraId="4D50FCDC" w14:textId="75769C5B" w:rsidR="007641F1" w:rsidRPr="005C40A1" w:rsidRDefault="007641F1" w:rsidP="00513634">
            <w:pPr>
              <w:tabs>
                <w:tab w:val="left" w:pos="5400"/>
              </w:tabs>
              <w:spacing w:after="0" w:line="240" w:lineRule="auto"/>
              <w:outlineLvl w:val="1"/>
              <w:rPr>
                <w:rFonts w:eastAsia="Times New Roman" w:cstheme="minorHAnsi"/>
                <w:sz w:val="20"/>
                <w:szCs w:val="20"/>
                <w:lang w:eastAsia="fr-FR"/>
              </w:rPr>
            </w:pPr>
            <w:r w:rsidRPr="005C40A1">
              <w:rPr>
                <w:rFonts w:eastAsia="Times New Roman" w:cstheme="minorHAnsi"/>
                <w:sz w:val="20"/>
                <w:szCs w:val="20"/>
                <w:lang w:eastAsia="fr-FR"/>
              </w:rPr>
              <w:tab/>
            </w:r>
            <w:proofErr w:type="spellStart"/>
            <w:r w:rsidR="003D275A">
              <w:rPr>
                <w:rFonts w:eastAsia="Times New Roman" w:cstheme="minorHAnsi"/>
                <w:sz w:val="20"/>
                <w:szCs w:val="20"/>
                <w:lang w:eastAsia="fr-FR"/>
              </w:rPr>
              <w:t>Mèr</w:t>
            </w:r>
            <w:r w:rsidR="00813103">
              <w:rPr>
                <w:rFonts w:eastAsia="Times New Roman" w:cstheme="minorHAnsi"/>
                <w:sz w:val="20"/>
                <w:szCs w:val="20"/>
                <w:lang w:eastAsia="fr-FR"/>
              </w:rPr>
              <w:t>é</w:t>
            </w:r>
            <w:proofErr w:type="spellEnd"/>
            <w:r w:rsidR="003D275A">
              <w:rPr>
                <w:rFonts w:eastAsia="Times New Roman" w:cstheme="minorHAnsi"/>
                <w:sz w:val="20"/>
                <w:szCs w:val="20"/>
                <w:lang w:eastAsia="fr-FR"/>
              </w:rPr>
              <w:t>, le 14 mars 2018</w:t>
            </w:r>
          </w:p>
          <w:p w14:paraId="37016ED8" w14:textId="77777777" w:rsidR="007641F1" w:rsidRPr="005C40A1" w:rsidRDefault="007641F1" w:rsidP="00513634">
            <w:pPr>
              <w:tabs>
                <w:tab w:val="left" w:pos="600"/>
              </w:tabs>
              <w:spacing w:before="120" w:after="120" w:line="240" w:lineRule="auto"/>
              <w:outlineLvl w:val="1"/>
              <w:rPr>
                <w:rFonts w:eastAsia="Times New Roman" w:cstheme="minorHAnsi"/>
                <w:sz w:val="20"/>
                <w:szCs w:val="20"/>
                <w:lang w:eastAsia="fr-FR"/>
              </w:rPr>
            </w:pPr>
            <w:r w:rsidRPr="005C40A1">
              <w:rPr>
                <w:rFonts w:eastAsia="Times New Roman" w:cstheme="minorHAnsi"/>
                <w:sz w:val="20"/>
                <w:szCs w:val="20"/>
                <w:lang w:eastAsia="fr-FR"/>
              </w:rPr>
              <w:t>Cher client,</w:t>
            </w:r>
          </w:p>
          <w:p w14:paraId="4D063606" w14:textId="77777777" w:rsidR="007641F1" w:rsidRPr="005C40A1" w:rsidRDefault="007641F1" w:rsidP="00513634">
            <w:pPr>
              <w:spacing w:after="0" w:line="240" w:lineRule="auto"/>
              <w:jc w:val="both"/>
              <w:rPr>
                <w:rFonts w:eastAsia="Times New Roman" w:cstheme="minorHAnsi"/>
                <w:sz w:val="20"/>
                <w:szCs w:val="20"/>
                <w:lang w:eastAsia="fr-FR"/>
              </w:rPr>
            </w:pPr>
            <w:r w:rsidRPr="005C40A1">
              <w:rPr>
                <w:rFonts w:eastAsia="Times New Roman" w:cstheme="minorHAnsi"/>
                <w:sz w:val="20"/>
                <w:szCs w:val="20"/>
                <w:lang w:eastAsia="fr-FR"/>
              </w:rPr>
              <w:t xml:space="preserve">C’est pour toujours mieux vous satisfaire que nous </w:t>
            </w:r>
            <w:proofErr w:type="gramStart"/>
            <w:r w:rsidRPr="005C40A1">
              <w:rPr>
                <w:rFonts w:eastAsia="Times New Roman" w:cstheme="minorHAnsi"/>
                <w:sz w:val="20"/>
                <w:szCs w:val="20"/>
                <w:lang w:eastAsia="fr-FR"/>
              </w:rPr>
              <w:t>avons</w:t>
            </w:r>
            <w:proofErr w:type="gramEnd"/>
            <w:r w:rsidRPr="005C40A1">
              <w:rPr>
                <w:rFonts w:eastAsia="Times New Roman" w:cstheme="minorHAnsi"/>
                <w:sz w:val="20"/>
                <w:szCs w:val="20"/>
                <w:lang w:eastAsia="fr-FR"/>
              </w:rPr>
              <w:t xml:space="preserve"> décidé </w:t>
            </w:r>
            <w:r w:rsidR="003D275A">
              <w:rPr>
                <w:rFonts w:eastAsia="Times New Roman" w:cstheme="minorHAnsi"/>
                <w:sz w:val="20"/>
                <w:szCs w:val="20"/>
                <w:lang w:eastAsia="fr-FR"/>
              </w:rPr>
              <w:t>de suivre la qualité de nos prestations</w:t>
            </w:r>
            <w:r w:rsidRPr="005C40A1">
              <w:rPr>
                <w:rFonts w:eastAsia="Times New Roman" w:cstheme="minorHAnsi"/>
                <w:sz w:val="20"/>
                <w:szCs w:val="20"/>
                <w:lang w:eastAsia="fr-FR"/>
              </w:rPr>
              <w:t>.</w:t>
            </w:r>
          </w:p>
          <w:p w14:paraId="0253710E" w14:textId="7AE8B3A7" w:rsidR="003D275A" w:rsidRDefault="007641F1" w:rsidP="00513634">
            <w:pPr>
              <w:tabs>
                <w:tab w:val="left" w:pos="700"/>
              </w:tabs>
              <w:spacing w:after="120" w:line="240" w:lineRule="auto"/>
              <w:jc w:val="both"/>
              <w:outlineLvl w:val="1"/>
              <w:rPr>
                <w:rFonts w:eastAsia="Times New Roman" w:cstheme="minorHAnsi"/>
                <w:sz w:val="20"/>
                <w:szCs w:val="20"/>
                <w:lang w:eastAsia="fr-FR"/>
              </w:rPr>
            </w:pPr>
            <w:r w:rsidRPr="005C40A1">
              <w:rPr>
                <w:rFonts w:eastAsia="Times New Roman" w:cstheme="minorHAnsi"/>
                <w:sz w:val="20"/>
                <w:szCs w:val="20"/>
                <w:lang w:eastAsia="fr-FR"/>
              </w:rPr>
              <w:t xml:space="preserve">Vous pouvez nous aider en complétant le questionnaire ci-joint avec attention. </w:t>
            </w:r>
            <w:r w:rsidR="003D275A">
              <w:rPr>
                <w:rFonts w:eastAsia="Times New Roman" w:cstheme="minorHAnsi"/>
                <w:sz w:val="20"/>
                <w:szCs w:val="20"/>
                <w:lang w:eastAsia="fr-FR"/>
              </w:rPr>
              <w:t xml:space="preserve">Vous pouvez également choisir de le compléter </w:t>
            </w:r>
            <w:r w:rsidR="00122756">
              <w:rPr>
                <w:rFonts w:eastAsia="Times New Roman" w:cstheme="minorHAnsi"/>
                <w:sz w:val="20"/>
                <w:szCs w:val="20"/>
                <w:lang w:eastAsia="fr-FR"/>
              </w:rPr>
              <w:t>en ligne sur notre site web</w:t>
            </w:r>
            <w:r w:rsidR="003D275A">
              <w:rPr>
                <w:rFonts w:eastAsia="Times New Roman" w:cstheme="minorHAnsi"/>
                <w:sz w:val="20"/>
                <w:szCs w:val="20"/>
                <w:lang w:eastAsia="fr-FR"/>
              </w:rPr>
              <w:t xml:space="preserve"> </w:t>
            </w:r>
            <w:hyperlink r:id="rId17" w:history="1">
              <w:r w:rsidR="003D275A" w:rsidRPr="00DB4B39">
                <w:rPr>
                  <w:rStyle w:val="Lienhypertexte"/>
                  <w:rFonts w:eastAsia="Times New Roman" w:cstheme="minorHAnsi"/>
                  <w:sz w:val="20"/>
                  <w:szCs w:val="20"/>
                  <w:lang w:eastAsia="fr-FR"/>
                </w:rPr>
                <w:t>http://www.hexa.fr</w:t>
              </w:r>
            </w:hyperlink>
            <w:r w:rsidR="003D275A">
              <w:rPr>
                <w:rFonts w:eastAsia="Times New Roman" w:cstheme="minorHAnsi"/>
                <w:sz w:val="20"/>
                <w:szCs w:val="20"/>
                <w:lang w:eastAsia="fr-FR"/>
              </w:rPr>
              <w:t>.</w:t>
            </w:r>
          </w:p>
          <w:p w14:paraId="5624D6A3" w14:textId="77777777" w:rsidR="007641F1" w:rsidRPr="005C40A1" w:rsidRDefault="007641F1" w:rsidP="00513634">
            <w:pPr>
              <w:tabs>
                <w:tab w:val="left" w:pos="700"/>
              </w:tabs>
              <w:spacing w:after="120" w:line="240" w:lineRule="auto"/>
              <w:jc w:val="both"/>
              <w:outlineLvl w:val="1"/>
              <w:rPr>
                <w:rFonts w:eastAsia="Times New Roman" w:cstheme="minorHAnsi"/>
                <w:sz w:val="20"/>
                <w:szCs w:val="20"/>
                <w:lang w:eastAsia="fr-FR"/>
              </w:rPr>
            </w:pPr>
            <w:r w:rsidRPr="005C40A1">
              <w:rPr>
                <w:rFonts w:eastAsia="Times New Roman" w:cstheme="minorHAnsi"/>
                <w:sz w:val="20"/>
                <w:szCs w:val="20"/>
                <w:lang w:eastAsia="fr-FR"/>
              </w:rPr>
              <w:t>Nous vous remercions de nous le retourner par tout moyen à votre convenance.</w:t>
            </w:r>
          </w:p>
          <w:p w14:paraId="5E4B2007" w14:textId="77777777" w:rsidR="007641F1" w:rsidRDefault="007641F1" w:rsidP="00513634">
            <w:pPr>
              <w:spacing w:after="0" w:line="240" w:lineRule="auto"/>
              <w:jc w:val="both"/>
              <w:rPr>
                <w:rFonts w:eastAsia="Times New Roman" w:cstheme="minorHAnsi"/>
                <w:sz w:val="20"/>
                <w:szCs w:val="20"/>
                <w:lang w:eastAsia="fr-FR"/>
              </w:rPr>
            </w:pPr>
            <w:r w:rsidRPr="005C40A1">
              <w:rPr>
                <w:rFonts w:eastAsia="Times New Roman" w:cstheme="minorHAnsi"/>
                <w:sz w:val="20"/>
                <w:szCs w:val="20"/>
                <w:lang w:eastAsia="fr-FR"/>
              </w:rPr>
              <w:t>Nous espérons que nos prestations seront ainsi à la hauteur de vos exigences.</w:t>
            </w:r>
          </w:p>
          <w:p w14:paraId="0318A435" w14:textId="77777777" w:rsidR="003D275A" w:rsidRPr="005C40A1" w:rsidRDefault="003D275A" w:rsidP="00513634">
            <w:pPr>
              <w:spacing w:after="0" w:line="240" w:lineRule="auto"/>
              <w:jc w:val="both"/>
              <w:rPr>
                <w:rFonts w:eastAsia="Times New Roman" w:cstheme="minorHAnsi"/>
                <w:sz w:val="20"/>
                <w:szCs w:val="20"/>
                <w:lang w:eastAsia="fr-FR"/>
              </w:rPr>
            </w:pPr>
          </w:p>
          <w:p w14:paraId="63603BCD" w14:textId="77777777" w:rsidR="007641F1" w:rsidRPr="005C40A1" w:rsidRDefault="007641F1" w:rsidP="00513634">
            <w:pPr>
              <w:spacing w:after="0" w:line="240" w:lineRule="auto"/>
              <w:jc w:val="both"/>
              <w:rPr>
                <w:rFonts w:eastAsia="Times New Roman" w:cstheme="minorHAnsi"/>
                <w:sz w:val="20"/>
                <w:szCs w:val="20"/>
                <w:lang w:eastAsia="fr-FR"/>
              </w:rPr>
            </w:pPr>
            <w:r w:rsidRPr="005C40A1">
              <w:rPr>
                <w:rFonts w:eastAsia="Times New Roman" w:cstheme="minorHAnsi"/>
                <w:sz w:val="20"/>
                <w:szCs w:val="20"/>
                <w:lang w:eastAsia="fr-FR"/>
              </w:rPr>
              <w:t>Nous vous prions d’agréer, Cher Client, nos salutations dévouées.</w:t>
            </w:r>
          </w:p>
          <w:p w14:paraId="7DE30A4D" w14:textId="77777777" w:rsidR="007641F1" w:rsidRPr="005C40A1" w:rsidRDefault="003D275A" w:rsidP="003D275A">
            <w:pPr>
              <w:tabs>
                <w:tab w:val="left" w:pos="5409"/>
              </w:tabs>
              <w:spacing w:after="0" w:line="240" w:lineRule="auto"/>
              <w:jc w:val="both"/>
              <w:rPr>
                <w:rFonts w:eastAsia="Times New Roman" w:cstheme="minorHAnsi"/>
                <w:sz w:val="20"/>
                <w:szCs w:val="20"/>
                <w:lang w:eastAsia="fr-FR"/>
              </w:rPr>
            </w:pPr>
            <w:r>
              <w:rPr>
                <w:rFonts w:eastAsia="Times New Roman" w:cstheme="minorHAnsi"/>
                <w:sz w:val="20"/>
                <w:szCs w:val="20"/>
                <w:lang w:eastAsia="fr-FR"/>
              </w:rPr>
              <w:tab/>
            </w:r>
            <w:r w:rsidRPr="003D275A">
              <w:rPr>
                <w:rFonts w:eastAsia="Times New Roman" w:cstheme="minorHAnsi"/>
                <w:sz w:val="20"/>
                <w:szCs w:val="20"/>
                <w:lang w:eastAsia="fr-FR"/>
              </w:rPr>
              <w:t>O. Pradelles</w:t>
            </w:r>
            <w:r w:rsidR="007641F1" w:rsidRPr="005C40A1">
              <w:rPr>
                <w:rFonts w:eastAsia="Times New Roman" w:cstheme="minorHAnsi"/>
                <w:sz w:val="20"/>
                <w:szCs w:val="20"/>
                <w:lang w:eastAsia="fr-FR"/>
              </w:rPr>
              <w:t>,</w:t>
            </w:r>
          </w:p>
          <w:p w14:paraId="0A0F3339" w14:textId="77777777" w:rsidR="007641F1" w:rsidRPr="005C40A1" w:rsidRDefault="007641F1" w:rsidP="00513634">
            <w:pPr>
              <w:tabs>
                <w:tab w:val="left" w:pos="5400"/>
              </w:tabs>
              <w:spacing w:after="0" w:line="240" w:lineRule="auto"/>
              <w:rPr>
                <w:rFonts w:eastAsia="Times New Roman" w:cstheme="minorHAnsi"/>
                <w:b/>
                <w:bCs/>
                <w:sz w:val="20"/>
                <w:szCs w:val="20"/>
                <w:lang w:eastAsia="fr-FR"/>
              </w:rPr>
            </w:pPr>
            <w:r w:rsidRPr="005C40A1">
              <w:rPr>
                <w:rFonts w:eastAsia="Times New Roman" w:cstheme="minorHAnsi"/>
                <w:sz w:val="20"/>
                <w:szCs w:val="20"/>
                <w:lang w:eastAsia="fr-FR"/>
              </w:rPr>
              <w:tab/>
            </w:r>
            <w:r w:rsidR="003D275A">
              <w:rPr>
                <w:rFonts w:eastAsia="Times New Roman" w:cstheme="minorHAnsi"/>
                <w:sz w:val="20"/>
                <w:szCs w:val="20"/>
                <w:lang w:eastAsia="fr-FR"/>
              </w:rPr>
              <w:t>Dirigeant</w:t>
            </w:r>
          </w:p>
        </w:tc>
      </w:tr>
    </w:tbl>
    <w:p w14:paraId="43CC36CD" w14:textId="77777777" w:rsidR="007641F1" w:rsidRPr="005C40A1" w:rsidRDefault="007641F1" w:rsidP="007641F1">
      <w:pPr>
        <w:spacing w:after="0" w:line="240" w:lineRule="auto"/>
        <w:rPr>
          <w:rFonts w:eastAsia="Times New Roman" w:cstheme="minorHAnsi"/>
          <w:sz w:val="24"/>
          <w:szCs w:val="24"/>
          <w:lang w:eastAsia="fr-FR"/>
        </w:rPr>
      </w:pPr>
    </w:p>
    <w:p w14:paraId="0C5F1D6F" w14:textId="77777777" w:rsidR="007641F1" w:rsidRPr="003D275A" w:rsidRDefault="003E48EF" w:rsidP="007641F1">
      <w:pPr>
        <w:spacing w:after="0" w:line="240" w:lineRule="auto"/>
        <w:rPr>
          <w:rFonts w:eastAsia="Times New Roman" w:cstheme="minorHAnsi"/>
          <w:b/>
          <w:lang w:eastAsia="fr-FR"/>
        </w:rPr>
      </w:pPr>
      <w:r>
        <w:rPr>
          <w:rFonts w:eastAsia="Times New Roman" w:cstheme="minorHAnsi"/>
          <w:b/>
          <w:lang w:eastAsia="fr-FR"/>
        </w:rPr>
        <w:t>Document 14</w:t>
      </w:r>
    </w:p>
    <w:tbl>
      <w:tblPr>
        <w:tblW w:w="80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56"/>
        <w:gridCol w:w="3448"/>
      </w:tblGrid>
      <w:tr w:rsidR="007641F1" w:rsidRPr="005C40A1" w14:paraId="1AAC92A6" w14:textId="77777777" w:rsidTr="00126EF9">
        <w:trPr>
          <w:cantSplit/>
          <w:trHeight w:val="984"/>
          <w:jc w:val="center"/>
        </w:trPr>
        <w:tc>
          <w:tcPr>
            <w:tcW w:w="8004" w:type="dxa"/>
            <w:gridSpan w:val="2"/>
            <w:tcBorders>
              <w:bottom w:val="nil"/>
              <w:right w:val="double" w:sz="4" w:space="0" w:color="auto"/>
            </w:tcBorders>
          </w:tcPr>
          <w:p w14:paraId="37F8DF53" w14:textId="625949DD" w:rsidR="007641F1" w:rsidRPr="005C40A1" w:rsidRDefault="007641F1" w:rsidP="003D275A">
            <w:pPr>
              <w:tabs>
                <w:tab w:val="left" w:pos="5085"/>
              </w:tabs>
              <w:spacing w:after="0" w:line="240" w:lineRule="auto"/>
              <w:rPr>
                <w:rFonts w:eastAsia="Times New Roman" w:cstheme="minorHAnsi"/>
                <w:b/>
                <w:sz w:val="20"/>
                <w:szCs w:val="20"/>
                <w:lang w:eastAsia="fr-FR"/>
              </w:rPr>
            </w:pPr>
            <w:r>
              <w:rPr>
                <w:i/>
                <w:color w:val="009900"/>
                <w:sz w:val="20"/>
                <w:szCs w:val="24"/>
              </w:rPr>
              <w:t>HEXA le Matériel</w:t>
            </w:r>
            <w:r w:rsidR="003D275A">
              <w:rPr>
                <w:rFonts w:eastAsia="Times New Roman" w:cstheme="minorHAnsi"/>
                <w:sz w:val="20"/>
                <w:szCs w:val="20"/>
                <w:lang w:eastAsia="fr-FR"/>
              </w:rPr>
              <w:t xml:space="preserve"> </w:t>
            </w:r>
            <w:r w:rsidR="003D275A">
              <w:rPr>
                <w:rFonts w:eastAsia="Times New Roman" w:cstheme="minorHAnsi"/>
                <w:sz w:val="20"/>
                <w:szCs w:val="20"/>
                <w:lang w:eastAsia="fr-FR"/>
              </w:rPr>
              <w:tab/>
              <w:t>Mér</w:t>
            </w:r>
            <w:r w:rsidR="00813103">
              <w:rPr>
                <w:rFonts w:eastAsia="Times New Roman" w:cstheme="minorHAnsi"/>
                <w:sz w:val="20"/>
                <w:szCs w:val="20"/>
                <w:lang w:eastAsia="fr-FR"/>
              </w:rPr>
              <w:t>é</w:t>
            </w:r>
            <w:r w:rsidR="003D275A">
              <w:rPr>
                <w:rFonts w:eastAsia="Times New Roman" w:cstheme="minorHAnsi"/>
                <w:sz w:val="20"/>
                <w:szCs w:val="20"/>
                <w:lang w:eastAsia="fr-FR"/>
              </w:rPr>
              <w:t>, le 6 mars 2018</w:t>
            </w:r>
          </w:p>
          <w:p w14:paraId="619C4F3D" w14:textId="77777777" w:rsidR="007641F1" w:rsidRPr="00126EF9" w:rsidRDefault="007641F1" w:rsidP="00513634">
            <w:pPr>
              <w:spacing w:after="0" w:line="240" w:lineRule="auto"/>
              <w:rPr>
                <w:rFonts w:eastAsia="Times New Roman" w:cstheme="minorHAnsi"/>
                <w:caps/>
                <w:sz w:val="12"/>
                <w:szCs w:val="12"/>
                <w:u w:val="single"/>
                <w:lang w:eastAsia="fr-FR"/>
              </w:rPr>
            </w:pPr>
          </w:p>
          <w:p w14:paraId="4498BA11" w14:textId="77777777" w:rsidR="007641F1" w:rsidRPr="005C40A1" w:rsidRDefault="007641F1" w:rsidP="00513634">
            <w:pPr>
              <w:spacing w:after="0" w:line="240" w:lineRule="auto"/>
              <w:rPr>
                <w:rFonts w:eastAsia="Times New Roman" w:cstheme="minorHAnsi"/>
                <w:sz w:val="20"/>
                <w:szCs w:val="20"/>
                <w:lang w:eastAsia="fr-FR"/>
              </w:rPr>
            </w:pPr>
            <w:r w:rsidRPr="005C40A1">
              <w:rPr>
                <w:rFonts w:eastAsia="Times New Roman" w:cstheme="minorHAnsi"/>
                <w:caps/>
                <w:sz w:val="20"/>
                <w:szCs w:val="20"/>
                <w:u w:val="single"/>
                <w:lang w:eastAsia="fr-FR"/>
              </w:rPr>
              <w:t>é</w:t>
            </w:r>
            <w:r w:rsidRPr="005C40A1">
              <w:rPr>
                <w:rFonts w:eastAsia="Times New Roman" w:cstheme="minorHAnsi"/>
                <w:sz w:val="20"/>
                <w:szCs w:val="20"/>
                <w:u w:val="single"/>
                <w:lang w:eastAsia="fr-FR"/>
              </w:rPr>
              <w:t>metteur</w:t>
            </w:r>
            <w:r w:rsidRPr="005C40A1">
              <w:rPr>
                <w:rFonts w:eastAsia="Times New Roman" w:cstheme="minorHAnsi"/>
                <w:sz w:val="20"/>
                <w:szCs w:val="20"/>
                <w:lang w:eastAsia="fr-FR"/>
              </w:rPr>
              <w:t xml:space="preserve"> : </w:t>
            </w:r>
            <w:r w:rsidR="003D275A" w:rsidRPr="003D275A">
              <w:rPr>
                <w:rFonts w:eastAsia="Times New Roman" w:cstheme="minorHAnsi"/>
                <w:sz w:val="20"/>
                <w:szCs w:val="20"/>
                <w:lang w:eastAsia="fr-FR"/>
              </w:rPr>
              <w:t>O. Pradelles</w:t>
            </w:r>
          </w:p>
          <w:p w14:paraId="3226EF06" w14:textId="77777777" w:rsidR="007641F1" w:rsidRPr="005C40A1" w:rsidRDefault="007641F1" w:rsidP="00513634">
            <w:pPr>
              <w:spacing w:after="0" w:line="240" w:lineRule="auto"/>
              <w:rPr>
                <w:rFonts w:eastAsia="Times New Roman" w:cstheme="minorHAnsi"/>
                <w:b/>
                <w:sz w:val="20"/>
                <w:szCs w:val="20"/>
                <w:lang w:eastAsia="fr-FR"/>
              </w:rPr>
            </w:pPr>
            <w:r w:rsidRPr="005C40A1">
              <w:rPr>
                <w:rFonts w:eastAsia="Times New Roman" w:cstheme="minorHAnsi"/>
                <w:sz w:val="20"/>
                <w:szCs w:val="20"/>
                <w:u w:val="single"/>
                <w:lang w:eastAsia="fr-FR"/>
              </w:rPr>
              <w:t xml:space="preserve">Destinataires </w:t>
            </w:r>
            <w:r w:rsidRPr="005C40A1">
              <w:rPr>
                <w:rFonts w:eastAsia="Times New Roman" w:cstheme="minorHAnsi"/>
                <w:sz w:val="20"/>
                <w:szCs w:val="20"/>
                <w:lang w:eastAsia="fr-FR"/>
              </w:rPr>
              <w:t>: Ensemble du personnel</w:t>
            </w:r>
          </w:p>
        </w:tc>
      </w:tr>
      <w:tr w:rsidR="007641F1" w:rsidRPr="005C40A1" w14:paraId="52399B58" w14:textId="77777777" w:rsidTr="00513634">
        <w:trPr>
          <w:trHeight w:val="317"/>
          <w:jc w:val="center"/>
        </w:trPr>
        <w:tc>
          <w:tcPr>
            <w:tcW w:w="8004" w:type="dxa"/>
            <w:gridSpan w:val="2"/>
            <w:tcBorders>
              <w:top w:val="nil"/>
              <w:bottom w:val="nil"/>
              <w:right w:val="double" w:sz="4" w:space="0" w:color="auto"/>
            </w:tcBorders>
          </w:tcPr>
          <w:p w14:paraId="69829922" w14:textId="77777777" w:rsidR="007641F1" w:rsidRPr="005C40A1" w:rsidRDefault="007641F1" w:rsidP="00513634">
            <w:pPr>
              <w:spacing w:before="100" w:beforeAutospacing="1" w:after="100" w:afterAutospacing="1" w:line="240" w:lineRule="auto"/>
              <w:jc w:val="center"/>
              <w:outlineLvl w:val="1"/>
              <w:rPr>
                <w:rFonts w:eastAsia="Times New Roman" w:cstheme="minorHAnsi"/>
                <w:b/>
                <w:bCs/>
                <w:sz w:val="20"/>
                <w:szCs w:val="20"/>
                <w:lang w:eastAsia="fr-FR"/>
              </w:rPr>
            </w:pPr>
            <w:r w:rsidRPr="005C40A1">
              <w:rPr>
                <w:rFonts w:eastAsia="Times New Roman" w:cstheme="minorHAnsi"/>
                <w:b/>
                <w:bCs/>
                <w:sz w:val="20"/>
                <w:szCs w:val="20"/>
                <w:lang w:eastAsia="fr-FR"/>
              </w:rPr>
              <w:t>NOTE D’INFORMATION</w:t>
            </w:r>
          </w:p>
        </w:tc>
      </w:tr>
      <w:tr w:rsidR="007641F1" w:rsidRPr="005C40A1" w14:paraId="105B23F0" w14:textId="77777777" w:rsidTr="00126EF9">
        <w:trPr>
          <w:trHeight w:val="231"/>
          <w:jc w:val="center"/>
        </w:trPr>
        <w:tc>
          <w:tcPr>
            <w:tcW w:w="8004" w:type="dxa"/>
            <w:gridSpan w:val="2"/>
            <w:tcBorders>
              <w:top w:val="nil"/>
              <w:right w:val="double" w:sz="4" w:space="0" w:color="auto"/>
            </w:tcBorders>
          </w:tcPr>
          <w:p w14:paraId="070971B0" w14:textId="77777777" w:rsidR="007641F1" w:rsidRPr="005C40A1" w:rsidRDefault="007641F1" w:rsidP="00513634">
            <w:pPr>
              <w:spacing w:after="0" w:line="240" w:lineRule="auto"/>
              <w:rPr>
                <w:rFonts w:eastAsia="Times New Roman" w:cstheme="minorHAnsi"/>
                <w:b/>
                <w:sz w:val="20"/>
                <w:szCs w:val="20"/>
                <w:lang w:eastAsia="fr-FR"/>
              </w:rPr>
            </w:pPr>
            <w:r w:rsidRPr="005C40A1">
              <w:rPr>
                <w:rFonts w:eastAsia="Times New Roman" w:cstheme="minorHAnsi"/>
                <w:sz w:val="20"/>
                <w:szCs w:val="20"/>
                <w:u w:val="single"/>
                <w:lang w:eastAsia="fr-FR"/>
              </w:rPr>
              <w:t>Objet</w:t>
            </w:r>
            <w:r w:rsidRPr="005C40A1">
              <w:rPr>
                <w:rFonts w:eastAsia="Times New Roman" w:cstheme="minorHAnsi"/>
                <w:sz w:val="20"/>
                <w:szCs w:val="20"/>
                <w:lang w:eastAsia="fr-FR"/>
              </w:rPr>
              <w:t xml:space="preserve"> : Horaires de travail</w:t>
            </w:r>
          </w:p>
        </w:tc>
      </w:tr>
      <w:tr w:rsidR="007641F1" w:rsidRPr="005C40A1" w14:paraId="71AAE5AF" w14:textId="77777777" w:rsidTr="00513634">
        <w:trPr>
          <w:trHeight w:val="1752"/>
          <w:jc w:val="center"/>
        </w:trPr>
        <w:tc>
          <w:tcPr>
            <w:tcW w:w="8004" w:type="dxa"/>
            <w:gridSpan w:val="2"/>
            <w:tcBorders>
              <w:right w:val="double" w:sz="4" w:space="0" w:color="auto"/>
            </w:tcBorders>
          </w:tcPr>
          <w:p w14:paraId="137E6E1B" w14:textId="77777777" w:rsidR="007641F1" w:rsidRPr="00126EF9" w:rsidRDefault="007641F1" w:rsidP="00513634">
            <w:pPr>
              <w:spacing w:after="0" w:line="240" w:lineRule="auto"/>
              <w:jc w:val="both"/>
              <w:rPr>
                <w:rFonts w:eastAsia="Times New Roman" w:cstheme="minorHAnsi"/>
                <w:sz w:val="10"/>
                <w:szCs w:val="10"/>
                <w:lang w:eastAsia="fr-FR"/>
              </w:rPr>
            </w:pPr>
          </w:p>
          <w:p w14:paraId="7452B2F5" w14:textId="28AE204E" w:rsidR="007641F1" w:rsidRPr="005C40A1" w:rsidRDefault="007641F1" w:rsidP="00513634">
            <w:pPr>
              <w:spacing w:after="120" w:line="240" w:lineRule="auto"/>
              <w:jc w:val="both"/>
              <w:rPr>
                <w:rFonts w:eastAsia="Times New Roman" w:cstheme="minorHAnsi"/>
                <w:b/>
                <w:bCs/>
                <w:sz w:val="20"/>
                <w:szCs w:val="20"/>
                <w:lang w:eastAsia="fr-FR"/>
              </w:rPr>
            </w:pPr>
            <w:r w:rsidRPr="005C40A1">
              <w:rPr>
                <w:rFonts w:eastAsia="Times New Roman" w:cstheme="minorHAnsi"/>
                <w:b/>
                <w:bCs/>
                <w:sz w:val="20"/>
                <w:szCs w:val="20"/>
                <w:lang w:eastAsia="fr-FR"/>
              </w:rPr>
              <w:t>Conformément aux souhaits exprimés par la majorité des employés au cours de l’enquête du mois de décembre, les plages horaires</w:t>
            </w:r>
            <w:r w:rsidR="00515E93">
              <w:rPr>
                <w:rFonts w:eastAsia="Times New Roman" w:cstheme="minorHAnsi"/>
                <w:b/>
                <w:bCs/>
                <w:sz w:val="20"/>
                <w:szCs w:val="20"/>
                <w:lang w:eastAsia="fr-FR"/>
              </w:rPr>
              <w:t xml:space="preserve"> de travail sont les suivantes :</w:t>
            </w:r>
          </w:p>
          <w:p w14:paraId="23A86734" w14:textId="484CBA9C" w:rsidR="007641F1" w:rsidRPr="005C40A1" w:rsidRDefault="00515E93" w:rsidP="00515E93">
            <w:pPr>
              <w:tabs>
                <w:tab w:val="left" w:pos="776"/>
                <w:tab w:val="left" w:pos="2547"/>
              </w:tabs>
              <w:spacing w:after="0" w:line="240" w:lineRule="auto"/>
              <w:rPr>
                <w:rFonts w:eastAsia="Times New Roman" w:cstheme="minorHAnsi"/>
                <w:b/>
                <w:bCs/>
                <w:sz w:val="20"/>
                <w:szCs w:val="20"/>
                <w:lang w:eastAsia="fr-FR"/>
              </w:rPr>
            </w:pPr>
            <w:r>
              <w:rPr>
                <w:rFonts w:eastAsia="Times New Roman" w:cstheme="minorHAnsi"/>
                <w:sz w:val="20"/>
                <w:szCs w:val="20"/>
                <w:lang w:eastAsia="fr-FR"/>
              </w:rPr>
              <w:tab/>
            </w:r>
            <w:proofErr w:type="gramStart"/>
            <w:r w:rsidR="007641F1" w:rsidRPr="005C40A1">
              <w:rPr>
                <w:rFonts w:eastAsia="Times New Roman" w:cstheme="minorHAnsi"/>
                <w:b/>
                <w:bCs/>
                <w:sz w:val="20"/>
                <w:szCs w:val="20"/>
                <w:lang w:eastAsia="fr-FR"/>
              </w:rPr>
              <w:t>du</w:t>
            </w:r>
            <w:proofErr w:type="gramEnd"/>
            <w:r w:rsidR="007641F1" w:rsidRPr="005C40A1">
              <w:rPr>
                <w:rFonts w:eastAsia="Times New Roman" w:cstheme="minorHAnsi"/>
                <w:b/>
                <w:bCs/>
                <w:sz w:val="20"/>
                <w:szCs w:val="20"/>
                <w:lang w:eastAsia="fr-FR"/>
              </w:rPr>
              <w:t xml:space="preserve"> lundi au jeudi</w:t>
            </w:r>
            <w:r>
              <w:rPr>
                <w:rFonts w:eastAsia="Times New Roman" w:cstheme="minorHAnsi"/>
                <w:b/>
                <w:bCs/>
                <w:sz w:val="20"/>
                <w:szCs w:val="20"/>
                <w:lang w:eastAsia="fr-FR"/>
              </w:rPr>
              <w:tab/>
              <w:t xml:space="preserve">8 h -- </w:t>
            </w:r>
            <w:r w:rsidR="001473AF">
              <w:rPr>
                <w:rFonts w:eastAsia="Times New Roman" w:cstheme="minorHAnsi"/>
                <w:b/>
                <w:bCs/>
                <w:sz w:val="20"/>
                <w:szCs w:val="20"/>
                <w:lang w:eastAsia="fr-FR"/>
              </w:rPr>
              <w:t>17</w:t>
            </w:r>
            <w:r w:rsidR="007641F1" w:rsidRPr="005C40A1">
              <w:rPr>
                <w:rFonts w:eastAsia="Times New Roman" w:cstheme="minorHAnsi"/>
                <w:b/>
                <w:bCs/>
                <w:sz w:val="20"/>
                <w:szCs w:val="20"/>
                <w:lang w:eastAsia="fr-FR"/>
              </w:rPr>
              <w:t xml:space="preserve"> h 00</w:t>
            </w:r>
          </w:p>
          <w:p w14:paraId="0E8BF5A8" w14:textId="2EE632E6" w:rsidR="007641F1" w:rsidRPr="005C40A1" w:rsidRDefault="00515E93" w:rsidP="00515E93">
            <w:pPr>
              <w:tabs>
                <w:tab w:val="left" w:pos="776"/>
                <w:tab w:val="left" w:pos="2537"/>
              </w:tabs>
              <w:spacing w:after="120" w:line="240" w:lineRule="auto"/>
              <w:rPr>
                <w:rFonts w:eastAsia="Times New Roman" w:cstheme="minorHAnsi"/>
                <w:b/>
                <w:bCs/>
                <w:sz w:val="20"/>
                <w:szCs w:val="20"/>
                <w:lang w:eastAsia="fr-FR"/>
              </w:rPr>
            </w:pPr>
            <w:r>
              <w:rPr>
                <w:rFonts w:eastAsia="Times New Roman" w:cstheme="minorHAnsi"/>
                <w:b/>
                <w:bCs/>
                <w:sz w:val="20"/>
                <w:szCs w:val="20"/>
                <w:lang w:eastAsia="fr-FR"/>
              </w:rPr>
              <w:tab/>
            </w:r>
            <w:proofErr w:type="gramStart"/>
            <w:r w:rsidR="007641F1" w:rsidRPr="005C40A1">
              <w:rPr>
                <w:rFonts w:eastAsia="Times New Roman" w:cstheme="minorHAnsi"/>
                <w:b/>
                <w:bCs/>
                <w:sz w:val="20"/>
                <w:szCs w:val="20"/>
                <w:lang w:eastAsia="fr-FR"/>
              </w:rPr>
              <w:t>le</w:t>
            </w:r>
            <w:proofErr w:type="gramEnd"/>
            <w:r w:rsidR="007641F1" w:rsidRPr="005C40A1">
              <w:rPr>
                <w:rFonts w:eastAsia="Times New Roman" w:cstheme="minorHAnsi"/>
                <w:b/>
                <w:bCs/>
                <w:sz w:val="20"/>
                <w:szCs w:val="20"/>
                <w:lang w:eastAsia="fr-FR"/>
              </w:rPr>
              <w:t xml:space="preserve"> vendredi</w:t>
            </w:r>
            <w:r>
              <w:rPr>
                <w:rFonts w:eastAsia="Times New Roman" w:cstheme="minorHAnsi"/>
                <w:b/>
                <w:bCs/>
                <w:sz w:val="20"/>
                <w:szCs w:val="20"/>
                <w:lang w:eastAsia="fr-FR"/>
              </w:rPr>
              <w:tab/>
            </w:r>
            <w:r w:rsidR="007641F1" w:rsidRPr="005C40A1">
              <w:rPr>
                <w:rFonts w:eastAsia="Times New Roman" w:cstheme="minorHAnsi"/>
                <w:b/>
                <w:bCs/>
                <w:sz w:val="20"/>
                <w:szCs w:val="20"/>
                <w:lang w:eastAsia="fr-FR"/>
              </w:rPr>
              <w:t xml:space="preserve">8 h -- 16 h </w:t>
            </w:r>
            <w:r w:rsidR="001473AF">
              <w:rPr>
                <w:rFonts w:eastAsia="Times New Roman" w:cstheme="minorHAnsi"/>
                <w:b/>
                <w:bCs/>
                <w:sz w:val="20"/>
                <w:szCs w:val="20"/>
                <w:lang w:eastAsia="fr-FR"/>
              </w:rPr>
              <w:t>00</w:t>
            </w:r>
          </w:p>
          <w:p w14:paraId="2A5BF79D" w14:textId="0881D72E" w:rsidR="007641F1" w:rsidRPr="005C40A1" w:rsidRDefault="00515E93" w:rsidP="00515E93">
            <w:pPr>
              <w:tabs>
                <w:tab w:val="left" w:pos="776"/>
              </w:tabs>
              <w:spacing w:after="0" w:line="240" w:lineRule="auto"/>
              <w:jc w:val="both"/>
              <w:rPr>
                <w:rFonts w:eastAsia="Times New Roman" w:cstheme="minorHAnsi"/>
                <w:b/>
                <w:bCs/>
                <w:sz w:val="20"/>
                <w:szCs w:val="20"/>
                <w:lang w:eastAsia="fr-FR"/>
              </w:rPr>
            </w:pPr>
            <w:r>
              <w:rPr>
                <w:rFonts w:eastAsia="Times New Roman" w:cstheme="minorHAnsi"/>
                <w:b/>
                <w:bCs/>
                <w:sz w:val="20"/>
                <w:szCs w:val="20"/>
                <w:lang w:eastAsia="fr-FR"/>
              </w:rPr>
              <w:tab/>
            </w:r>
            <w:proofErr w:type="gramStart"/>
            <w:r w:rsidR="007641F1" w:rsidRPr="005C40A1">
              <w:rPr>
                <w:rFonts w:eastAsia="Times New Roman" w:cstheme="minorHAnsi"/>
                <w:b/>
                <w:bCs/>
                <w:sz w:val="20"/>
                <w:szCs w:val="20"/>
                <w:lang w:eastAsia="fr-FR"/>
              </w:rPr>
              <w:t>à</w:t>
            </w:r>
            <w:proofErr w:type="gramEnd"/>
            <w:r w:rsidR="007641F1" w:rsidRPr="005C40A1">
              <w:rPr>
                <w:rFonts w:eastAsia="Times New Roman" w:cstheme="minorHAnsi"/>
                <w:b/>
                <w:bCs/>
                <w:sz w:val="20"/>
                <w:szCs w:val="20"/>
                <w:lang w:eastAsia="fr-FR"/>
              </w:rPr>
              <w:t xml:space="preserve"> compter du 1er avril </w:t>
            </w:r>
          </w:p>
          <w:p w14:paraId="253703C0" w14:textId="5B842658" w:rsidR="007641F1" w:rsidRPr="00126EF9" w:rsidRDefault="00126EF9" w:rsidP="00126EF9">
            <w:pPr>
              <w:tabs>
                <w:tab w:val="left" w:pos="776"/>
              </w:tabs>
              <w:spacing w:after="0" w:line="240" w:lineRule="auto"/>
              <w:rPr>
                <w:rFonts w:eastAsia="Times New Roman" w:cstheme="minorHAnsi"/>
                <w:sz w:val="10"/>
                <w:szCs w:val="10"/>
                <w:lang w:eastAsia="fr-FR"/>
              </w:rPr>
            </w:pPr>
            <w:r>
              <w:rPr>
                <w:rFonts w:eastAsia="Times New Roman" w:cstheme="minorHAnsi"/>
                <w:sz w:val="10"/>
                <w:szCs w:val="10"/>
                <w:lang w:eastAsia="fr-FR"/>
              </w:rPr>
              <w:tab/>
            </w:r>
          </w:p>
          <w:p w14:paraId="353C9EF5" w14:textId="679E8405" w:rsidR="007641F1" w:rsidRPr="005C40A1" w:rsidRDefault="007641F1" w:rsidP="00126EF9">
            <w:pPr>
              <w:spacing w:after="0" w:line="240" w:lineRule="auto"/>
              <w:rPr>
                <w:rFonts w:eastAsia="Times New Roman" w:cstheme="minorHAnsi"/>
                <w:sz w:val="20"/>
                <w:szCs w:val="20"/>
                <w:lang w:eastAsia="fr-FR"/>
              </w:rPr>
            </w:pPr>
            <w:r w:rsidRPr="005C40A1">
              <w:rPr>
                <w:rFonts w:eastAsia="Times New Roman" w:cstheme="minorHAnsi"/>
                <w:sz w:val="20"/>
                <w:szCs w:val="20"/>
                <w:lang w:eastAsia="fr-FR"/>
              </w:rPr>
              <w:t>Merci de bien vouloir appliquer ce nouvel horaire.</w:t>
            </w:r>
          </w:p>
        </w:tc>
      </w:tr>
      <w:tr w:rsidR="007641F1" w:rsidRPr="005C40A1" w14:paraId="048B919B" w14:textId="77777777" w:rsidTr="00513634">
        <w:trPr>
          <w:cantSplit/>
          <w:trHeight w:val="727"/>
          <w:jc w:val="center"/>
        </w:trPr>
        <w:tc>
          <w:tcPr>
            <w:tcW w:w="4556" w:type="dxa"/>
          </w:tcPr>
          <w:p w14:paraId="443A4BC2" w14:textId="77777777" w:rsidR="007641F1" w:rsidRPr="005C40A1" w:rsidRDefault="007641F1" w:rsidP="00513634">
            <w:pPr>
              <w:spacing w:after="0" w:line="240" w:lineRule="auto"/>
              <w:rPr>
                <w:rFonts w:eastAsia="Times New Roman" w:cstheme="minorHAnsi"/>
                <w:sz w:val="20"/>
                <w:szCs w:val="20"/>
                <w:lang w:eastAsia="fr-FR"/>
              </w:rPr>
            </w:pPr>
            <w:r w:rsidRPr="005C40A1">
              <w:rPr>
                <w:rFonts w:eastAsia="Times New Roman" w:cstheme="minorHAnsi"/>
                <w:sz w:val="20"/>
                <w:szCs w:val="20"/>
                <w:lang w:eastAsia="fr-FR"/>
              </w:rPr>
              <w:t>Affichage</w:t>
            </w:r>
          </w:p>
          <w:p w14:paraId="0B791B96" w14:textId="77777777" w:rsidR="007641F1" w:rsidRPr="005C40A1" w:rsidRDefault="007641F1" w:rsidP="00513634">
            <w:pPr>
              <w:spacing w:after="0" w:line="240" w:lineRule="auto"/>
              <w:rPr>
                <w:rFonts w:eastAsia="Times New Roman" w:cstheme="minorHAnsi"/>
                <w:b/>
                <w:sz w:val="20"/>
                <w:szCs w:val="20"/>
                <w:lang w:eastAsia="fr-FR"/>
              </w:rPr>
            </w:pPr>
            <w:r w:rsidRPr="005C40A1">
              <w:rPr>
                <w:rFonts w:eastAsia="Times New Roman" w:cstheme="minorHAnsi"/>
                <w:sz w:val="20"/>
                <w:szCs w:val="20"/>
                <w:lang w:eastAsia="fr-FR"/>
              </w:rPr>
              <w:t>Pour information </w:t>
            </w:r>
          </w:p>
        </w:tc>
        <w:tc>
          <w:tcPr>
            <w:tcW w:w="3448" w:type="dxa"/>
            <w:tcBorders>
              <w:right w:val="double" w:sz="4" w:space="0" w:color="auto"/>
            </w:tcBorders>
          </w:tcPr>
          <w:p w14:paraId="4023EF42" w14:textId="77777777" w:rsidR="007641F1" w:rsidRPr="005C40A1" w:rsidRDefault="007641F1" w:rsidP="00513634">
            <w:pPr>
              <w:spacing w:after="0" w:line="240" w:lineRule="auto"/>
              <w:jc w:val="center"/>
              <w:rPr>
                <w:rFonts w:eastAsia="Times New Roman" w:cstheme="minorHAnsi"/>
                <w:sz w:val="20"/>
                <w:szCs w:val="20"/>
                <w:lang w:eastAsia="fr-FR"/>
              </w:rPr>
            </w:pPr>
            <w:r w:rsidRPr="005C40A1">
              <w:rPr>
                <w:rFonts w:eastAsia="Times New Roman" w:cstheme="minorHAnsi"/>
                <w:sz w:val="20"/>
                <w:szCs w:val="20"/>
                <w:lang w:eastAsia="fr-FR"/>
              </w:rPr>
              <w:t>Le Directeur</w:t>
            </w:r>
          </w:p>
          <w:p w14:paraId="3D9E7F6F" w14:textId="77777777" w:rsidR="007641F1" w:rsidRPr="005C40A1" w:rsidRDefault="003D275A" w:rsidP="00513634">
            <w:pPr>
              <w:spacing w:after="0" w:line="240" w:lineRule="auto"/>
              <w:jc w:val="center"/>
              <w:rPr>
                <w:rFonts w:eastAsia="Times New Roman" w:cstheme="minorHAnsi"/>
                <w:b/>
                <w:sz w:val="20"/>
                <w:szCs w:val="20"/>
                <w:lang w:eastAsia="fr-FR"/>
              </w:rPr>
            </w:pPr>
            <w:r w:rsidRPr="003D275A">
              <w:rPr>
                <w:rFonts w:eastAsia="Times New Roman" w:cstheme="minorHAnsi"/>
                <w:sz w:val="20"/>
                <w:szCs w:val="20"/>
                <w:lang w:eastAsia="fr-FR"/>
              </w:rPr>
              <w:t xml:space="preserve">O. Pradelles </w:t>
            </w:r>
            <w:r w:rsidR="007641F1" w:rsidRPr="005C40A1">
              <w:rPr>
                <w:rFonts w:eastAsia="Times New Roman" w:cstheme="minorHAnsi"/>
                <w:sz w:val="20"/>
                <w:szCs w:val="20"/>
                <w:lang w:eastAsia="fr-FR"/>
              </w:rPr>
              <w:t>SIGNATURE</w:t>
            </w:r>
          </w:p>
        </w:tc>
      </w:tr>
    </w:tbl>
    <w:p w14:paraId="24794621" w14:textId="77777777" w:rsidR="00126EF9" w:rsidRDefault="00126EF9" w:rsidP="007641F1">
      <w:pPr>
        <w:spacing w:after="0" w:line="240" w:lineRule="auto"/>
        <w:rPr>
          <w:rFonts w:eastAsia="Times New Roman" w:cstheme="minorHAnsi"/>
          <w:b/>
          <w:sz w:val="24"/>
          <w:szCs w:val="24"/>
          <w:lang w:eastAsia="fr-FR"/>
        </w:rPr>
        <w:sectPr w:rsidR="00126EF9" w:rsidSect="00623020">
          <w:pgSz w:w="11906" w:h="16838"/>
          <w:pgMar w:top="720" w:right="720" w:bottom="720" w:left="720" w:header="708" w:footer="708" w:gutter="0"/>
          <w:cols w:space="708"/>
          <w:docGrid w:linePitch="360"/>
        </w:sectPr>
      </w:pPr>
    </w:p>
    <w:p w14:paraId="3DE2E033" w14:textId="0B8C67DD" w:rsidR="007641F1" w:rsidRPr="003D275A" w:rsidRDefault="003E48EF" w:rsidP="007641F1">
      <w:pPr>
        <w:spacing w:after="0" w:line="240" w:lineRule="auto"/>
        <w:rPr>
          <w:rFonts w:eastAsia="Times New Roman" w:cstheme="minorHAnsi"/>
          <w:b/>
          <w:sz w:val="24"/>
          <w:szCs w:val="24"/>
          <w:lang w:eastAsia="fr-FR"/>
        </w:rPr>
      </w:pPr>
      <w:r>
        <w:rPr>
          <w:rFonts w:eastAsia="Times New Roman" w:cstheme="minorHAnsi"/>
          <w:b/>
          <w:sz w:val="24"/>
          <w:szCs w:val="24"/>
          <w:lang w:eastAsia="fr-FR"/>
        </w:rPr>
        <w:lastRenderedPageBreak/>
        <w:t>Document 15</w:t>
      </w:r>
    </w:p>
    <w:p w14:paraId="43BFD8D2" w14:textId="77777777" w:rsidR="007641F1" w:rsidRPr="00714634" w:rsidRDefault="003D275A" w:rsidP="007641F1">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fr-FR"/>
        </w:rPr>
      </w:pPr>
      <w:r w:rsidRPr="00714634">
        <w:rPr>
          <w:rFonts w:eastAsia="Times New Roman" w:cstheme="minorHAnsi"/>
          <w:lang w:eastAsia="fr-FR"/>
        </w:rPr>
        <w:t>Conversation entendue</w:t>
      </w:r>
      <w:r w:rsidR="007641F1" w:rsidRPr="00714634">
        <w:rPr>
          <w:rFonts w:eastAsia="Times New Roman" w:cstheme="minorHAnsi"/>
          <w:lang w:eastAsia="fr-FR"/>
        </w:rPr>
        <w:t xml:space="preserve"> à la machine à café</w:t>
      </w:r>
    </w:p>
    <w:p w14:paraId="31EDD764" w14:textId="77777777" w:rsidR="007641F1" w:rsidRPr="00714634" w:rsidRDefault="007641F1" w:rsidP="007641F1">
      <w:pPr>
        <w:pBdr>
          <w:top w:val="single" w:sz="4" w:space="1" w:color="auto"/>
          <w:left w:val="single" w:sz="4" w:space="4" w:color="auto"/>
          <w:bottom w:val="single" w:sz="4" w:space="1" w:color="auto"/>
          <w:right w:val="single" w:sz="4" w:space="4" w:color="auto"/>
        </w:pBdr>
        <w:spacing w:before="100" w:beforeAutospacing="1" w:after="0" w:line="240" w:lineRule="auto"/>
        <w:rPr>
          <w:rFonts w:eastAsia="Times New Roman" w:cstheme="minorHAnsi"/>
          <w:lang w:eastAsia="fr-FR"/>
        </w:rPr>
      </w:pPr>
      <w:r w:rsidRPr="00714634">
        <w:rPr>
          <w:rFonts w:eastAsia="Times New Roman" w:cstheme="minorHAnsi"/>
          <w:lang w:eastAsia="fr-FR"/>
        </w:rPr>
        <w:t xml:space="preserve">« Déjà dix ans dans cette entreprise, bravo ! Je suis certain que tu connais mieux les clients que certains de nos chefs. À ce propos, j’ai croisé Monsieur G de l’entreprise X hier. Il fait toujours partie de nos clients ? » </w:t>
      </w:r>
    </w:p>
    <w:p w14:paraId="0C6CEEC6" w14:textId="77777777" w:rsidR="007641F1" w:rsidRPr="00714634" w:rsidRDefault="007641F1" w:rsidP="007641F1">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lang w:eastAsia="fr-FR"/>
        </w:rPr>
      </w:pPr>
      <w:r w:rsidRPr="00714634">
        <w:rPr>
          <w:rFonts w:eastAsia="Times New Roman" w:cstheme="minorHAnsi"/>
          <w:lang w:eastAsia="fr-FR"/>
        </w:rPr>
        <w:t>« Je l’ignore. Tu sais, je ne connais pas personnellement tous nos partenaires ! »</w:t>
      </w:r>
    </w:p>
    <w:p w14:paraId="4A10D46E" w14:textId="77777777" w:rsidR="003D275A" w:rsidRDefault="003D275A" w:rsidP="007641F1">
      <w:pPr>
        <w:spacing w:after="0" w:line="240" w:lineRule="auto"/>
        <w:rPr>
          <w:rFonts w:eastAsia="Times New Roman" w:cstheme="minorHAnsi"/>
          <w:sz w:val="24"/>
          <w:szCs w:val="24"/>
          <w:lang w:eastAsia="fr-FR"/>
        </w:rPr>
      </w:pPr>
    </w:p>
    <w:p w14:paraId="02B26A23" w14:textId="77777777" w:rsidR="007641F1" w:rsidRPr="003D275A" w:rsidRDefault="003E48EF" w:rsidP="007641F1">
      <w:pPr>
        <w:spacing w:after="0" w:line="240" w:lineRule="auto"/>
        <w:rPr>
          <w:rFonts w:eastAsia="Times New Roman" w:cstheme="minorHAnsi"/>
          <w:b/>
          <w:sz w:val="24"/>
          <w:szCs w:val="24"/>
          <w:lang w:eastAsia="fr-FR"/>
        </w:rPr>
      </w:pPr>
      <w:r>
        <w:rPr>
          <w:rFonts w:eastAsia="Times New Roman" w:cstheme="minorHAnsi"/>
          <w:b/>
          <w:sz w:val="24"/>
          <w:szCs w:val="24"/>
          <w:lang w:eastAsia="fr-FR"/>
        </w:rPr>
        <w:t>Document 16</w:t>
      </w:r>
    </w:p>
    <w:p w14:paraId="119E82F4" w14:textId="77777777" w:rsidR="007641F1" w:rsidRDefault="007641F1" w:rsidP="007641F1">
      <w:pPr>
        <w:spacing w:after="0"/>
        <w:jc w:val="both"/>
        <w:rPr>
          <w:rStyle w:val="Accentuation"/>
          <w:rFonts w:cstheme="minorHAnsi"/>
          <w:b/>
          <w:i w:val="0"/>
          <w:iCs/>
        </w:rPr>
      </w:pPr>
      <w:r>
        <w:rPr>
          <w:rFonts w:cstheme="minorHAnsi"/>
          <w:b/>
          <w:iCs/>
          <w:noProof/>
          <w:lang w:eastAsia="fr-FR"/>
        </w:rPr>
        <mc:AlternateContent>
          <mc:Choice Requires="wps">
            <w:drawing>
              <wp:anchor distT="0" distB="0" distL="114300" distR="114300" simplePos="0" relativeHeight="251667456" behindDoc="0" locked="0" layoutInCell="1" allowOverlap="1" wp14:anchorId="0B002C05" wp14:editId="20A57E0E">
                <wp:simplePos x="0" y="0"/>
                <wp:positionH relativeFrom="margin">
                  <wp:posOffset>704850</wp:posOffset>
                </wp:positionH>
                <wp:positionV relativeFrom="paragraph">
                  <wp:posOffset>10160</wp:posOffset>
                </wp:positionV>
                <wp:extent cx="4953000" cy="2152650"/>
                <wp:effectExtent l="0" t="0" r="19050" b="1905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152650"/>
                        </a:xfrm>
                        <a:prstGeom prst="rect">
                          <a:avLst/>
                        </a:prstGeom>
                        <a:solidFill>
                          <a:srgbClr val="FFFFFF"/>
                        </a:solidFill>
                        <a:ln w="9525">
                          <a:solidFill>
                            <a:srgbClr val="000000"/>
                          </a:solidFill>
                          <a:miter lim="800000"/>
                          <a:headEnd/>
                          <a:tailEnd/>
                        </a:ln>
                      </wps:spPr>
                      <wps:txbx>
                        <w:txbxContent>
                          <w:p w14:paraId="37B066F2" w14:textId="19483497" w:rsidR="00BB43B1" w:rsidRPr="00511E91" w:rsidRDefault="00BB43B1" w:rsidP="00FF168D">
                            <w:pPr>
                              <w:pStyle w:val="Sansinterligne"/>
                              <w:tabs>
                                <w:tab w:val="left" w:pos="25"/>
                              </w:tabs>
                              <w:jc w:val="both"/>
                              <w:rPr>
                                <w:rFonts w:ascii="Calibri" w:hAnsi="Calibri"/>
                                <w:sz w:val="18"/>
                              </w:rPr>
                            </w:pPr>
                            <w:r>
                              <w:rPr>
                                <w:noProof/>
                                <w:lang w:eastAsia="fr-FR"/>
                              </w:rPr>
                              <w:drawing>
                                <wp:inline distT="0" distB="0" distL="0" distR="0" wp14:anchorId="2B789283" wp14:editId="4B99691B">
                                  <wp:extent cx="876300" cy="457200"/>
                                  <wp:effectExtent l="0" t="0" r="0" b="0"/>
                                  <wp:docPr id="16" name="Image 16" descr="Fabricant de chapiteaux location et vente"/>
                                  <wp:cNvGraphicFramePr/>
                                  <a:graphic xmlns:a="http://schemas.openxmlformats.org/drawingml/2006/main">
                                    <a:graphicData uri="http://schemas.openxmlformats.org/drawingml/2006/picture">
                                      <pic:pic xmlns:pic="http://schemas.openxmlformats.org/drawingml/2006/picture">
                                        <pic:nvPicPr>
                                          <pic:cNvPr id="54" name="Image 54" descr="Fabricant de chapiteaux location et vente"/>
                                          <pic:cNvPicPr/>
                                        </pic:nvPicPr>
                                        <pic:blipFill rotWithShape="1">
                                          <a:blip r:embed="rId8">
                                            <a:extLst>
                                              <a:ext uri="{28A0092B-C50C-407E-A947-70E740481C1C}">
                                                <a14:useLocalDpi xmlns:a14="http://schemas.microsoft.com/office/drawing/2010/main" val="0"/>
                                              </a:ext>
                                            </a:extLst>
                                          </a:blip>
                                          <a:srcRect l="14241"/>
                                          <a:stretch/>
                                        </pic:blipFill>
                                        <pic:spPr bwMode="auto">
                                          <a:xfrm>
                                            <a:off x="0" y="0"/>
                                            <a:ext cx="876300" cy="457200"/>
                                          </a:xfrm>
                                          <a:prstGeom prst="rect">
                                            <a:avLst/>
                                          </a:prstGeom>
                                          <a:noFill/>
                                          <a:ln>
                                            <a:noFill/>
                                          </a:ln>
                                          <a:extLst>
                                            <a:ext uri="{53640926-AAD7-44D8-BBD7-CCE9431645EC}">
                                              <a14:shadowObscured xmlns:a14="http://schemas.microsoft.com/office/drawing/2010/main"/>
                                            </a:ext>
                                          </a:extLst>
                                        </pic:spPr>
                                      </pic:pic>
                                    </a:graphicData>
                                  </a:graphic>
                                </wp:inline>
                              </w:drawing>
                            </w:r>
                            <w:r>
                              <w:rPr>
                                <w:i/>
                                <w:color w:val="009900"/>
                                <w:sz w:val="20"/>
                                <w:szCs w:val="24"/>
                              </w:rPr>
                              <w:t>HEXA le Matériel</w:t>
                            </w:r>
                            <w:r>
                              <w:rPr>
                                <w:rFonts w:ascii="Calibri" w:hAnsi="Calibri"/>
                                <w:sz w:val="24"/>
                                <w:szCs w:val="24"/>
                              </w:rPr>
                              <w:t xml:space="preserve">, </w:t>
                            </w:r>
                            <w:r w:rsidRPr="00FF168D">
                              <w:rPr>
                                <w:rFonts w:ascii="Calibri" w:hAnsi="Calibri"/>
                                <w:sz w:val="18"/>
                              </w:rPr>
                              <w:t>forte d’un effectif de 48 salariés est spécialisée dans la fabrication et la location de tentes de réception à armature métallique. Elle est également la première société à installer des bungalows en toile sur les terrains campings. Depuis 1999, l’activité de BRAULENE a été étendue à la location de chalets de Noël totalement modulables.</w:t>
                            </w:r>
                          </w:p>
                          <w:p w14:paraId="056A12CE" w14:textId="77777777" w:rsidR="00BB43B1" w:rsidRPr="00A25F48" w:rsidRDefault="00BB43B1" w:rsidP="007641F1">
                            <w:pPr>
                              <w:tabs>
                                <w:tab w:val="left" w:pos="284"/>
                              </w:tabs>
                              <w:spacing w:after="0" w:line="240" w:lineRule="auto"/>
                              <w:jc w:val="center"/>
                              <w:rPr>
                                <w:rFonts w:ascii="Calibri" w:hAnsi="Calibri"/>
                                <w:sz w:val="18"/>
                              </w:rPr>
                            </w:pPr>
                            <w:r w:rsidRPr="00A25F48">
                              <w:rPr>
                                <w:rFonts w:ascii="Calibri" w:hAnsi="Calibri"/>
                                <w:sz w:val="18"/>
                              </w:rPr>
                              <w:t>Recrute</w:t>
                            </w:r>
                          </w:p>
                          <w:p w14:paraId="516027DA" w14:textId="77777777" w:rsidR="00BB43B1" w:rsidRPr="00204B3A" w:rsidRDefault="00BB43B1" w:rsidP="007641F1">
                            <w:pPr>
                              <w:pStyle w:val="Titre1"/>
                              <w:spacing w:before="0" w:line="240" w:lineRule="auto"/>
                              <w:jc w:val="center"/>
                              <w:rPr>
                                <w:rFonts w:ascii="Calibri" w:hAnsi="Calibri"/>
                                <w:b w:val="0"/>
                                <w:bCs w:val="0"/>
                                <w:sz w:val="24"/>
                                <w:szCs w:val="24"/>
                              </w:rPr>
                            </w:pPr>
                            <w:r w:rsidRPr="00204B3A">
                              <w:rPr>
                                <w:rFonts w:ascii="Calibri" w:hAnsi="Calibri"/>
                                <w:b w:val="0"/>
                                <w:bCs w:val="0"/>
                                <w:sz w:val="24"/>
                                <w:szCs w:val="24"/>
                              </w:rPr>
                              <w:t xml:space="preserve">Un(e) technicien(ne) </w:t>
                            </w:r>
                          </w:p>
                          <w:p w14:paraId="70E5A6D1" w14:textId="4378715A" w:rsidR="00BB43B1" w:rsidRPr="00A25F48" w:rsidRDefault="00BB43B1" w:rsidP="007641F1">
                            <w:pPr>
                              <w:tabs>
                                <w:tab w:val="left" w:pos="284"/>
                              </w:tabs>
                              <w:spacing w:after="0" w:line="240" w:lineRule="auto"/>
                              <w:jc w:val="center"/>
                              <w:rPr>
                                <w:rFonts w:ascii="Calibri" w:hAnsi="Calibri"/>
                                <w:sz w:val="18"/>
                              </w:rPr>
                            </w:pPr>
                            <w:r w:rsidRPr="00A25F48">
                              <w:rPr>
                                <w:rFonts w:ascii="Calibri" w:hAnsi="Calibri"/>
                              </w:rPr>
                              <w:t xml:space="preserve">En CDI, à </w:t>
                            </w:r>
                            <w:r>
                              <w:rPr>
                                <w:rFonts w:ascii="Calibri" w:hAnsi="Calibri"/>
                              </w:rPr>
                              <w:t>Méré</w:t>
                            </w:r>
                          </w:p>
                          <w:p w14:paraId="353D8AD9" w14:textId="77777777" w:rsidR="00BB43B1" w:rsidRPr="00A25F48" w:rsidRDefault="00BB43B1" w:rsidP="007641F1">
                            <w:pPr>
                              <w:tabs>
                                <w:tab w:val="left" w:pos="284"/>
                              </w:tabs>
                              <w:spacing w:after="0" w:line="240" w:lineRule="auto"/>
                              <w:rPr>
                                <w:rFonts w:ascii="Calibri" w:hAnsi="Calibri"/>
                              </w:rPr>
                            </w:pPr>
                            <w:r w:rsidRPr="00A25F48">
                              <w:rPr>
                                <w:rFonts w:ascii="Calibri" w:hAnsi="Calibri"/>
                                <w:sz w:val="18"/>
                              </w:rPr>
                              <w:tab/>
                            </w:r>
                            <w:r w:rsidRPr="00A25F48">
                              <w:rPr>
                                <w:rFonts w:ascii="Calibri" w:hAnsi="Calibri"/>
                              </w:rPr>
                              <w:t>Son rôle consiste à …</w:t>
                            </w:r>
                          </w:p>
                          <w:p w14:paraId="15048877" w14:textId="77777777" w:rsidR="00BB43B1" w:rsidRPr="00A25F48" w:rsidRDefault="00BB43B1" w:rsidP="007641F1">
                            <w:pPr>
                              <w:tabs>
                                <w:tab w:val="left" w:pos="284"/>
                              </w:tabs>
                              <w:spacing w:after="0" w:line="240" w:lineRule="auto"/>
                              <w:rPr>
                                <w:rFonts w:ascii="Calibri" w:hAnsi="Calibri"/>
                                <w:sz w:val="18"/>
                              </w:rPr>
                            </w:pPr>
                            <w:r w:rsidRPr="00A25F48">
                              <w:rPr>
                                <w:rFonts w:ascii="Calibri" w:hAnsi="Calibri"/>
                              </w:rPr>
                              <w:tab/>
                              <w:t>Diplômé(e) de … et possédant une expérience de…, il(elle) est…</w:t>
                            </w:r>
                          </w:p>
                          <w:p w14:paraId="69F40AB4" w14:textId="77777777" w:rsidR="00BB43B1" w:rsidRPr="00A25F48" w:rsidRDefault="00BB43B1" w:rsidP="007641F1">
                            <w:pPr>
                              <w:tabs>
                                <w:tab w:val="left" w:pos="284"/>
                              </w:tabs>
                              <w:spacing w:after="0" w:line="240" w:lineRule="auto"/>
                              <w:rPr>
                                <w:rFonts w:ascii="Calibri" w:hAnsi="Calibri"/>
                                <w:sz w:val="18"/>
                              </w:rPr>
                            </w:pPr>
                          </w:p>
                          <w:p w14:paraId="524B948D" w14:textId="77777777" w:rsidR="00BB43B1" w:rsidRPr="00A25F48" w:rsidRDefault="00BB43B1" w:rsidP="007641F1">
                            <w:pPr>
                              <w:tabs>
                                <w:tab w:val="left" w:pos="284"/>
                              </w:tabs>
                              <w:spacing w:after="0" w:line="240" w:lineRule="auto"/>
                              <w:rPr>
                                <w:rFonts w:ascii="Calibri" w:hAnsi="Calibri"/>
                                <w:i/>
                                <w:iCs/>
                              </w:rPr>
                            </w:pPr>
                            <w:r w:rsidRPr="00A25F48">
                              <w:rPr>
                                <w:rFonts w:ascii="Calibri" w:hAnsi="Calibri"/>
                                <w:i/>
                                <w:iCs/>
                                <w:sz w:val="18"/>
                              </w:rPr>
                              <w:t>Dossier composé de CV et lettre de motivation à</w:t>
                            </w:r>
                            <w:r>
                              <w:rPr>
                                <w:rFonts w:ascii="Calibri" w:hAnsi="Calibri"/>
                                <w:i/>
                                <w:iCs/>
                                <w:sz w:val="18"/>
                              </w:rPr>
                              <w:t xml:space="preserve"> renvoyer à l’attention de … coo</w:t>
                            </w:r>
                            <w:r w:rsidRPr="00A25F48">
                              <w:rPr>
                                <w:rFonts w:ascii="Calibri" w:hAnsi="Calibri"/>
                                <w:i/>
                                <w:iCs/>
                                <w:sz w:val="18"/>
                              </w:rPr>
                              <w:t>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02C05" id="Zone de texte 10" o:spid="_x0000_s1030" type="#_x0000_t202" style="position:absolute;left:0;text-align:left;margin-left:55.5pt;margin-top:.8pt;width:390pt;height:16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">
                <v:textbox>
                  <w:txbxContent>
                    <w:p w14:paraId="37B066F2" w14:textId="19483497" w:rsidR="00BB43B1" w:rsidRPr="00511E91" w:rsidRDefault="00BB43B1" w:rsidP="00FF168D">
                      <w:pPr>
                        <w:pStyle w:val="Sansinterligne"/>
                        <w:tabs>
                          <w:tab w:val="left" w:pos="25"/>
                        </w:tabs>
                        <w:jc w:val="both"/>
                        <w:rPr>
                          <w:rFonts w:ascii="Calibri" w:hAnsi="Calibri"/>
                          <w:sz w:val="18"/>
                        </w:rPr>
                      </w:pPr>
                      <w:r>
                        <w:rPr>
                          <w:noProof/>
                          <w:lang w:eastAsia="fr-FR"/>
                        </w:rPr>
                        <w:drawing>
                          <wp:inline distT="0" distB="0" distL="0" distR="0" wp14:anchorId="2B789283" wp14:editId="4B99691B">
                            <wp:extent cx="876300" cy="457200"/>
                            <wp:effectExtent l="0" t="0" r="0" b="0"/>
                            <wp:docPr id="16" name="Image 16" descr="Fabricant de chapiteaux location et vente"/>
                            <wp:cNvGraphicFramePr/>
                            <a:graphic xmlns:a="http://schemas.openxmlformats.org/drawingml/2006/main">
                              <a:graphicData uri="http://schemas.openxmlformats.org/drawingml/2006/picture">
                                <pic:pic xmlns:pic="http://schemas.openxmlformats.org/drawingml/2006/picture">
                                  <pic:nvPicPr>
                                    <pic:cNvPr id="54" name="Image 54" descr="Fabricant de chapiteaux location et vente"/>
                                    <pic:cNvPicPr/>
                                  </pic:nvPicPr>
                                  <pic:blipFill rotWithShape="1">
                                    <a:blip r:embed="rId8">
                                      <a:extLst>
                                        <a:ext uri="{28A0092B-C50C-407E-A947-70E740481C1C}">
                                          <a14:useLocalDpi xmlns:a14="http://schemas.microsoft.com/office/drawing/2010/main" val="0"/>
                                        </a:ext>
                                      </a:extLst>
                                    </a:blip>
                                    <a:srcRect l="14241"/>
                                    <a:stretch/>
                                  </pic:blipFill>
                                  <pic:spPr bwMode="auto">
                                    <a:xfrm>
                                      <a:off x="0" y="0"/>
                                      <a:ext cx="876300" cy="457200"/>
                                    </a:xfrm>
                                    <a:prstGeom prst="rect">
                                      <a:avLst/>
                                    </a:prstGeom>
                                    <a:noFill/>
                                    <a:ln>
                                      <a:noFill/>
                                    </a:ln>
                                    <a:extLst>
                                      <a:ext uri="{53640926-AAD7-44D8-BBD7-CCE9431645EC}">
                                        <a14:shadowObscured xmlns:a14="http://schemas.microsoft.com/office/drawing/2010/main"/>
                                      </a:ext>
                                    </a:extLst>
                                  </pic:spPr>
                                </pic:pic>
                              </a:graphicData>
                            </a:graphic>
                          </wp:inline>
                        </w:drawing>
                      </w:r>
                      <w:r>
                        <w:rPr>
                          <w:i/>
                          <w:color w:val="009900"/>
                          <w:sz w:val="20"/>
                          <w:szCs w:val="24"/>
                        </w:rPr>
                        <w:t>HEXA le Matériel</w:t>
                      </w:r>
                      <w:r>
                        <w:rPr>
                          <w:rFonts w:ascii="Calibri" w:hAnsi="Calibri"/>
                          <w:sz w:val="24"/>
                          <w:szCs w:val="24"/>
                        </w:rPr>
                        <w:t xml:space="preserve">, </w:t>
                      </w:r>
                      <w:r w:rsidRPr="00FF168D">
                        <w:rPr>
                          <w:rFonts w:ascii="Calibri" w:hAnsi="Calibri"/>
                          <w:sz w:val="18"/>
                        </w:rPr>
                        <w:t>forte d’un effectif de 48 salariés est spécialisée dans la fabrication et la location de tentes de réception à armature métallique. Elle est également la première société à installer des bungalows en toile sur les terrains campings. Depuis 1999, l’activité de BRAULENE a été étendue à la location de chalets de Noël totalement modulables.</w:t>
                      </w:r>
                    </w:p>
                    <w:p w14:paraId="056A12CE" w14:textId="77777777" w:rsidR="00BB43B1" w:rsidRPr="00A25F48" w:rsidRDefault="00BB43B1" w:rsidP="007641F1">
                      <w:pPr>
                        <w:tabs>
                          <w:tab w:val="left" w:pos="284"/>
                        </w:tabs>
                        <w:spacing w:after="0" w:line="240" w:lineRule="auto"/>
                        <w:jc w:val="center"/>
                        <w:rPr>
                          <w:rFonts w:ascii="Calibri" w:hAnsi="Calibri"/>
                          <w:sz w:val="18"/>
                        </w:rPr>
                      </w:pPr>
                      <w:r w:rsidRPr="00A25F48">
                        <w:rPr>
                          <w:rFonts w:ascii="Calibri" w:hAnsi="Calibri"/>
                          <w:sz w:val="18"/>
                        </w:rPr>
                        <w:t>Recrute</w:t>
                      </w:r>
                    </w:p>
                    <w:p w14:paraId="516027DA" w14:textId="77777777" w:rsidR="00BB43B1" w:rsidRPr="00204B3A" w:rsidRDefault="00BB43B1" w:rsidP="007641F1">
                      <w:pPr>
                        <w:pStyle w:val="Titre1"/>
                        <w:spacing w:before="0" w:line="240" w:lineRule="auto"/>
                        <w:jc w:val="center"/>
                        <w:rPr>
                          <w:rFonts w:ascii="Calibri" w:hAnsi="Calibri"/>
                          <w:b w:val="0"/>
                          <w:bCs w:val="0"/>
                          <w:sz w:val="24"/>
                          <w:szCs w:val="24"/>
                        </w:rPr>
                      </w:pPr>
                      <w:r w:rsidRPr="00204B3A">
                        <w:rPr>
                          <w:rFonts w:ascii="Calibri" w:hAnsi="Calibri"/>
                          <w:b w:val="0"/>
                          <w:bCs w:val="0"/>
                          <w:sz w:val="24"/>
                          <w:szCs w:val="24"/>
                        </w:rPr>
                        <w:t xml:space="preserve">Un(e) technicien(ne) </w:t>
                      </w:r>
                    </w:p>
                    <w:p w14:paraId="70E5A6D1" w14:textId="4378715A" w:rsidR="00BB43B1" w:rsidRPr="00A25F48" w:rsidRDefault="00BB43B1" w:rsidP="007641F1">
                      <w:pPr>
                        <w:tabs>
                          <w:tab w:val="left" w:pos="284"/>
                        </w:tabs>
                        <w:spacing w:after="0" w:line="240" w:lineRule="auto"/>
                        <w:jc w:val="center"/>
                        <w:rPr>
                          <w:rFonts w:ascii="Calibri" w:hAnsi="Calibri"/>
                          <w:sz w:val="18"/>
                        </w:rPr>
                      </w:pPr>
                      <w:r w:rsidRPr="00A25F48">
                        <w:rPr>
                          <w:rFonts w:ascii="Calibri" w:hAnsi="Calibri"/>
                        </w:rPr>
                        <w:t xml:space="preserve">En CDI, à </w:t>
                      </w:r>
                      <w:r>
                        <w:rPr>
                          <w:rFonts w:ascii="Calibri" w:hAnsi="Calibri"/>
                        </w:rPr>
                        <w:t>Méré</w:t>
                      </w:r>
                    </w:p>
                    <w:p w14:paraId="353D8AD9" w14:textId="77777777" w:rsidR="00BB43B1" w:rsidRPr="00A25F48" w:rsidRDefault="00BB43B1" w:rsidP="007641F1">
                      <w:pPr>
                        <w:tabs>
                          <w:tab w:val="left" w:pos="284"/>
                        </w:tabs>
                        <w:spacing w:after="0" w:line="240" w:lineRule="auto"/>
                        <w:rPr>
                          <w:rFonts w:ascii="Calibri" w:hAnsi="Calibri"/>
                        </w:rPr>
                      </w:pPr>
                      <w:r w:rsidRPr="00A25F48">
                        <w:rPr>
                          <w:rFonts w:ascii="Calibri" w:hAnsi="Calibri"/>
                          <w:sz w:val="18"/>
                        </w:rPr>
                        <w:tab/>
                      </w:r>
                      <w:r w:rsidRPr="00A25F48">
                        <w:rPr>
                          <w:rFonts w:ascii="Calibri" w:hAnsi="Calibri"/>
                        </w:rPr>
                        <w:t>Son rôle consiste à …</w:t>
                      </w:r>
                    </w:p>
                    <w:p w14:paraId="15048877" w14:textId="77777777" w:rsidR="00BB43B1" w:rsidRPr="00A25F48" w:rsidRDefault="00BB43B1" w:rsidP="007641F1">
                      <w:pPr>
                        <w:tabs>
                          <w:tab w:val="left" w:pos="284"/>
                        </w:tabs>
                        <w:spacing w:after="0" w:line="240" w:lineRule="auto"/>
                        <w:rPr>
                          <w:rFonts w:ascii="Calibri" w:hAnsi="Calibri"/>
                          <w:sz w:val="18"/>
                        </w:rPr>
                      </w:pPr>
                      <w:r w:rsidRPr="00A25F48">
                        <w:rPr>
                          <w:rFonts w:ascii="Calibri" w:hAnsi="Calibri"/>
                        </w:rPr>
                        <w:tab/>
                        <w:t>Diplômé(e) de … et possédant une expérience de…, il(elle) est…</w:t>
                      </w:r>
                    </w:p>
                    <w:p w14:paraId="69F40AB4" w14:textId="77777777" w:rsidR="00BB43B1" w:rsidRPr="00A25F48" w:rsidRDefault="00BB43B1" w:rsidP="007641F1">
                      <w:pPr>
                        <w:tabs>
                          <w:tab w:val="left" w:pos="284"/>
                        </w:tabs>
                        <w:spacing w:after="0" w:line="240" w:lineRule="auto"/>
                        <w:rPr>
                          <w:rFonts w:ascii="Calibri" w:hAnsi="Calibri"/>
                          <w:sz w:val="18"/>
                        </w:rPr>
                      </w:pPr>
                    </w:p>
                    <w:p w14:paraId="524B948D" w14:textId="77777777" w:rsidR="00BB43B1" w:rsidRPr="00A25F48" w:rsidRDefault="00BB43B1" w:rsidP="007641F1">
                      <w:pPr>
                        <w:tabs>
                          <w:tab w:val="left" w:pos="284"/>
                        </w:tabs>
                        <w:spacing w:after="0" w:line="240" w:lineRule="auto"/>
                        <w:rPr>
                          <w:rFonts w:ascii="Calibri" w:hAnsi="Calibri"/>
                          <w:i/>
                          <w:iCs/>
                        </w:rPr>
                      </w:pPr>
                      <w:r w:rsidRPr="00A25F48">
                        <w:rPr>
                          <w:rFonts w:ascii="Calibri" w:hAnsi="Calibri"/>
                          <w:i/>
                          <w:iCs/>
                          <w:sz w:val="18"/>
                        </w:rPr>
                        <w:t>Dossier composé de CV et lettre de motivation à</w:t>
                      </w:r>
                      <w:r>
                        <w:rPr>
                          <w:rFonts w:ascii="Calibri" w:hAnsi="Calibri"/>
                          <w:i/>
                          <w:iCs/>
                          <w:sz w:val="18"/>
                        </w:rPr>
                        <w:t xml:space="preserve"> renvoyer à l’attention de … coo</w:t>
                      </w:r>
                      <w:r w:rsidRPr="00A25F48">
                        <w:rPr>
                          <w:rFonts w:ascii="Calibri" w:hAnsi="Calibri"/>
                          <w:i/>
                          <w:iCs/>
                          <w:sz w:val="18"/>
                        </w:rPr>
                        <w:t>rdonnées</w:t>
                      </w:r>
                    </w:p>
                  </w:txbxContent>
                </v:textbox>
                <w10:wrap anchorx="margin"/>
              </v:shape>
            </w:pict>
          </mc:Fallback>
        </mc:AlternateContent>
      </w:r>
    </w:p>
    <w:p w14:paraId="09129400" w14:textId="77777777" w:rsidR="007641F1" w:rsidRDefault="007641F1" w:rsidP="007641F1">
      <w:pPr>
        <w:spacing w:after="0"/>
        <w:jc w:val="both"/>
        <w:rPr>
          <w:rStyle w:val="Accentuation"/>
          <w:rFonts w:cstheme="minorHAnsi"/>
          <w:b/>
          <w:i w:val="0"/>
          <w:iCs/>
        </w:rPr>
      </w:pPr>
    </w:p>
    <w:p w14:paraId="28C487D0" w14:textId="77777777" w:rsidR="007641F1" w:rsidRDefault="007641F1" w:rsidP="007641F1">
      <w:pPr>
        <w:spacing w:after="0"/>
        <w:jc w:val="both"/>
        <w:rPr>
          <w:rStyle w:val="Accentuation"/>
          <w:rFonts w:cstheme="minorHAnsi"/>
          <w:b/>
          <w:i w:val="0"/>
          <w:iCs/>
        </w:rPr>
      </w:pPr>
    </w:p>
    <w:p w14:paraId="169AF8CD" w14:textId="77777777" w:rsidR="007641F1" w:rsidRDefault="007641F1" w:rsidP="007641F1">
      <w:pPr>
        <w:spacing w:after="0"/>
        <w:jc w:val="both"/>
        <w:rPr>
          <w:rStyle w:val="Accentuation"/>
          <w:rFonts w:cstheme="minorHAnsi"/>
          <w:b/>
          <w:i w:val="0"/>
          <w:iCs/>
        </w:rPr>
      </w:pPr>
    </w:p>
    <w:p w14:paraId="524799D4" w14:textId="77777777" w:rsidR="007641F1" w:rsidRDefault="007641F1" w:rsidP="007641F1">
      <w:pPr>
        <w:spacing w:after="0"/>
        <w:jc w:val="both"/>
        <w:rPr>
          <w:rStyle w:val="Accentuation"/>
          <w:rFonts w:cstheme="minorHAnsi"/>
          <w:b/>
          <w:i w:val="0"/>
          <w:iCs/>
        </w:rPr>
      </w:pPr>
    </w:p>
    <w:p w14:paraId="1FE52D30" w14:textId="77777777" w:rsidR="007641F1" w:rsidRDefault="007641F1" w:rsidP="007641F1">
      <w:pPr>
        <w:spacing w:after="0"/>
        <w:jc w:val="both"/>
        <w:rPr>
          <w:rStyle w:val="Accentuation"/>
          <w:rFonts w:cstheme="minorHAnsi"/>
          <w:b/>
          <w:i w:val="0"/>
          <w:iCs/>
        </w:rPr>
      </w:pPr>
    </w:p>
    <w:p w14:paraId="360355BE" w14:textId="77777777" w:rsidR="007641F1" w:rsidRDefault="007641F1" w:rsidP="007641F1">
      <w:pPr>
        <w:spacing w:after="0"/>
        <w:jc w:val="both"/>
        <w:rPr>
          <w:rStyle w:val="Accentuation"/>
          <w:rFonts w:cstheme="minorHAnsi"/>
          <w:b/>
          <w:i w:val="0"/>
          <w:iCs/>
        </w:rPr>
      </w:pPr>
    </w:p>
    <w:p w14:paraId="38FD228E" w14:textId="77777777" w:rsidR="007641F1" w:rsidRDefault="007641F1" w:rsidP="007641F1">
      <w:pPr>
        <w:spacing w:after="0"/>
        <w:jc w:val="both"/>
        <w:rPr>
          <w:rStyle w:val="Accentuation"/>
          <w:rFonts w:cstheme="minorHAnsi"/>
          <w:b/>
          <w:i w:val="0"/>
          <w:iCs/>
        </w:rPr>
      </w:pPr>
    </w:p>
    <w:p w14:paraId="622374D4" w14:textId="77777777" w:rsidR="007641F1" w:rsidRDefault="007641F1" w:rsidP="007641F1">
      <w:pPr>
        <w:spacing w:after="0"/>
        <w:jc w:val="both"/>
        <w:rPr>
          <w:rStyle w:val="Accentuation"/>
          <w:rFonts w:cstheme="minorHAnsi"/>
          <w:b/>
          <w:i w:val="0"/>
          <w:iCs/>
        </w:rPr>
      </w:pPr>
    </w:p>
    <w:p w14:paraId="0545E1A7" w14:textId="77777777" w:rsidR="007641F1" w:rsidRDefault="007641F1" w:rsidP="007641F1">
      <w:pPr>
        <w:spacing w:after="0"/>
        <w:jc w:val="both"/>
        <w:rPr>
          <w:rStyle w:val="Accentuation"/>
          <w:rFonts w:cstheme="minorHAnsi"/>
          <w:b/>
          <w:i w:val="0"/>
          <w:iCs/>
        </w:rPr>
      </w:pPr>
    </w:p>
    <w:p w14:paraId="64EE8813" w14:textId="77777777" w:rsidR="007641F1" w:rsidRDefault="007641F1" w:rsidP="007641F1">
      <w:pPr>
        <w:spacing w:after="0"/>
        <w:jc w:val="both"/>
        <w:rPr>
          <w:rStyle w:val="Accentuation"/>
          <w:rFonts w:cstheme="minorHAnsi"/>
          <w:b/>
          <w:i w:val="0"/>
          <w:iCs/>
        </w:rPr>
      </w:pPr>
    </w:p>
    <w:p w14:paraId="2DE73AE3" w14:textId="77777777" w:rsidR="007641F1" w:rsidRDefault="007641F1" w:rsidP="007641F1">
      <w:pPr>
        <w:spacing w:after="0"/>
        <w:jc w:val="both"/>
        <w:rPr>
          <w:rStyle w:val="Accentuation"/>
          <w:rFonts w:cstheme="minorHAnsi"/>
          <w:b/>
          <w:i w:val="0"/>
          <w:iCs/>
        </w:rPr>
      </w:pPr>
    </w:p>
    <w:p w14:paraId="1ACAE538" w14:textId="77777777" w:rsidR="003D275A" w:rsidRDefault="003D275A" w:rsidP="007641F1">
      <w:pPr>
        <w:spacing w:after="0"/>
        <w:jc w:val="both"/>
        <w:rPr>
          <w:rStyle w:val="Accentuation"/>
          <w:rFonts w:cstheme="minorHAnsi"/>
          <w:b/>
          <w:i w:val="0"/>
          <w:iCs/>
        </w:rPr>
      </w:pPr>
    </w:p>
    <w:p w14:paraId="74C84525" w14:textId="77777777" w:rsidR="003D275A" w:rsidRDefault="003D275A" w:rsidP="007641F1">
      <w:pPr>
        <w:spacing w:after="0"/>
        <w:jc w:val="both"/>
        <w:rPr>
          <w:rStyle w:val="Accentuation"/>
          <w:rFonts w:cstheme="minorHAnsi"/>
          <w:b/>
          <w:i w:val="0"/>
          <w:iCs/>
        </w:rPr>
      </w:pPr>
    </w:p>
    <w:p w14:paraId="4211984C" w14:textId="77777777" w:rsidR="007641F1" w:rsidRPr="00FF168D" w:rsidRDefault="00FF168D" w:rsidP="007641F1">
      <w:pPr>
        <w:spacing w:after="0" w:line="240" w:lineRule="auto"/>
        <w:rPr>
          <w:rFonts w:eastAsia="Times New Roman"/>
          <w:sz w:val="24"/>
          <w:szCs w:val="24"/>
          <w:lang w:eastAsia="fr-FR"/>
        </w:rPr>
      </w:pPr>
      <w:r w:rsidRPr="00FF168D">
        <w:rPr>
          <w:rFonts w:eastAsia="Times New Roman" w:cstheme="minorHAnsi"/>
          <w:b/>
          <w:sz w:val="24"/>
          <w:szCs w:val="24"/>
          <w:lang w:eastAsia="fr-FR"/>
        </w:rPr>
        <w:t>Document 1</w:t>
      </w:r>
      <w:r w:rsidR="003E48EF">
        <w:rPr>
          <w:rFonts w:eastAsia="Times New Roman" w:cstheme="minorHAnsi"/>
          <w:b/>
          <w:sz w:val="24"/>
          <w:szCs w:val="24"/>
          <w:lang w:eastAsia="fr-FR"/>
        </w:rPr>
        <w:t>7</w:t>
      </w:r>
    </w:p>
    <w:tbl>
      <w:tblPr>
        <w:tblW w:w="496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996"/>
        <w:gridCol w:w="1966"/>
      </w:tblGrid>
      <w:tr w:rsidR="007641F1" w14:paraId="08B71936" w14:textId="77777777" w:rsidTr="00513634">
        <w:trPr>
          <w:cantSplit/>
          <w:jc w:val="center"/>
        </w:trPr>
        <w:tc>
          <w:tcPr>
            <w:tcW w:w="4962" w:type="dxa"/>
            <w:gridSpan w:val="2"/>
            <w:tcBorders>
              <w:left w:val="double" w:sz="4" w:space="0" w:color="auto"/>
            </w:tcBorders>
          </w:tcPr>
          <w:p w14:paraId="380C7F31" w14:textId="77777777" w:rsidR="007641F1" w:rsidRDefault="007641F1" w:rsidP="00FF168D">
            <w:pPr>
              <w:tabs>
                <w:tab w:val="left" w:pos="2835"/>
              </w:tabs>
              <w:rPr>
                <w:rFonts w:ascii="Arial Narrow" w:hAnsi="Arial Narrow" w:cs="Arial"/>
                <w:b/>
              </w:rPr>
            </w:pPr>
            <w:r>
              <w:rPr>
                <w:i/>
                <w:color w:val="009900"/>
                <w:sz w:val="20"/>
                <w:szCs w:val="24"/>
              </w:rPr>
              <w:t>HEXA le Matériel</w:t>
            </w:r>
            <w:r w:rsidR="00FF168D">
              <w:rPr>
                <w:i/>
                <w:color w:val="009900"/>
                <w:sz w:val="20"/>
                <w:szCs w:val="24"/>
              </w:rPr>
              <w:tab/>
            </w:r>
            <w:r w:rsidR="00FF168D">
              <w:rPr>
                <w:rFonts w:ascii="Arial Narrow" w:hAnsi="Arial Narrow" w:cs="Arial"/>
                <w:sz w:val="18"/>
              </w:rPr>
              <w:t>le 5 mai 2018</w:t>
            </w:r>
          </w:p>
          <w:p w14:paraId="52783DA3" w14:textId="77777777" w:rsidR="007641F1" w:rsidRPr="00FF168D" w:rsidRDefault="007641F1" w:rsidP="00FF168D">
            <w:pPr>
              <w:jc w:val="both"/>
              <w:rPr>
                <w:rFonts w:ascii="Arial Narrow" w:hAnsi="Arial Narrow" w:cs="Arial"/>
                <w:sz w:val="20"/>
              </w:rPr>
            </w:pPr>
            <w:r w:rsidRPr="00FF168D">
              <w:rPr>
                <w:rFonts w:ascii="Arial Narrow" w:hAnsi="Arial Narrow" w:cs="Arial"/>
                <w:sz w:val="20"/>
              </w:rPr>
              <w:t xml:space="preserve">De : </w:t>
            </w:r>
            <w:r w:rsidR="00FF168D" w:rsidRPr="00FF168D">
              <w:rPr>
                <w:rFonts w:ascii="Arial Narrow" w:hAnsi="Arial Narrow" w:cs="Arial"/>
                <w:sz w:val="20"/>
              </w:rPr>
              <w:t>O. Pradelles</w:t>
            </w:r>
          </w:p>
          <w:p w14:paraId="69E170F3" w14:textId="77777777" w:rsidR="007641F1" w:rsidRDefault="007641F1" w:rsidP="00FF168D">
            <w:pPr>
              <w:jc w:val="both"/>
              <w:rPr>
                <w:rFonts w:ascii="Arial Narrow" w:hAnsi="Arial Narrow" w:cs="Arial"/>
                <w:b/>
              </w:rPr>
            </w:pPr>
            <w:r w:rsidRPr="00FF168D">
              <w:rPr>
                <w:rFonts w:ascii="Arial Narrow" w:hAnsi="Arial Narrow" w:cs="Arial"/>
                <w:sz w:val="20"/>
              </w:rPr>
              <w:t>A : « </w:t>
            </w:r>
            <w:proofErr w:type="spellStart"/>
            <w:r w:rsidRPr="00FF168D">
              <w:rPr>
                <w:rFonts w:ascii="Arial Narrow" w:hAnsi="Arial Narrow" w:cs="Arial"/>
                <w:sz w:val="20"/>
              </w:rPr>
              <w:t>nomresponsable</w:t>
            </w:r>
            <w:proofErr w:type="spellEnd"/>
            <w:r w:rsidRPr="00FF168D">
              <w:rPr>
                <w:rFonts w:ascii="Arial Narrow" w:hAnsi="Arial Narrow" w:cs="Arial"/>
                <w:sz w:val="20"/>
              </w:rPr>
              <w:t> » du « </w:t>
            </w:r>
            <w:proofErr w:type="spellStart"/>
            <w:r w:rsidRPr="00FF168D">
              <w:rPr>
                <w:rFonts w:ascii="Arial Narrow" w:hAnsi="Arial Narrow" w:cs="Arial"/>
                <w:sz w:val="20"/>
              </w:rPr>
              <w:t>nomservice</w:t>
            </w:r>
            <w:proofErr w:type="spellEnd"/>
            <w:r w:rsidRPr="00FF168D">
              <w:rPr>
                <w:rFonts w:ascii="Arial Narrow" w:hAnsi="Arial Narrow" w:cs="Arial"/>
                <w:sz w:val="20"/>
              </w:rPr>
              <w:t> </w:t>
            </w:r>
            <w:r>
              <w:rPr>
                <w:rFonts w:ascii="Arial Narrow" w:hAnsi="Arial Narrow" w:cs="Arial"/>
              </w:rPr>
              <w:t xml:space="preserve">»                                              </w:t>
            </w:r>
          </w:p>
        </w:tc>
      </w:tr>
      <w:tr w:rsidR="007641F1" w14:paraId="323D1E4F" w14:textId="77777777" w:rsidTr="00513634">
        <w:trPr>
          <w:jc w:val="center"/>
        </w:trPr>
        <w:tc>
          <w:tcPr>
            <w:tcW w:w="4962" w:type="dxa"/>
            <w:gridSpan w:val="2"/>
            <w:tcBorders>
              <w:left w:val="double" w:sz="4" w:space="0" w:color="auto"/>
            </w:tcBorders>
          </w:tcPr>
          <w:p w14:paraId="734ED48D" w14:textId="77777777" w:rsidR="007641F1" w:rsidRDefault="007641F1" w:rsidP="00513634">
            <w:pPr>
              <w:pStyle w:val="Titre2"/>
              <w:jc w:val="center"/>
              <w:rPr>
                <w:rFonts w:ascii="Arial Narrow" w:hAnsi="Arial Narrow" w:cs="Arial"/>
                <w:sz w:val="20"/>
              </w:rPr>
            </w:pPr>
            <w:r>
              <w:rPr>
                <w:rFonts w:ascii="Arial Narrow" w:hAnsi="Arial Narrow" w:cs="Arial"/>
                <w:sz w:val="20"/>
              </w:rPr>
              <w:t xml:space="preserve">NOTE DE </w:t>
            </w:r>
            <w:proofErr w:type="gramStart"/>
            <w:r>
              <w:rPr>
                <w:rFonts w:ascii="Arial Narrow" w:hAnsi="Arial Narrow" w:cs="Arial"/>
                <w:sz w:val="20"/>
              </w:rPr>
              <w:t>SERVICE  N</w:t>
            </w:r>
            <w:proofErr w:type="gramEnd"/>
            <w:r>
              <w:rPr>
                <w:rFonts w:ascii="Arial Narrow" w:hAnsi="Arial Narrow" w:cs="Arial"/>
                <w:sz w:val="20"/>
              </w:rPr>
              <w:t>° 35</w:t>
            </w:r>
          </w:p>
        </w:tc>
      </w:tr>
      <w:tr w:rsidR="007641F1" w14:paraId="0DAA1CD9" w14:textId="77777777" w:rsidTr="00513634">
        <w:trPr>
          <w:jc w:val="center"/>
        </w:trPr>
        <w:tc>
          <w:tcPr>
            <w:tcW w:w="4962" w:type="dxa"/>
            <w:gridSpan w:val="2"/>
            <w:tcBorders>
              <w:left w:val="double" w:sz="4" w:space="0" w:color="auto"/>
            </w:tcBorders>
          </w:tcPr>
          <w:p w14:paraId="6DC0848E" w14:textId="77777777" w:rsidR="007641F1" w:rsidRDefault="007641F1" w:rsidP="00513634">
            <w:pPr>
              <w:rPr>
                <w:rFonts w:ascii="Arial Narrow" w:hAnsi="Arial Narrow" w:cs="Arial"/>
                <w:b/>
              </w:rPr>
            </w:pPr>
            <w:r>
              <w:rPr>
                <w:rFonts w:ascii="Arial Narrow" w:hAnsi="Arial Narrow" w:cs="Arial"/>
                <w:u w:val="single"/>
              </w:rPr>
              <w:t>Objet</w:t>
            </w:r>
            <w:r>
              <w:rPr>
                <w:rFonts w:ascii="Arial Narrow" w:hAnsi="Arial Narrow" w:cs="Arial"/>
              </w:rPr>
              <w:t xml:space="preserve"> : Application des nouveaux horaires de travail</w:t>
            </w:r>
          </w:p>
        </w:tc>
      </w:tr>
      <w:tr w:rsidR="007641F1" w14:paraId="1E39F20C" w14:textId="77777777" w:rsidTr="00513634">
        <w:trPr>
          <w:jc w:val="center"/>
        </w:trPr>
        <w:tc>
          <w:tcPr>
            <w:tcW w:w="4962" w:type="dxa"/>
            <w:gridSpan w:val="2"/>
            <w:tcBorders>
              <w:left w:val="double" w:sz="4" w:space="0" w:color="auto"/>
            </w:tcBorders>
          </w:tcPr>
          <w:p w14:paraId="52215B9E" w14:textId="77777777" w:rsidR="007641F1" w:rsidRDefault="007641F1" w:rsidP="00513634">
            <w:pPr>
              <w:rPr>
                <w:rFonts w:ascii="Arial Narrow" w:hAnsi="Arial Narrow" w:cs="Arial"/>
                <w:sz w:val="20"/>
              </w:rPr>
            </w:pPr>
          </w:p>
          <w:p w14:paraId="64C48B5F" w14:textId="77777777" w:rsidR="007641F1" w:rsidRDefault="007641F1" w:rsidP="00513634">
            <w:pPr>
              <w:jc w:val="both"/>
              <w:rPr>
                <w:rFonts w:ascii="Arial Narrow" w:hAnsi="Arial Narrow" w:cs="Arial"/>
                <w:sz w:val="20"/>
              </w:rPr>
            </w:pPr>
            <w:r>
              <w:rPr>
                <w:rFonts w:ascii="Arial Narrow" w:hAnsi="Arial Narrow" w:cs="Arial"/>
                <w:sz w:val="20"/>
              </w:rPr>
              <w:t>Par la note d’information du 6</w:t>
            </w:r>
            <w:r w:rsidR="00FF168D">
              <w:rPr>
                <w:rFonts w:ascii="Arial Narrow" w:hAnsi="Arial Narrow" w:cs="Arial"/>
                <w:sz w:val="20"/>
              </w:rPr>
              <w:t xml:space="preserve"> mars 2018</w:t>
            </w:r>
            <w:r>
              <w:rPr>
                <w:rFonts w:ascii="Arial Narrow" w:hAnsi="Arial Narrow" w:cs="Arial"/>
                <w:sz w:val="20"/>
              </w:rPr>
              <w:t>, je vous ai fait part des nouveaux horaires à appliquer à compter du 1er avril.</w:t>
            </w:r>
          </w:p>
          <w:p w14:paraId="6323A695" w14:textId="77777777" w:rsidR="007641F1" w:rsidRDefault="007641F1" w:rsidP="00513634">
            <w:pPr>
              <w:jc w:val="both"/>
              <w:rPr>
                <w:rFonts w:ascii="Arial Narrow" w:hAnsi="Arial Narrow" w:cs="Arial"/>
                <w:sz w:val="20"/>
              </w:rPr>
            </w:pPr>
            <w:r>
              <w:rPr>
                <w:rFonts w:ascii="Arial Narrow" w:hAnsi="Arial Narrow" w:cs="Arial"/>
                <w:sz w:val="20"/>
              </w:rPr>
              <w:t>J’attire votre attention sur le fait qu’un grand nombre d’employés ne suivent pas ces consignes.</w:t>
            </w:r>
          </w:p>
          <w:p w14:paraId="69BA919F" w14:textId="77777777" w:rsidR="007641F1" w:rsidRDefault="007641F1" w:rsidP="00513634">
            <w:pPr>
              <w:jc w:val="both"/>
              <w:rPr>
                <w:rFonts w:ascii="Arial Narrow" w:hAnsi="Arial Narrow" w:cs="Arial"/>
                <w:sz w:val="20"/>
              </w:rPr>
            </w:pPr>
            <w:r>
              <w:rPr>
                <w:rFonts w:ascii="Arial Narrow" w:hAnsi="Arial Narrow" w:cs="Arial"/>
                <w:sz w:val="20"/>
              </w:rPr>
              <w:t>En conséquence, je vous demande de faire respecter ces horaires par vos subordonnés.</w:t>
            </w:r>
          </w:p>
          <w:p w14:paraId="35716564" w14:textId="77777777" w:rsidR="007641F1" w:rsidRDefault="007641F1" w:rsidP="00FF168D">
            <w:pPr>
              <w:jc w:val="both"/>
              <w:rPr>
                <w:rFonts w:ascii="Arial Narrow" w:hAnsi="Arial Narrow" w:cs="Arial"/>
                <w:sz w:val="18"/>
              </w:rPr>
            </w:pPr>
            <w:r>
              <w:rPr>
                <w:rFonts w:ascii="Arial Narrow" w:hAnsi="Arial Narrow" w:cs="Arial"/>
                <w:sz w:val="20"/>
              </w:rPr>
              <w:t>Je compte sur votre vigilance.</w:t>
            </w:r>
          </w:p>
          <w:p w14:paraId="5A4B84FE" w14:textId="77777777" w:rsidR="007641F1" w:rsidRDefault="007641F1" w:rsidP="00513634">
            <w:pPr>
              <w:rPr>
                <w:rFonts w:ascii="Arial Narrow" w:hAnsi="Arial Narrow" w:cs="Arial"/>
                <w:sz w:val="18"/>
              </w:rPr>
            </w:pPr>
          </w:p>
        </w:tc>
      </w:tr>
      <w:tr w:rsidR="007641F1" w14:paraId="7E079019" w14:textId="77777777" w:rsidTr="00513634">
        <w:trPr>
          <w:cantSplit/>
          <w:jc w:val="center"/>
        </w:trPr>
        <w:tc>
          <w:tcPr>
            <w:tcW w:w="2996" w:type="dxa"/>
            <w:tcBorders>
              <w:left w:val="double" w:sz="4" w:space="0" w:color="auto"/>
              <w:right w:val="double" w:sz="4" w:space="0" w:color="auto"/>
            </w:tcBorders>
          </w:tcPr>
          <w:p w14:paraId="30076DCF" w14:textId="77777777" w:rsidR="007641F1" w:rsidRDefault="007641F1" w:rsidP="00513634">
            <w:pPr>
              <w:pStyle w:val="Titre4"/>
              <w:rPr>
                <w:sz w:val="20"/>
              </w:rPr>
            </w:pPr>
            <w:r>
              <w:rPr>
                <w:b/>
                <w:bCs/>
                <w:sz w:val="20"/>
              </w:rPr>
              <w:t>Pour action</w:t>
            </w:r>
          </w:p>
        </w:tc>
        <w:tc>
          <w:tcPr>
            <w:tcW w:w="1966" w:type="dxa"/>
            <w:tcBorders>
              <w:left w:val="double" w:sz="4" w:space="0" w:color="auto"/>
            </w:tcBorders>
          </w:tcPr>
          <w:p w14:paraId="280C6190" w14:textId="77777777" w:rsidR="007641F1" w:rsidRDefault="007641F1" w:rsidP="00513634">
            <w:pPr>
              <w:jc w:val="center"/>
              <w:rPr>
                <w:rFonts w:ascii="Arial Narrow" w:hAnsi="Arial Narrow" w:cs="Arial"/>
                <w:b/>
                <w:sz w:val="20"/>
              </w:rPr>
            </w:pPr>
            <w:r>
              <w:rPr>
                <w:rFonts w:ascii="Arial Narrow" w:hAnsi="Arial Narrow" w:cs="Arial"/>
                <w:sz w:val="20"/>
              </w:rPr>
              <w:t xml:space="preserve">Le </w:t>
            </w:r>
            <w:r w:rsidR="00FF168D">
              <w:rPr>
                <w:rFonts w:ascii="Arial Narrow" w:hAnsi="Arial Narrow" w:cs="Arial"/>
                <w:sz w:val="20"/>
              </w:rPr>
              <w:t>Dirigeant</w:t>
            </w:r>
            <w:r>
              <w:rPr>
                <w:rFonts w:ascii="Arial Narrow" w:hAnsi="Arial Narrow" w:cs="Arial"/>
                <w:sz w:val="20"/>
              </w:rPr>
              <w:t xml:space="preserve">                                                                                   </w:t>
            </w:r>
            <w:r w:rsidR="00FF168D" w:rsidRPr="00FF168D">
              <w:rPr>
                <w:rFonts w:ascii="Arial Narrow" w:hAnsi="Arial Narrow" w:cs="Arial"/>
                <w:sz w:val="20"/>
              </w:rPr>
              <w:t>O. Pradelles,</w:t>
            </w:r>
            <w:r w:rsidR="00FF168D">
              <w:rPr>
                <w:rFonts w:ascii="Arial Narrow" w:hAnsi="Arial Narrow" w:cs="Arial"/>
                <w:sz w:val="20"/>
              </w:rPr>
              <w:t xml:space="preserve"> </w:t>
            </w:r>
            <w:r>
              <w:rPr>
                <w:rFonts w:ascii="Arial Narrow" w:hAnsi="Arial Narrow" w:cs="Arial"/>
                <w:sz w:val="20"/>
              </w:rPr>
              <w:t>SIGNATURE</w:t>
            </w:r>
          </w:p>
        </w:tc>
      </w:tr>
    </w:tbl>
    <w:p w14:paraId="6703670A" w14:textId="77777777" w:rsidR="003E48EF" w:rsidRPr="00FF168D" w:rsidRDefault="003E48EF" w:rsidP="003E48EF">
      <w:pPr>
        <w:spacing w:after="0" w:line="240" w:lineRule="auto"/>
        <w:rPr>
          <w:rFonts w:eastAsia="Times New Roman"/>
          <w:sz w:val="24"/>
          <w:szCs w:val="24"/>
          <w:lang w:eastAsia="fr-FR"/>
        </w:rPr>
      </w:pPr>
      <w:r w:rsidRPr="00FF168D">
        <w:rPr>
          <w:rFonts w:eastAsia="Times New Roman" w:cstheme="minorHAnsi"/>
          <w:b/>
          <w:sz w:val="24"/>
          <w:szCs w:val="24"/>
          <w:lang w:eastAsia="fr-FR"/>
        </w:rPr>
        <w:t>Document 1</w:t>
      </w:r>
      <w:r>
        <w:rPr>
          <w:rFonts w:eastAsia="Times New Roman" w:cstheme="minorHAnsi"/>
          <w:b/>
          <w:sz w:val="24"/>
          <w:szCs w:val="24"/>
          <w:lang w:eastAsia="fr-FR"/>
        </w:rPr>
        <w:t>8</w:t>
      </w:r>
    </w:p>
    <w:p w14:paraId="0894D20A" w14:textId="21956F98" w:rsidR="003E48EF" w:rsidRDefault="001473AF" w:rsidP="00E402F4">
      <w:pPr>
        <w:spacing w:line="360" w:lineRule="auto"/>
        <w:rPr>
          <w:rFonts w:ascii="Candara" w:hAnsi="Candara"/>
        </w:rPr>
      </w:pPr>
      <w:r>
        <w:rPr>
          <w:noProof/>
          <w:lang w:eastAsia="fr-FR"/>
        </w:rPr>
        <w:drawing>
          <wp:anchor distT="0" distB="0" distL="114300" distR="114300" simplePos="0" relativeHeight="251674624" behindDoc="1" locked="0" layoutInCell="1" allowOverlap="1" wp14:anchorId="5C5D36D2" wp14:editId="7F0CF1B3">
            <wp:simplePos x="0" y="0"/>
            <wp:positionH relativeFrom="margin">
              <wp:posOffset>0</wp:posOffset>
            </wp:positionH>
            <wp:positionV relativeFrom="paragraph">
              <wp:posOffset>-27305</wp:posOffset>
            </wp:positionV>
            <wp:extent cx="485775" cy="476250"/>
            <wp:effectExtent l="0" t="0" r="9525" b="0"/>
            <wp:wrapTight wrapText="bothSides">
              <wp:wrapPolygon edited="0">
                <wp:start x="0" y="0"/>
                <wp:lineTo x="0" y="20736"/>
                <wp:lineTo x="21176" y="20736"/>
                <wp:lineTo x="21176" y="0"/>
                <wp:lineTo x="0" y="0"/>
              </wp:wrapPolygon>
            </wp:wrapTight>
            <wp:docPr id="2" name="Image 2" descr="Résultat de recherche d'images pour &quot;symbole regarder vidé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ymbole regarder vidéo&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48577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48EF">
        <w:rPr>
          <w:rFonts w:ascii="Candara" w:hAnsi="Candara"/>
        </w:rPr>
        <w:t xml:space="preserve">Vidéo structures événementielles : </w:t>
      </w:r>
      <w:hyperlink r:id="rId19" w:history="1">
        <w:r w:rsidR="002121B5" w:rsidRPr="00336902">
          <w:rPr>
            <w:rStyle w:val="Lienhypertexte"/>
            <w:rFonts w:ascii="Candara" w:hAnsi="Candara"/>
          </w:rPr>
          <w:t>http://www.hexa.fr/domaines-de-competences.html</w:t>
        </w:r>
      </w:hyperlink>
    </w:p>
    <w:p w14:paraId="1FCDEB7C" w14:textId="77777777" w:rsidR="00A35F31" w:rsidRDefault="00A35F31" w:rsidP="00A35F31">
      <w:pPr>
        <w:rPr>
          <w:rFonts w:cstheme="minorHAnsi"/>
          <w:b/>
        </w:rPr>
      </w:pPr>
    </w:p>
    <w:p w14:paraId="49BA9AD1" w14:textId="375054B1" w:rsidR="00A35F31" w:rsidRPr="00A35F31" w:rsidRDefault="00A35F31" w:rsidP="00A35F31">
      <w:pPr>
        <w:rPr>
          <w:rFonts w:cstheme="minorHAnsi"/>
        </w:rPr>
        <w:sectPr w:rsidR="00A35F31" w:rsidRPr="00A35F31" w:rsidSect="00623020">
          <w:pgSz w:w="11906" w:h="16838"/>
          <w:pgMar w:top="720" w:right="720" w:bottom="720" w:left="720" w:header="708" w:footer="708" w:gutter="0"/>
          <w:cols w:space="708"/>
          <w:docGrid w:linePitch="360"/>
        </w:sectPr>
      </w:pPr>
    </w:p>
    <w:p w14:paraId="57C290A4" w14:textId="1EEEBDC1" w:rsidR="00AC5949" w:rsidRPr="00AC5949" w:rsidRDefault="00AC5949" w:rsidP="00513634">
      <w:pPr>
        <w:spacing w:after="0"/>
        <w:jc w:val="both"/>
        <w:rPr>
          <w:rFonts w:cstheme="minorHAnsi"/>
          <w:b/>
          <w:color w:val="FF0000"/>
        </w:rPr>
      </w:pPr>
      <w:r w:rsidRPr="00AC5949">
        <w:rPr>
          <w:rFonts w:cstheme="minorHAnsi"/>
          <w:b/>
          <w:color w:val="FF0000"/>
        </w:rPr>
        <w:lastRenderedPageBreak/>
        <w:t>Avant de lancer les étudiants dans l’analyse ; il est nécessaire de définir les termes des colonnes (interrogation nominative à l’oral, s’appuyer sur leurs connaissances). Ces définitions sont notées pour constituer le démarrage du glossaire de communication. Ce glossaire est à constituer sur l’année</w:t>
      </w:r>
      <w:r w:rsidR="00373B04">
        <w:rPr>
          <w:rFonts w:cstheme="minorHAnsi"/>
          <w:b/>
          <w:color w:val="FF0000"/>
        </w:rPr>
        <w:t xml:space="preserve">. Il est </w:t>
      </w:r>
      <w:r w:rsidRPr="00AC5949">
        <w:rPr>
          <w:rFonts w:cstheme="minorHAnsi"/>
          <w:b/>
          <w:color w:val="FF0000"/>
        </w:rPr>
        <w:t xml:space="preserve">partagé </w:t>
      </w:r>
      <w:r w:rsidR="00373B04">
        <w:rPr>
          <w:rFonts w:cstheme="minorHAnsi"/>
          <w:b/>
          <w:color w:val="FF0000"/>
        </w:rPr>
        <w:t xml:space="preserve">et commun </w:t>
      </w:r>
      <w:r w:rsidRPr="00AC5949">
        <w:rPr>
          <w:rFonts w:cstheme="minorHAnsi"/>
          <w:b/>
          <w:color w:val="FF0000"/>
        </w:rPr>
        <w:t>avec l’ensemble des enseignants.</w:t>
      </w:r>
    </w:p>
    <w:p w14:paraId="56327B62" w14:textId="53615339" w:rsidR="00513634" w:rsidRPr="005C40A1" w:rsidRDefault="00513634" w:rsidP="00513634">
      <w:pPr>
        <w:spacing w:after="0"/>
        <w:jc w:val="both"/>
        <w:rPr>
          <w:rStyle w:val="Accentuation"/>
          <w:rFonts w:cstheme="minorHAnsi"/>
          <w:b/>
          <w:i w:val="0"/>
          <w:iCs/>
        </w:rPr>
      </w:pPr>
      <w:r>
        <w:rPr>
          <w:rFonts w:cstheme="minorHAnsi"/>
          <w:b/>
        </w:rPr>
        <w:t xml:space="preserve">Tableau 1 : </w:t>
      </w:r>
      <w:r w:rsidRPr="005C40A1">
        <w:rPr>
          <w:rFonts w:cstheme="minorHAnsi"/>
          <w:b/>
        </w:rPr>
        <w:t>Analyser les types de communication</w:t>
      </w:r>
    </w:p>
    <w:p w14:paraId="69B44B18" w14:textId="77777777" w:rsidR="00513634" w:rsidRPr="005C40A1" w:rsidRDefault="00513634" w:rsidP="00513634">
      <w:pPr>
        <w:spacing w:after="0"/>
        <w:jc w:val="both"/>
        <w:rPr>
          <w:rStyle w:val="Accentuation"/>
          <w:rFonts w:cstheme="minorHAnsi"/>
          <w:b/>
          <w:i w:val="0"/>
          <w:iCs/>
        </w:rPr>
      </w:pPr>
    </w:p>
    <w:tbl>
      <w:tblPr>
        <w:tblStyle w:val="Grilledutableau"/>
        <w:tblW w:w="14884" w:type="dxa"/>
        <w:tblLook w:val="04A0" w:firstRow="1" w:lastRow="0" w:firstColumn="1" w:lastColumn="0" w:noHBand="0" w:noVBand="1"/>
      </w:tblPr>
      <w:tblGrid>
        <w:gridCol w:w="562"/>
        <w:gridCol w:w="1637"/>
        <w:gridCol w:w="1637"/>
        <w:gridCol w:w="1637"/>
        <w:gridCol w:w="2269"/>
        <w:gridCol w:w="2245"/>
        <w:gridCol w:w="2517"/>
        <w:gridCol w:w="2380"/>
      </w:tblGrid>
      <w:tr w:rsidR="002E2435" w:rsidRPr="005C40A1" w14:paraId="0BEF2532" w14:textId="61BCBEE1" w:rsidTr="003E36C2">
        <w:trPr>
          <w:trHeight w:val="148"/>
        </w:trPr>
        <w:tc>
          <w:tcPr>
            <w:tcW w:w="3714" w:type="dxa"/>
            <w:gridSpan w:val="3"/>
            <w:tcBorders>
              <w:top w:val="nil"/>
              <w:left w:val="nil"/>
            </w:tcBorders>
          </w:tcPr>
          <w:p w14:paraId="44B1D885" w14:textId="77777777" w:rsidR="002E2435" w:rsidRPr="005C40A1" w:rsidRDefault="002E2435" w:rsidP="00513634">
            <w:pPr>
              <w:rPr>
                <w:rFonts w:cstheme="minorHAnsi"/>
                <w:b/>
              </w:rPr>
            </w:pPr>
            <w:bookmarkStart w:id="7" w:name="_Hlk523709181"/>
          </w:p>
        </w:tc>
        <w:tc>
          <w:tcPr>
            <w:tcW w:w="1637" w:type="dxa"/>
          </w:tcPr>
          <w:p w14:paraId="75CC495E" w14:textId="77777777" w:rsidR="002E2435" w:rsidRPr="005C40A1" w:rsidRDefault="002E2435" w:rsidP="00513634">
            <w:pPr>
              <w:rPr>
                <w:rFonts w:cstheme="minorHAnsi"/>
              </w:rPr>
            </w:pPr>
          </w:p>
        </w:tc>
        <w:tc>
          <w:tcPr>
            <w:tcW w:w="4572" w:type="dxa"/>
            <w:gridSpan w:val="2"/>
          </w:tcPr>
          <w:p w14:paraId="3927A04C" w14:textId="77777777" w:rsidR="002E2435" w:rsidRPr="005C40A1" w:rsidRDefault="002E2435" w:rsidP="00513634">
            <w:pPr>
              <w:rPr>
                <w:rFonts w:cstheme="minorHAnsi"/>
              </w:rPr>
            </w:pPr>
            <w:r w:rsidRPr="005C40A1">
              <w:rPr>
                <w:rFonts w:cstheme="minorHAnsi"/>
              </w:rPr>
              <w:t>Si interne</w:t>
            </w:r>
          </w:p>
        </w:tc>
        <w:tc>
          <w:tcPr>
            <w:tcW w:w="2551" w:type="dxa"/>
          </w:tcPr>
          <w:p w14:paraId="403D54E8" w14:textId="77777777" w:rsidR="002E2435" w:rsidRPr="005C40A1" w:rsidRDefault="002E2435" w:rsidP="00513634">
            <w:pPr>
              <w:rPr>
                <w:rFonts w:cstheme="minorHAnsi"/>
              </w:rPr>
            </w:pPr>
            <w:r w:rsidRPr="005C40A1">
              <w:rPr>
                <w:rFonts w:cstheme="minorHAnsi"/>
              </w:rPr>
              <w:t>Si externe</w:t>
            </w:r>
          </w:p>
        </w:tc>
        <w:tc>
          <w:tcPr>
            <w:tcW w:w="2410" w:type="dxa"/>
          </w:tcPr>
          <w:p w14:paraId="20F396AE" w14:textId="46E3F867" w:rsidR="002E2435" w:rsidRPr="005C40A1" w:rsidRDefault="002E2435" w:rsidP="00513634">
            <w:pPr>
              <w:rPr>
                <w:rFonts w:cstheme="minorHAnsi"/>
              </w:rPr>
            </w:pPr>
            <w:r>
              <w:rPr>
                <w:rFonts w:cstheme="minorHAnsi"/>
              </w:rPr>
              <w:t>Cohérence avec la communication globale</w:t>
            </w:r>
          </w:p>
        </w:tc>
      </w:tr>
      <w:tr w:rsidR="003E36C2" w:rsidRPr="005C40A1" w14:paraId="25AC14E5" w14:textId="3BE85BFD" w:rsidTr="003E36C2">
        <w:trPr>
          <w:trHeight w:val="1741"/>
        </w:trPr>
        <w:tc>
          <w:tcPr>
            <w:tcW w:w="567" w:type="dxa"/>
          </w:tcPr>
          <w:p w14:paraId="7072ABA1" w14:textId="77777777" w:rsidR="002E2435" w:rsidRPr="005C40A1" w:rsidRDefault="002E2435" w:rsidP="00513634">
            <w:pPr>
              <w:rPr>
                <w:rFonts w:cstheme="minorHAnsi"/>
              </w:rPr>
            </w:pPr>
            <w:r w:rsidRPr="005C40A1">
              <w:rPr>
                <w:rFonts w:cstheme="minorHAnsi"/>
              </w:rPr>
              <w:t>N°</w:t>
            </w:r>
          </w:p>
        </w:tc>
        <w:tc>
          <w:tcPr>
            <w:tcW w:w="1510" w:type="dxa"/>
          </w:tcPr>
          <w:p w14:paraId="7A2F2FBA" w14:textId="77777777" w:rsidR="002E2435" w:rsidRPr="005C40A1" w:rsidRDefault="002E2435" w:rsidP="00513634">
            <w:pPr>
              <w:rPr>
                <w:rFonts w:cstheme="minorHAnsi"/>
              </w:rPr>
            </w:pPr>
            <w:r w:rsidRPr="005C40A1">
              <w:rPr>
                <w:rFonts w:cstheme="minorHAnsi"/>
              </w:rPr>
              <w:t xml:space="preserve">Communication </w:t>
            </w:r>
          </w:p>
          <w:p w14:paraId="7F46F6AA" w14:textId="77777777" w:rsidR="002E2435" w:rsidRPr="005C40A1" w:rsidRDefault="002E2435" w:rsidP="00513634">
            <w:pPr>
              <w:rPr>
                <w:rFonts w:cstheme="minorHAnsi"/>
              </w:rPr>
            </w:pPr>
            <w:r w:rsidRPr="005C40A1">
              <w:rPr>
                <w:rFonts w:cstheme="minorHAnsi"/>
              </w:rPr>
              <w:sym w:font="Wingdings" w:char="F0A0"/>
            </w:r>
            <w:r w:rsidRPr="005C40A1">
              <w:rPr>
                <w:rFonts w:cstheme="minorHAnsi"/>
              </w:rPr>
              <w:t xml:space="preserve"> </w:t>
            </w:r>
            <w:proofErr w:type="gramStart"/>
            <w:r w:rsidRPr="005C40A1">
              <w:rPr>
                <w:rFonts w:cstheme="minorHAnsi"/>
              </w:rPr>
              <w:t>écrite</w:t>
            </w:r>
            <w:proofErr w:type="gramEnd"/>
          </w:p>
          <w:p w14:paraId="6071E0F3" w14:textId="77777777" w:rsidR="002E2435" w:rsidRPr="005C40A1" w:rsidRDefault="002E2435" w:rsidP="00513634">
            <w:pPr>
              <w:rPr>
                <w:rFonts w:cstheme="minorHAnsi"/>
              </w:rPr>
            </w:pPr>
            <w:r w:rsidRPr="005C40A1">
              <w:rPr>
                <w:rFonts w:cstheme="minorHAnsi"/>
              </w:rPr>
              <w:sym w:font="Wingdings" w:char="F0A0"/>
            </w:r>
            <w:r w:rsidRPr="005C40A1">
              <w:rPr>
                <w:rFonts w:cstheme="minorHAnsi"/>
              </w:rPr>
              <w:t xml:space="preserve"> </w:t>
            </w:r>
            <w:proofErr w:type="gramStart"/>
            <w:r w:rsidRPr="005C40A1">
              <w:rPr>
                <w:rFonts w:cstheme="minorHAnsi"/>
              </w:rPr>
              <w:t>orale</w:t>
            </w:r>
            <w:proofErr w:type="gramEnd"/>
          </w:p>
        </w:tc>
        <w:tc>
          <w:tcPr>
            <w:tcW w:w="1637" w:type="dxa"/>
          </w:tcPr>
          <w:p w14:paraId="0BCFBA99" w14:textId="77777777" w:rsidR="002E2435" w:rsidRPr="00351409" w:rsidRDefault="002E2435" w:rsidP="00351409">
            <w:pPr>
              <w:rPr>
                <w:rFonts w:cstheme="minorHAnsi"/>
              </w:rPr>
            </w:pPr>
            <w:r w:rsidRPr="00351409">
              <w:rPr>
                <w:rFonts w:cstheme="minorHAnsi"/>
              </w:rPr>
              <w:t>Communication opérationnelle :</w:t>
            </w:r>
          </w:p>
          <w:p w14:paraId="3B363DC6" w14:textId="77777777" w:rsidR="002E2435" w:rsidRPr="00351409" w:rsidRDefault="002E2435" w:rsidP="00351409">
            <w:pPr>
              <w:rPr>
                <w:rFonts w:cstheme="minorHAnsi"/>
              </w:rPr>
            </w:pPr>
            <w:r w:rsidRPr="00351409">
              <w:rPr>
                <w:rFonts w:cstheme="minorHAnsi"/>
              </w:rPr>
              <w:t>Oui ou non</w:t>
            </w:r>
          </w:p>
          <w:p w14:paraId="2AECA5A1" w14:textId="77777777" w:rsidR="002E2435" w:rsidRPr="005C40A1" w:rsidRDefault="002E2435" w:rsidP="00513634">
            <w:pPr>
              <w:rPr>
                <w:rFonts w:cstheme="minorHAnsi"/>
              </w:rPr>
            </w:pPr>
          </w:p>
        </w:tc>
        <w:tc>
          <w:tcPr>
            <w:tcW w:w="1637" w:type="dxa"/>
          </w:tcPr>
          <w:p w14:paraId="539ADD04" w14:textId="77777777" w:rsidR="002E2435" w:rsidRPr="005C40A1" w:rsidRDefault="002E2435" w:rsidP="00351409">
            <w:pPr>
              <w:rPr>
                <w:rFonts w:cstheme="minorHAnsi"/>
              </w:rPr>
            </w:pPr>
            <w:r w:rsidRPr="005C40A1">
              <w:rPr>
                <w:rFonts w:cstheme="minorHAnsi"/>
              </w:rPr>
              <w:t xml:space="preserve">Communication </w:t>
            </w:r>
          </w:p>
          <w:p w14:paraId="771DBFE3" w14:textId="77777777" w:rsidR="002E2435" w:rsidRPr="005C40A1" w:rsidRDefault="002E2435" w:rsidP="00351409">
            <w:pPr>
              <w:rPr>
                <w:rFonts w:cstheme="minorHAnsi"/>
              </w:rPr>
            </w:pPr>
            <w:r w:rsidRPr="005C40A1">
              <w:rPr>
                <w:rFonts w:cstheme="minorHAnsi"/>
              </w:rPr>
              <w:sym w:font="Wingdings" w:char="F0A0"/>
            </w:r>
            <w:r w:rsidRPr="005C40A1">
              <w:rPr>
                <w:rFonts w:cstheme="minorHAnsi"/>
              </w:rPr>
              <w:t xml:space="preserve"> </w:t>
            </w:r>
            <w:proofErr w:type="gramStart"/>
            <w:r w:rsidRPr="005C40A1">
              <w:rPr>
                <w:rFonts w:cstheme="minorHAnsi"/>
              </w:rPr>
              <w:t>interne</w:t>
            </w:r>
            <w:proofErr w:type="gramEnd"/>
            <w:r w:rsidRPr="005C40A1">
              <w:rPr>
                <w:rFonts w:cstheme="minorHAnsi"/>
              </w:rPr>
              <w:t xml:space="preserve"> ou</w:t>
            </w:r>
          </w:p>
          <w:p w14:paraId="4B5754B6" w14:textId="77777777" w:rsidR="002E2435" w:rsidRPr="00351409" w:rsidRDefault="002E2435" w:rsidP="00351409">
            <w:pPr>
              <w:rPr>
                <w:rFonts w:cstheme="minorHAnsi"/>
              </w:rPr>
            </w:pPr>
            <w:r w:rsidRPr="005C40A1">
              <w:rPr>
                <w:rFonts w:cstheme="minorHAnsi"/>
              </w:rPr>
              <w:sym w:font="Wingdings" w:char="F0A0"/>
            </w:r>
            <w:r w:rsidRPr="005C40A1">
              <w:rPr>
                <w:rFonts w:cstheme="minorHAnsi"/>
              </w:rPr>
              <w:t xml:space="preserve"> </w:t>
            </w:r>
            <w:proofErr w:type="gramStart"/>
            <w:r w:rsidRPr="005C40A1">
              <w:rPr>
                <w:rFonts w:cstheme="minorHAnsi"/>
              </w:rPr>
              <w:t>externe</w:t>
            </w:r>
            <w:proofErr w:type="gramEnd"/>
          </w:p>
          <w:p w14:paraId="70599DA9" w14:textId="77777777" w:rsidR="002E2435" w:rsidRPr="00351409" w:rsidRDefault="002E2435" w:rsidP="00351409">
            <w:pPr>
              <w:rPr>
                <w:rFonts w:cstheme="minorHAnsi"/>
              </w:rPr>
            </w:pPr>
          </w:p>
          <w:p w14:paraId="39024A8A" w14:textId="77777777" w:rsidR="002E2435" w:rsidRPr="00351409" w:rsidRDefault="002E2435" w:rsidP="00351409">
            <w:pPr>
              <w:rPr>
                <w:rFonts w:cstheme="minorHAnsi"/>
              </w:rPr>
            </w:pPr>
          </w:p>
          <w:p w14:paraId="27F26A93" w14:textId="77777777" w:rsidR="002E2435" w:rsidRPr="00351409" w:rsidRDefault="002E2435" w:rsidP="00351409">
            <w:pPr>
              <w:rPr>
                <w:rFonts w:cstheme="minorHAnsi"/>
              </w:rPr>
            </w:pPr>
          </w:p>
          <w:p w14:paraId="19EF4619" w14:textId="77777777" w:rsidR="002E2435" w:rsidRPr="005C40A1" w:rsidRDefault="002E2435" w:rsidP="00513634">
            <w:pPr>
              <w:rPr>
                <w:rFonts w:cstheme="minorHAnsi"/>
              </w:rPr>
            </w:pPr>
          </w:p>
        </w:tc>
        <w:tc>
          <w:tcPr>
            <w:tcW w:w="2304" w:type="dxa"/>
          </w:tcPr>
          <w:p w14:paraId="0B60E582" w14:textId="77777777" w:rsidR="002E2435" w:rsidRPr="005C40A1" w:rsidRDefault="002E2435" w:rsidP="00513634">
            <w:pPr>
              <w:rPr>
                <w:rFonts w:cstheme="minorHAnsi"/>
              </w:rPr>
            </w:pPr>
            <w:r w:rsidRPr="005C40A1">
              <w:rPr>
                <w:rFonts w:cstheme="minorHAnsi"/>
              </w:rPr>
              <w:t>Sens de la circulation</w:t>
            </w:r>
            <w:r w:rsidRPr="005C40A1">
              <w:rPr>
                <w:rFonts w:cstheme="minorHAnsi"/>
                <w:b/>
              </w:rPr>
              <w:t xml:space="preserve"> </w:t>
            </w:r>
            <w:r w:rsidRPr="005C40A1">
              <w:rPr>
                <w:rFonts w:cstheme="minorHAnsi"/>
              </w:rPr>
              <w:t>dans la structure hiérarchique</w:t>
            </w:r>
          </w:p>
          <w:p w14:paraId="1F515716" w14:textId="77777777" w:rsidR="002E2435" w:rsidRPr="005C40A1" w:rsidRDefault="002E2435" w:rsidP="00513634">
            <w:pPr>
              <w:rPr>
                <w:rFonts w:cstheme="minorHAnsi"/>
              </w:rPr>
            </w:pPr>
            <w:r w:rsidRPr="005C40A1">
              <w:rPr>
                <w:rFonts w:cstheme="minorHAnsi"/>
              </w:rPr>
              <w:sym w:font="Wingdings" w:char="F0A0"/>
            </w:r>
            <w:r w:rsidRPr="005C40A1">
              <w:rPr>
                <w:rFonts w:cstheme="minorHAnsi"/>
              </w:rPr>
              <w:t xml:space="preserve"> Descendant</w:t>
            </w:r>
          </w:p>
          <w:p w14:paraId="0E86BCF0" w14:textId="77777777" w:rsidR="002E2435" w:rsidRPr="005C40A1" w:rsidRDefault="002E2435" w:rsidP="00513634">
            <w:pPr>
              <w:rPr>
                <w:rFonts w:cstheme="minorHAnsi"/>
              </w:rPr>
            </w:pPr>
            <w:r w:rsidRPr="005C40A1">
              <w:rPr>
                <w:rFonts w:cstheme="minorHAnsi"/>
              </w:rPr>
              <w:sym w:font="Wingdings" w:char="F0A0"/>
            </w:r>
            <w:r w:rsidRPr="005C40A1">
              <w:rPr>
                <w:rFonts w:cstheme="minorHAnsi"/>
              </w:rPr>
              <w:t xml:space="preserve"> Ascendant</w:t>
            </w:r>
          </w:p>
          <w:p w14:paraId="620B03C6" w14:textId="77777777" w:rsidR="002E2435" w:rsidRPr="005C40A1" w:rsidRDefault="002E2435" w:rsidP="00513634">
            <w:pPr>
              <w:rPr>
                <w:rFonts w:cstheme="minorHAnsi"/>
              </w:rPr>
            </w:pPr>
            <w:r w:rsidRPr="005C40A1">
              <w:rPr>
                <w:rFonts w:cstheme="minorHAnsi"/>
              </w:rPr>
              <w:sym w:font="Wingdings" w:char="F0A0"/>
            </w:r>
            <w:r w:rsidRPr="005C40A1">
              <w:rPr>
                <w:rFonts w:cstheme="minorHAnsi"/>
              </w:rPr>
              <w:t xml:space="preserve"> Transversal</w:t>
            </w:r>
          </w:p>
        </w:tc>
        <w:tc>
          <w:tcPr>
            <w:tcW w:w="2268" w:type="dxa"/>
          </w:tcPr>
          <w:p w14:paraId="5B9CB2CC" w14:textId="77777777" w:rsidR="002E2435" w:rsidRPr="005C40A1" w:rsidRDefault="002E2435" w:rsidP="00513634">
            <w:pPr>
              <w:rPr>
                <w:rFonts w:cstheme="minorHAnsi"/>
              </w:rPr>
            </w:pPr>
            <w:r w:rsidRPr="005C40A1">
              <w:rPr>
                <w:rFonts w:cstheme="minorHAnsi"/>
              </w:rPr>
              <w:t>Communication</w:t>
            </w:r>
          </w:p>
          <w:p w14:paraId="25841D38" w14:textId="77777777" w:rsidR="002E2435" w:rsidRPr="005C40A1" w:rsidRDefault="002E2435" w:rsidP="00513634">
            <w:pPr>
              <w:rPr>
                <w:rFonts w:cstheme="minorHAnsi"/>
              </w:rPr>
            </w:pPr>
            <w:r w:rsidRPr="005C40A1">
              <w:rPr>
                <w:rFonts w:cstheme="minorHAnsi"/>
              </w:rPr>
              <w:sym w:font="Wingdings" w:char="F0A0"/>
            </w:r>
            <w:r w:rsidRPr="005C40A1">
              <w:rPr>
                <w:rFonts w:cstheme="minorHAnsi"/>
              </w:rPr>
              <w:t xml:space="preserve"> Formelle</w:t>
            </w:r>
          </w:p>
          <w:p w14:paraId="5861B067" w14:textId="77777777" w:rsidR="002E2435" w:rsidRPr="005C40A1" w:rsidRDefault="002E2435" w:rsidP="00513634">
            <w:pPr>
              <w:rPr>
                <w:rFonts w:cstheme="minorHAnsi"/>
              </w:rPr>
            </w:pPr>
            <w:r w:rsidRPr="005C40A1">
              <w:rPr>
                <w:rFonts w:cstheme="minorHAnsi"/>
              </w:rPr>
              <w:sym w:font="Wingdings" w:char="F0A0"/>
            </w:r>
            <w:r w:rsidRPr="005C40A1">
              <w:rPr>
                <w:rFonts w:cstheme="minorHAnsi"/>
              </w:rPr>
              <w:t xml:space="preserve"> Informelle</w:t>
            </w:r>
          </w:p>
        </w:tc>
        <w:tc>
          <w:tcPr>
            <w:tcW w:w="2551" w:type="dxa"/>
          </w:tcPr>
          <w:p w14:paraId="36B94F10" w14:textId="77777777" w:rsidR="002E2435" w:rsidRPr="005C40A1" w:rsidRDefault="002E2435" w:rsidP="00513634">
            <w:pPr>
              <w:rPr>
                <w:rFonts w:cstheme="minorHAnsi"/>
              </w:rPr>
            </w:pPr>
            <w:r w:rsidRPr="005C40A1">
              <w:rPr>
                <w:rFonts w:cstheme="minorHAnsi"/>
              </w:rPr>
              <w:t>Communication</w:t>
            </w:r>
          </w:p>
          <w:p w14:paraId="7E1AE503" w14:textId="77777777" w:rsidR="002E2435" w:rsidRPr="005C40A1" w:rsidRDefault="002E2435" w:rsidP="00513634">
            <w:pPr>
              <w:rPr>
                <w:rFonts w:cstheme="minorHAnsi"/>
              </w:rPr>
            </w:pPr>
            <w:r w:rsidRPr="005C40A1">
              <w:rPr>
                <w:rFonts w:cstheme="minorHAnsi"/>
              </w:rPr>
              <w:sym w:font="Wingdings" w:char="F0A0"/>
            </w:r>
            <w:r w:rsidRPr="005C40A1">
              <w:rPr>
                <w:rFonts w:cstheme="minorHAnsi"/>
              </w:rPr>
              <w:t xml:space="preserve"> Commerciale</w:t>
            </w:r>
          </w:p>
          <w:p w14:paraId="68D099E0" w14:textId="77777777" w:rsidR="002E2435" w:rsidRPr="005C40A1" w:rsidRDefault="002E2435" w:rsidP="00513634">
            <w:pPr>
              <w:rPr>
                <w:rFonts w:cstheme="minorHAnsi"/>
              </w:rPr>
            </w:pPr>
            <w:r w:rsidRPr="005C40A1">
              <w:rPr>
                <w:rFonts w:cstheme="minorHAnsi"/>
              </w:rPr>
              <w:sym w:font="Wingdings" w:char="F0A0"/>
            </w:r>
            <w:r w:rsidRPr="005C40A1">
              <w:rPr>
                <w:rFonts w:cstheme="minorHAnsi"/>
              </w:rPr>
              <w:t xml:space="preserve"> Institutionnelle</w:t>
            </w:r>
          </w:p>
        </w:tc>
        <w:tc>
          <w:tcPr>
            <w:tcW w:w="2410" w:type="dxa"/>
          </w:tcPr>
          <w:p w14:paraId="5C1DDD63" w14:textId="77777777" w:rsidR="002E2435" w:rsidRPr="005C40A1" w:rsidRDefault="002E2435" w:rsidP="00513634">
            <w:pPr>
              <w:rPr>
                <w:rFonts w:cstheme="minorHAnsi"/>
              </w:rPr>
            </w:pPr>
          </w:p>
        </w:tc>
      </w:tr>
      <w:bookmarkEnd w:id="7"/>
      <w:tr w:rsidR="003E36C2" w:rsidRPr="005C40A1" w14:paraId="49678C17" w14:textId="00C30F10" w:rsidTr="003E36C2">
        <w:tc>
          <w:tcPr>
            <w:tcW w:w="567" w:type="dxa"/>
          </w:tcPr>
          <w:p w14:paraId="55AA6BF5" w14:textId="77777777" w:rsidR="002E2435" w:rsidRPr="005C40A1" w:rsidRDefault="002E2435" w:rsidP="00513634">
            <w:pPr>
              <w:spacing w:line="276" w:lineRule="auto"/>
              <w:rPr>
                <w:rFonts w:cstheme="minorHAnsi"/>
              </w:rPr>
            </w:pPr>
            <w:r>
              <w:rPr>
                <w:rFonts w:cstheme="minorHAnsi"/>
              </w:rPr>
              <w:t>4</w:t>
            </w:r>
          </w:p>
          <w:p w14:paraId="05FC7CE2" w14:textId="77777777" w:rsidR="002E2435" w:rsidRPr="005C40A1" w:rsidRDefault="002E2435" w:rsidP="00513634">
            <w:pPr>
              <w:spacing w:line="276" w:lineRule="auto"/>
              <w:rPr>
                <w:rFonts w:cstheme="minorHAnsi"/>
              </w:rPr>
            </w:pPr>
          </w:p>
          <w:p w14:paraId="424FACA3" w14:textId="77777777" w:rsidR="002E2435" w:rsidRPr="005C40A1" w:rsidRDefault="002E2435" w:rsidP="00513634">
            <w:pPr>
              <w:spacing w:line="276" w:lineRule="auto"/>
              <w:rPr>
                <w:rFonts w:cstheme="minorHAnsi"/>
              </w:rPr>
            </w:pPr>
          </w:p>
        </w:tc>
        <w:tc>
          <w:tcPr>
            <w:tcW w:w="1510" w:type="dxa"/>
          </w:tcPr>
          <w:p w14:paraId="059ECE72" w14:textId="77777777" w:rsidR="002E2435" w:rsidRPr="005C40A1" w:rsidRDefault="002E2435" w:rsidP="00513634">
            <w:pPr>
              <w:spacing w:line="276" w:lineRule="auto"/>
              <w:rPr>
                <w:rFonts w:cstheme="minorHAnsi"/>
              </w:rPr>
            </w:pPr>
          </w:p>
        </w:tc>
        <w:tc>
          <w:tcPr>
            <w:tcW w:w="1637" w:type="dxa"/>
          </w:tcPr>
          <w:p w14:paraId="3862AE1A" w14:textId="77777777" w:rsidR="002E2435" w:rsidRPr="005C40A1" w:rsidRDefault="002E2435" w:rsidP="00513634">
            <w:pPr>
              <w:spacing w:line="276" w:lineRule="auto"/>
              <w:rPr>
                <w:rFonts w:cstheme="minorHAnsi"/>
              </w:rPr>
            </w:pPr>
          </w:p>
        </w:tc>
        <w:tc>
          <w:tcPr>
            <w:tcW w:w="1637" w:type="dxa"/>
          </w:tcPr>
          <w:p w14:paraId="3CBDE83F" w14:textId="77777777" w:rsidR="002E2435" w:rsidRPr="005C40A1" w:rsidRDefault="002E2435" w:rsidP="00513634">
            <w:pPr>
              <w:spacing w:line="276" w:lineRule="auto"/>
              <w:rPr>
                <w:rFonts w:cstheme="minorHAnsi"/>
              </w:rPr>
            </w:pPr>
          </w:p>
        </w:tc>
        <w:tc>
          <w:tcPr>
            <w:tcW w:w="2304" w:type="dxa"/>
          </w:tcPr>
          <w:p w14:paraId="5C8399B1" w14:textId="77777777" w:rsidR="002E2435" w:rsidRPr="005C40A1" w:rsidRDefault="002E2435" w:rsidP="00513634">
            <w:pPr>
              <w:spacing w:line="276" w:lineRule="auto"/>
              <w:rPr>
                <w:rFonts w:cstheme="minorHAnsi"/>
              </w:rPr>
            </w:pPr>
          </w:p>
        </w:tc>
        <w:tc>
          <w:tcPr>
            <w:tcW w:w="2268" w:type="dxa"/>
          </w:tcPr>
          <w:p w14:paraId="3FAC0F37" w14:textId="77777777" w:rsidR="002E2435" w:rsidRPr="005C40A1" w:rsidRDefault="002E2435" w:rsidP="00513634">
            <w:pPr>
              <w:spacing w:line="276" w:lineRule="auto"/>
              <w:rPr>
                <w:rFonts w:cstheme="minorHAnsi"/>
              </w:rPr>
            </w:pPr>
          </w:p>
        </w:tc>
        <w:tc>
          <w:tcPr>
            <w:tcW w:w="2551" w:type="dxa"/>
          </w:tcPr>
          <w:p w14:paraId="46D08ABF" w14:textId="77777777" w:rsidR="002E2435" w:rsidRPr="005C40A1" w:rsidRDefault="002E2435" w:rsidP="00513634">
            <w:pPr>
              <w:spacing w:line="276" w:lineRule="auto"/>
              <w:rPr>
                <w:rFonts w:cstheme="minorHAnsi"/>
              </w:rPr>
            </w:pPr>
          </w:p>
        </w:tc>
        <w:tc>
          <w:tcPr>
            <w:tcW w:w="2410" w:type="dxa"/>
          </w:tcPr>
          <w:p w14:paraId="56258219" w14:textId="77777777" w:rsidR="002E2435" w:rsidRPr="005C40A1" w:rsidRDefault="002E2435" w:rsidP="00513634">
            <w:pPr>
              <w:spacing w:line="276" w:lineRule="auto"/>
              <w:rPr>
                <w:rFonts w:cstheme="minorHAnsi"/>
              </w:rPr>
            </w:pPr>
          </w:p>
        </w:tc>
      </w:tr>
      <w:tr w:rsidR="003E36C2" w:rsidRPr="005C40A1" w14:paraId="40D6C4D2" w14:textId="77FCD624" w:rsidTr="003E36C2">
        <w:tc>
          <w:tcPr>
            <w:tcW w:w="567" w:type="dxa"/>
          </w:tcPr>
          <w:p w14:paraId="24762BDE" w14:textId="77777777" w:rsidR="002E2435" w:rsidRPr="005C40A1" w:rsidRDefault="002E2435" w:rsidP="00513634">
            <w:pPr>
              <w:spacing w:line="276" w:lineRule="auto"/>
              <w:rPr>
                <w:rFonts w:cstheme="minorHAnsi"/>
              </w:rPr>
            </w:pPr>
            <w:r>
              <w:rPr>
                <w:rFonts w:cstheme="minorHAnsi"/>
              </w:rPr>
              <w:t>5</w:t>
            </w:r>
          </w:p>
          <w:p w14:paraId="647DB17F" w14:textId="77777777" w:rsidR="002E2435" w:rsidRPr="005C40A1" w:rsidRDefault="002E2435" w:rsidP="00513634">
            <w:pPr>
              <w:spacing w:line="276" w:lineRule="auto"/>
              <w:rPr>
                <w:rFonts w:cstheme="minorHAnsi"/>
              </w:rPr>
            </w:pPr>
          </w:p>
          <w:p w14:paraId="450F4AC6" w14:textId="77777777" w:rsidR="002E2435" w:rsidRPr="005C40A1" w:rsidRDefault="002E2435" w:rsidP="00513634">
            <w:pPr>
              <w:spacing w:line="276" w:lineRule="auto"/>
              <w:rPr>
                <w:rFonts w:cstheme="minorHAnsi"/>
              </w:rPr>
            </w:pPr>
          </w:p>
        </w:tc>
        <w:tc>
          <w:tcPr>
            <w:tcW w:w="1510" w:type="dxa"/>
          </w:tcPr>
          <w:p w14:paraId="76B46E82" w14:textId="77777777" w:rsidR="002E2435" w:rsidRPr="005C40A1" w:rsidRDefault="002E2435" w:rsidP="00513634">
            <w:pPr>
              <w:spacing w:line="276" w:lineRule="auto"/>
              <w:rPr>
                <w:rFonts w:cstheme="minorHAnsi"/>
              </w:rPr>
            </w:pPr>
          </w:p>
        </w:tc>
        <w:tc>
          <w:tcPr>
            <w:tcW w:w="1637" w:type="dxa"/>
          </w:tcPr>
          <w:p w14:paraId="0300769A" w14:textId="77777777" w:rsidR="002E2435" w:rsidRPr="005C40A1" w:rsidRDefault="002E2435" w:rsidP="00513634">
            <w:pPr>
              <w:spacing w:line="276" w:lineRule="auto"/>
              <w:rPr>
                <w:rFonts w:cstheme="minorHAnsi"/>
              </w:rPr>
            </w:pPr>
          </w:p>
        </w:tc>
        <w:tc>
          <w:tcPr>
            <w:tcW w:w="1637" w:type="dxa"/>
          </w:tcPr>
          <w:p w14:paraId="43D2B1B6" w14:textId="77777777" w:rsidR="002E2435" w:rsidRPr="005C40A1" w:rsidRDefault="002E2435" w:rsidP="00513634">
            <w:pPr>
              <w:spacing w:line="276" w:lineRule="auto"/>
              <w:rPr>
                <w:rFonts w:cstheme="minorHAnsi"/>
              </w:rPr>
            </w:pPr>
          </w:p>
        </w:tc>
        <w:tc>
          <w:tcPr>
            <w:tcW w:w="2304" w:type="dxa"/>
          </w:tcPr>
          <w:p w14:paraId="04F85CB4" w14:textId="77777777" w:rsidR="002E2435" w:rsidRPr="005C40A1" w:rsidRDefault="002E2435" w:rsidP="00513634">
            <w:pPr>
              <w:spacing w:line="276" w:lineRule="auto"/>
              <w:rPr>
                <w:rFonts w:cstheme="minorHAnsi"/>
              </w:rPr>
            </w:pPr>
          </w:p>
        </w:tc>
        <w:tc>
          <w:tcPr>
            <w:tcW w:w="2268" w:type="dxa"/>
          </w:tcPr>
          <w:p w14:paraId="470917BE" w14:textId="77777777" w:rsidR="002E2435" w:rsidRPr="005C40A1" w:rsidRDefault="002E2435" w:rsidP="00513634">
            <w:pPr>
              <w:spacing w:line="276" w:lineRule="auto"/>
              <w:rPr>
                <w:rFonts w:cstheme="minorHAnsi"/>
              </w:rPr>
            </w:pPr>
          </w:p>
        </w:tc>
        <w:tc>
          <w:tcPr>
            <w:tcW w:w="2551" w:type="dxa"/>
          </w:tcPr>
          <w:p w14:paraId="42E0B043" w14:textId="77777777" w:rsidR="002E2435" w:rsidRPr="005C40A1" w:rsidRDefault="002E2435" w:rsidP="00513634">
            <w:pPr>
              <w:spacing w:line="276" w:lineRule="auto"/>
              <w:rPr>
                <w:rFonts w:cstheme="minorHAnsi"/>
              </w:rPr>
            </w:pPr>
          </w:p>
        </w:tc>
        <w:tc>
          <w:tcPr>
            <w:tcW w:w="2410" w:type="dxa"/>
          </w:tcPr>
          <w:p w14:paraId="39B01F4F" w14:textId="77777777" w:rsidR="002E2435" w:rsidRPr="005C40A1" w:rsidRDefault="002E2435" w:rsidP="00513634">
            <w:pPr>
              <w:spacing w:line="276" w:lineRule="auto"/>
              <w:rPr>
                <w:rFonts w:cstheme="minorHAnsi"/>
              </w:rPr>
            </w:pPr>
          </w:p>
        </w:tc>
      </w:tr>
      <w:tr w:rsidR="003E36C2" w:rsidRPr="005C40A1" w14:paraId="5959B572" w14:textId="34ADF9D5" w:rsidTr="003E36C2">
        <w:tc>
          <w:tcPr>
            <w:tcW w:w="567" w:type="dxa"/>
          </w:tcPr>
          <w:p w14:paraId="0A4974E6" w14:textId="77777777" w:rsidR="002E2435" w:rsidRPr="005C40A1" w:rsidRDefault="002E2435" w:rsidP="00513634">
            <w:pPr>
              <w:spacing w:line="276" w:lineRule="auto"/>
              <w:rPr>
                <w:rFonts w:cstheme="minorHAnsi"/>
              </w:rPr>
            </w:pPr>
            <w:r>
              <w:rPr>
                <w:rFonts w:cstheme="minorHAnsi"/>
              </w:rPr>
              <w:t>6</w:t>
            </w:r>
          </w:p>
          <w:p w14:paraId="3F164F68" w14:textId="77777777" w:rsidR="002E2435" w:rsidRPr="005C40A1" w:rsidRDefault="002E2435" w:rsidP="00513634">
            <w:pPr>
              <w:spacing w:line="276" w:lineRule="auto"/>
              <w:rPr>
                <w:rFonts w:cstheme="minorHAnsi"/>
              </w:rPr>
            </w:pPr>
          </w:p>
          <w:p w14:paraId="55F116EE" w14:textId="77777777" w:rsidR="002E2435" w:rsidRPr="005C40A1" w:rsidRDefault="002E2435" w:rsidP="00513634">
            <w:pPr>
              <w:spacing w:line="276" w:lineRule="auto"/>
              <w:rPr>
                <w:rFonts w:cstheme="minorHAnsi"/>
              </w:rPr>
            </w:pPr>
          </w:p>
        </w:tc>
        <w:tc>
          <w:tcPr>
            <w:tcW w:w="1510" w:type="dxa"/>
          </w:tcPr>
          <w:p w14:paraId="1D09939C" w14:textId="77777777" w:rsidR="002E2435" w:rsidRPr="005C40A1" w:rsidRDefault="002E2435" w:rsidP="00513634">
            <w:pPr>
              <w:spacing w:line="276" w:lineRule="auto"/>
              <w:rPr>
                <w:rFonts w:cstheme="minorHAnsi"/>
              </w:rPr>
            </w:pPr>
          </w:p>
        </w:tc>
        <w:tc>
          <w:tcPr>
            <w:tcW w:w="1637" w:type="dxa"/>
          </w:tcPr>
          <w:p w14:paraId="137097C6" w14:textId="77777777" w:rsidR="002E2435" w:rsidRPr="005C40A1" w:rsidRDefault="002E2435" w:rsidP="00513634">
            <w:pPr>
              <w:spacing w:line="276" w:lineRule="auto"/>
              <w:rPr>
                <w:rFonts w:cstheme="minorHAnsi"/>
              </w:rPr>
            </w:pPr>
          </w:p>
        </w:tc>
        <w:tc>
          <w:tcPr>
            <w:tcW w:w="1637" w:type="dxa"/>
          </w:tcPr>
          <w:p w14:paraId="617B4113" w14:textId="77777777" w:rsidR="002E2435" w:rsidRPr="005C40A1" w:rsidRDefault="002E2435" w:rsidP="00513634">
            <w:pPr>
              <w:spacing w:line="276" w:lineRule="auto"/>
              <w:rPr>
                <w:rFonts w:cstheme="minorHAnsi"/>
              </w:rPr>
            </w:pPr>
          </w:p>
        </w:tc>
        <w:tc>
          <w:tcPr>
            <w:tcW w:w="2304" w:type="dxa"/>
          </w:tcPr>
          <w:p w14:paraId="507C4DF1" w14:textId="77777777" w:rsidR="002E2435" w:rsidRPr="005C40A1" w:rsidRDefault="002E2435" w:rsidP="00513634">
            <w:pPr>
              <w:spacing w:line="276" w:lineRule="auto"/>
              <w:rPr>
                <w:rFonts w:cstheme="minorHAnsi"/>
              </w:rPr>
            </w:pPr>
          </w:p>
        </w:tc>
        <w:tc>
          <w:tcPr>
            <w:tcW w:w="2268" w:type="dxa"/>
          </w:tcPr>
          <w:p w14:paraId="4BC700CC" w14:textId="77777777" w:rsidR="002E2435" w:rsidRPr="005C40A1" w:rsidRDefault="002E2435" w:rsidP="00513634">
            <w:pPr>
              <w:spacing w:line="276" w:lineRule="auto"/>
              <w:rPr>
                <w:rFonts w:cstheme="minorHAnsi"/>
              </w:rPr>
            </w:pPr>
          </w:p>
        </w:tc>
        <w:tc>
          <w:tcPr>
            <w:tcW w:w="2551" w:type="dxa"/>
          </w:tcPr>
          <w:p w14:paraId="2C7681AE" w14:textId="77777777" w:rsidR="002E2435" w:rsidRPr="005C40A1" w:rsidRDefault="002E2435" w:rsidP="00513634">
            <w:pPr>
              <w:spacing w:line="276" w:lineRule="auto"/>
              <w:rPr>
                <w:rFonts w:cstheme="minorHAnsi"/>
              </w:rPr>
            </w:pPr>
          </w:p>
        </w:tc>
        <w:tc>
          <w:tcPr>
            <w:tcW w:w="2410" w:type="dxa"/>
          </w:tcPr>
          <w:p w14:paraId="11563BF2" w14:textId="77777777" w:rsidR="002E2435" w:rsidRPr="005C40A1" w:rsidRDefault="002E2435" w:rsidP="00513634">
            <w:pPr>
              <w:spacing w:line="276" w:lineRule="auto"/>
              <w:rPr>
                <w:rFonts w:cstheme="minorHAnsi"/>
              </w:rPr>
            </w:pPr>
          </w:p>
        </w:tc>
      </w:tr>
      <w:tr w:rsidR="003E36C2" w:rsidRPr="005C40A1" w14:paraId="52174E5F" w14:textId="3446650B" w:rsidTr="003E36C2">
        <w:tc>
          <w:tcPr>
            <w:tcW w:w="567" w:type="dxa"/>
          </w:tcPr>
          <w:p w14:paraId="6192A9F5" w14:textId="77777777" w:rsidR="002E2435" w:rsidRPr="005C40A1" w:rsidRDefault="002E2435" w:rsidP="00513634">
            <w:pPr>
              <w:spacing w:line="276" w:lineRule="auto"/>
              <w:rPr>
                <w:rFonts w:cstheme="minorHAnsi"/>
              </w:rPr>
            </w:pPr>
            <w:r>
              <w:rPr>
                <w:rFonts w:cstheme="minorHAnsi"/>
              </w:rPr>
              <w:t>7</w:t>
            </w:r>
          </w:p>
          <w:p w14:paraId="528F0A26" w14:textId="77777777" w:rsidR="002E2435" w:rsidRPr="005C40A1" w:rsidRDefault="002E2435" w:rsidP="00513634">
            <w:pPr>
              <w:spacing w:line="276" w:lineRule="auto"/>
              <w:rPr>
                <w:rFonts w:cstheme="minorHAnsi"/>
              </w:rPr>
            </w:pPr>
          </w:p>
          <w:p w14:paraId="54852E18" w14:textId="77777777" w:rsidR="002E2435" w:rsidRPr="005C40A1" w:rsidRDefault="002E2435" w:rsidP="00513634">
            <w:pPr>
              <w:spacing w:line="276" w:lineRule="auto"/>
              <w:rPr>
                <w:rFonts w:cstheme="minorHAnsi"/>
              </w:rPr>
            </w:pPr>
          </w:p>
        </w:tc>
        <w:tc>
          <w:tcPr>
            <w:tcW w:w="1510" w:type="dxa"/>
          </w:tcPr>
          <w:p w14:paraId="144623D7" w14:textId="77777777" w:rsidR="002E2435" w:rsidRPr="005C40A1" w:rsidRDefault="002E2435" w:rsidP="00513634">
            <w:pPr>
              <w:spacing w:line="276" w:lineRule="auto"/>
              <w:rPr>
                <w:rFonts w:cstheme="minorHAnsi"/>
              </w:rPr>
            </w:pPr>
          </w:p>
        </w:tc>
        <w:tc>
          <w:tcPr>
            <w:tcW w:w="1637" w:type="dxa"/>
          </w:tcPr>
          <w:p w14:paraId="61D9AFC4" w14:textId="77777777" w:rsidR="002E2435" w:rsidRPr="005C40A1" w:rsidRDefault="002E2435" w:rsidP="00513634">
            <w:pPr>
              <w:spacing w:line="276" w:lineRule="auto"/>
              <w:rPr>
                <w:rFonts w:cstheme="minorHAnsi"/>
              </w:rPr>
            </w:pPr>
          </w:p>
        </w:tc>
        <w:tc>
          <w:tcPr>
            <w:tcW w:w="1637" w:type="dxa"/>
          </w:tcPr>
          <w:p w14:paraId="7738E909" w14:textId="77777777" w:rsidR="002E2435" w:rsidRPr="005C40A1" w:rsidRDefault="002E2435" w:rsidP="00513634">
            <w:pPr>
              <w:spacing w:line="276" w:lineRule="auto"/>
              <w:rPr>
                <w:rFonts w:cstheme="minorHAnsi"/>
              </w:rPr>
            </w:pPr>
          </w:p>
        </w:tc>
        <w:tc>
          <w:tcPr>
            <w:tcW w:w="2304" w:type="dxa"/>
          </w:tcPr>
          <w:p w14:paraId="5D51019E" w14:textId="77777777" w:rsidR="002E2435" w:rsidRPr="005C40A1" w:rsidRDefault="002E2435" w:rsidP="00513634">
            <w:pPr>
              <w:spacing w:line="276" w:lineRule="auto"/>
              <w:rPr>
                <w:rFonts w:cstheme="minorHAnsi"/>
              </w:rPr>
            </w:pPr>
          </w:p>
        </w:tc>
        <w:tc>
          <w:tcPr>
            <w:tcW w:w="2268" w:type="dxa"/>
          </w:tcPr>
          <w:p w14:paraId="07B7F447" w14:textId="77777777" w:rsidR="002E2435" w:rsidRPr="005C40A1" w:rsidRDefault="002E2435" w:rsidP="00513634">
            <w:pPr>
              <w:spacing w:line="276" w:lineRule="auto"/>
              <w:rPr>
                <w:rFonts w:cstheme="minorHAnsi"/>
              </w:rPr>
            </w:pPr>
          </w:p>
        </w:tc>
        <w:tc>
          <w:tcPr>
            <w:tcW w:w="2551" w:type="dxa"/>
          </w:tcPr>
          <w:p w14:paraId="3722EE28" w14:textId="77777777" w:rsidR="002E2435" w:rsidRPr="005C40A1" w:rsidRDefault="002E2435" w:rsidP="00513634">
            <w:pPr>
              <w:spacing w:line="276" w:lineRule="auto"/>
              <w:rPr>
                <w:rFonts w:cstheme="minorHAnsi"/>
              </w:rPr>
            </w:pPr>
          </w:p>
        </w:tc>
        <w:tc>
          <w:tcPr>
            <w:tcW w:w="2410" w:type="dxa"/>
          </w:tcPr>
          <w:p w14:paraId="0B9F1E55" w14:textId="77777777" w:rsidR="002E2435" w:rsidRPr="005C40A1" w:rsidRDefault="002E2435" w:rsidP="00513634">
            <w:pPr>
              <w:spacing w:line="276" w:lineRule="auto"/>
              <w:rPr>
                <w:rFonts w:cstheme="minorHAnsi"/>
              </w:rPr>
            </w:pPr>
          </w:p>
        </w:tc>
      </w:tr>
      <w:tr w:rsidR="003E36C2" w:rsidRPr="005C40A1" w14:paraId="18FE9CF4" w14:textId="725B535B" w:rsidTr="003E36C2">
        <w:tc>
          <w:tcPr>
            <w:tcW w:w="567" w:type="dxa"/>
          </w:tcPr>
          <w:p w14:paraId="6326642F" w14:textId="77777777" w:rsidR="002E2435" w:rsidRPr="005C40A1" w:rsidRDefault="002E2435" w:rsidP="00513634">
            <w:pPr>
              <w:spacing w:line="276" w:lineRule="auto"/>
              <w:rPr>
                <w:rFonts w:cstheme="minorHAnsi"/>
              </w:rPr>
            </w:pPr>
            <w:r>
              <w:rPr>
                <w:rFonts w:cstheme="minorHAnsi"/>
              </w:rPr>
              <w:t>8</w:t>
            </w:r>
          </w:p>
          <w:p w14:paraId="52DE3876" w14:textId="77777777" w:rsidR="002E2435" w:rsidRPr="005C40A1" w:rsidRDefault="002E2435" w:rsidP="00513634">
            <w:pPr>
              <w:spacing w:line="276" w:lineRule="auto"/>
              <w:rPr>
                <w:rFonts w:cstheme="minorHAnsi"/>
              </w:rPr>
            </w:pPr>
          </w:p>
          <w:p w14:paraId="3228FB75" w14:textId="77777777" w:rsidR="002E2435" w:rsidRPr="005C40A1" w:rsidRDefault="002E2435" w:rsidP="00513634">
            <w:pPr>
              <w:spacing w:line="276" w:lineRule="auto"/>
              <w:rPr>
                <w:rFonts w:cstheme="minorHAnsi"/>
              </w:rPr>
            </w:pPr>
          </w:p>
        </w:tc>
        <w:tc>
          <w:tcPr>
            <w:tcW w:w="1510" w:type="dxa"/>
          </w:tcPr>
          <w:p w14:paraId="69438341" w14:textId="77777777" w:rsidR="002E2435" w:rsidRPr="005C40A1" w:rsidRDefault="002E2435" w:rsidP="00513634">
            <w:pPr>
              <w:spacing w:line="276" w:lineRule="auto"/>
              <w:rPr>
                <w:rFonts w:cstheme="minorHAnsi"/>
              </w:rPr>
            </w:pPr>
          </w:p>
        </w:tc>
        <w:tc>
          <w:tcPr>
            <w:tcW w:w="1637" w:type="dxa"/>
          </w:tcPr>
          <w:p w14:paraId="5E0F46F4" w14:textId="77777777" w:rsidR="002E2435" w:rsidRPr="005C40A1" w:rsidRDefault="002E2435" w:rsidP="00513634">
            <w:pPr>
              <w:spacing w:line="276" w:lineRule="auto"/>
              <w:rPr>
                <w:rFonts w:cstheme="minorHAnsi"/>
              </w:rPr>
            </w:pPr>
          </w:p>
        </w:tc>
        <w:tc>
          <w:tcPr>
            <w:tcW w:w="1637" w:type="dxa"/>
          </w:tcPr>
          <w:p w14:paraId="0B21DF87" w14:textId="77777777" w:rsidR="002E2435" w:rsidRPr="005C40A1" w:rsidRDefault="002E2435" w:rsidP="00513634">
            <w:pPr>
              <w:spacing w:line="276" w:lineRule="auto"/>
              <w:rPr>
                <w:rFonts w:cstheme="minorHAnsi"/>
              </w:rPr>
            </w:pPr>
          </w:p>
        </w:tc>
        <w:tc>
          <w:tcPr>
            <w:tcW w:w="2304" w:type="dxa"/>
          </w:tcPr>
          <w:p w14:paraId="2D88EC33" w14:textId="77777777" w:rsidR="002E2435" w:rsidRPr="005C40A1" w:rsidRDefault="002E2435" w:rsidP="00513634">
            <w:pPr>
              <w:spacing w:line="276" w:lineRule="auto"/>
              <w:rPr>
                <w:rFonts w:cstheme="minorHAnsi"/>
              </w:rPr>
            </w:pPr>
          </w:p>
        </w:tc>
        <w:tc>
          <w:tcPr>
            <w:tcW w:w="2268" w:type="dxa"/>
          </w:tcPr>
          <w:p w14:paraId="78DA362B" w14:textId="77777777" w:rsidR="002E2435" w:rsidRPr="005C40A1" w:rsidRDefault="002E2435" w:rsidP="00513634">
            <w:pPr>
              <w:spacing w:line="276" w:lineRule="auto"/>
              <w:rPr>
                <w:rFonts w:cstheme="minorHAnsi"/>
              </w:rPr>
            </w:pPr>
          </w:p>
        </w:tc>
        <w:tc>
          <w:tcPr>
            <w:tcW w:w="2551" w:type="dxa"/>
          </w:tcPr>
          <w:p w14:paraId="665D010F" w14:textId="77777777" w:rsidR="002E2435" w:rsidRPr="005C40A1" w:rsidRDefault="002E2435" w:rsidP="00513634">
            <w:pPr>
              <w:spacing w:line="276" w:lineRule="auto"/>
              <w:rPr>
                <w:rFonts w:cstheme="minorHAnsi"/>
              </w:rPr>
            </w:pPr>
          </w:p>
        </w:tc>
        <w:tc>
          <w:tcPr>
            <w:tcW w:w="2410" w:type="dxa"/>
          </w:tcPr>
          <w:p w14:paraId="3499B7E8" w14:textId="77777777" w:rsidR="002E2435" w:rsidRPr="005C40A1" w:rsidRDefault="002E2435" w:rsidP="00513634">
            <w:pPr>
              <w:spacing w:line="276" w:lineRule="auto"/>
              <w:rPr>
                <w:rFonts w:cstheme="minorHAnsi"/>
              </w:rPr>
            </w:pPr>
          </w:p>
        </w:tc>
      </w:tr>
      <w:tr w:rsidR="003E36C2" w:rsidRPr="005C40A1" w14:paraId="1E61C1B0" w14:textId="0830FDDA" w:rsidTr="003E36C2">
        <w:tc>
          <w:tcPr>
            <w:tcW w:w="567" w:type="dxa"/>
          </w:tcPr>
          <w:p w14:paraId="7AD803D2" w14:textId="77777777" w:rsidR="002E2435" w:rsidRPr="005C40A1" w:rsidRDefault="002E2435" w:rsidP="00513634">
            <w:pPr>
              <w:spacing w:line="276" w:lineRule="auto"/>
              <w:rPr>
                <w:rFonts w:cstheme="minorHAnsi"/>
              </w:rPr>
            </w:pPr>
            <w:r>
              <w:rPr>
                <w:rFonts w:cstheme="minorHAnsi"/>
              </w:rPr>
              <w:t>9</w:t>
            </w:r>
          </w:p>
          <w:p w14:paraId="4C177E8F" w14:textId="77777777" w:rsidR="002E2435" w:rsidRPr="005C40A1" w:rsidRDefault="002E2435" w:rsidP="00513634">
            <w:pPr>
              <w:spacing w:line="276" w:lineRule="auto"/>
              <w:rPr>
                <w:rFonts w:cstheme="minorHAnsi"/>
              </w:rPr>
            </w:pPr>
          </w:p>
          <w:p w14:paraId="3C5F03C0" w14:textId="77777777" w:rsidR="002E2435" w:rsidRPr="005C40A1" w:rsidRDefault="002E2435" w:rsidP="00513634">
            <w:pPr>
              <w:spacing w:line="276" w:lineRule="auto"/>
              <w:rPr>
                <w:rFonts w:cstheme="minorHAnsi"/>
              </w:rPr>
            </w:pPr>
          </w:p>
        </w:tc>
        <w:tc>
          <w:tcPr>
            <w:tcW w:w="1510" w:type="dxa"/>
          </w:tcPr>
          <w:p w14:paraId="241FA163" w14:textId="77777777" w:rsidR="002E2435" w:rsidRPr="005C40A1" w:rsidRDefault="002E2435" w:rsidP="00513634">
            <w:pPr>
              <w:spacing w:line="276" w:lineRule="auto"/>
              <w:rPr>
                <w:rFonts w:cstheme="minorHAnsi"/>
              </w:rPr>
            </w:pPr>
          </w:p>
        </w:tc>
        <w:tc>
          <w:tcPr>
            <w:tcW w:w="1637" w:type="dxa"/>
          </w:tcPr>
          <w:p w14:paraId="6C7F1520" w14:textId="77777777" w:rsidR="002E2435" w:rsidRPr="005C40A1" w:rsidRDefault="002E2435" w:rsidP="00513634">
            <w:pPr>
              <w:spacing w:line="276" w:lineRule="auto"/>
              <w:rPr>
                <w:rFonts w:cstheme="minorHAnsi"/>
              </w:rPr>
            </w:pPr>
          </w:p>
        </w:tc>
        <w:tc>
          <w:tcPr>
            <w:tcW w:w="1637" w:type="dxa"/>
          </w:tcPr>
          <w:p w14:paraId="625A555F" w14:textId="77777777" w:rsidR="002E2435" w:rsidRPr="005C40A1" w:rsidRDefault="002E2435" w:rsidP="00513634">
            <w:pPr>
              <w:spacing w:line="276" w:lineRule="auto"/>
              <w:rPr>
                <w:rFonts w:cstheme="minorHAnsi"/>
              </w:rPr>
            </w:pPr>
          </w:p>
        </w:tc>
        <w:tc>
          <w:tcPr>
            <w:tcW w:w="2304" w:type="dxa"/>
          </w:tcPr>
          <w:p w14:paraId="3E8A1B51" w14:textId="77777777" w:rsidR="002E2435" w:rsidRPr="005C40A1" w:rsidRDefault="002E2435" w:rsidP="00513634">
            <w:pPr>
              <w:spacing w:line="276" w:lineRule="auto"/>
              <w:rPr>
                <w:rFonts w:cstheme="minorHAnsi"/>
              </w:rPr>
            </w:pPr>
          </w:p>
        </w:tc>
        <w:tc>
          <w:tcPr>
            <w:tcW w:w="2268" w:type="dxa"/>
          </w:tcPr>
          <w:p w14:paraId="5346CB4A" w14:textId="77777777" w:rsidR="002E2435" w:rsidRPr="005C40A1" w:rsidRDefault="002E2435" w:rsidP="00513634">
            <w:pPr>
              <w:spacing w:line="276" w:lineRule="auto"/>
              <w:rPr>
                <w:rFonts w:cstheme="minorHAnsi"/>
              </w:rPr>
            </w:pPr>
          </w:p>
        </w:tc>
        <w:tc>
          <w:tcPr>
            <w:tcW w:w="2551" w:type="dxa"/>
          </w:tcPr>
          <w:p w14:paraId="5DF1C00E" w14:textId="77777777" w:rsidR="002E2435" w:rsidRPr="005C40A1" w:rsidRDefault="002E2435" w:rsidP="00513634">
            <w:pPr>
              <w:spacing w:line="276" w:lineRule="auto"/>
              <w:rPr>
                <w:rFonts w:cstheme="minorHAnsi"/>
              </w:rPr>
            </w:pPr>
          </w:p>
        </w:tc>
        <w:tc>
          <w:tcPr>
            <w:tcW w:w="2410" w:type="dxa"/>
          </w:tcPr>
          <w:p w14:paraId="5A873B02" w14:textId="77777777" w:rsidR="002E2435" w:rsidRPr="005C40A1" w:rsidRDefault="002E2435" w:rsidP="00513634">
            <w:pPr>
              <w:spacing w:line="276" w:lineRule="auto"/>
              <w:rPr>
                <w:rFonts w:cstheme="minorHAnsi"/>
              </w:rPr>
            </w:pPr>
          </w:p>
        </w:tc>
      </w:tr>
      <w:tr w:rsidR="003E36C2" w:rsidRPr="005C40A1" w14:paraId="61C82340" w14:textId="10EF9904" w:rsidTr="003E36C2">
        <w:tc>
          <w:tcPr>
            <w:tcW w:w="567" w:type="dxa"/>
          </w:tcPr>
          <w:p w14:paraId="2750464B" w14:textId="77777777" w:rsidR="002E2435" w:rsidRPr="005C40A1" w:rsidRDefault="002E2435" w:rsidP="00513634">
            <w:pPr>
              <w:spacing w:line="276" w:lineRule="auto"/>
              <w:rPr>
                <w:rFonts w:cstheme="minorHAnsi"/>
              </w:rPr>
            </w:pPr>
            <w:r>
              <w:rPr>
                <w:rFonts w:cstheme="minorHAnsi"/>
              </w:rPr>
              <w:t>10</w:t>
            </w:r>
          </w:p>
          <w:p w14:paraId="4DA57E6A" w14:textId="77777777" w:rsidR="002E2435" w:rsidRPr="005C40A1" w:rsidRDefault="002E2435" w:rsidP="00513634">
            <w:pPr>
              <w:spacing w:line="276" w:lineRule="auto"/>
              <w:rPr>
                <w:rFonts w:cstheme="minorHAnsi"/>
              </w:rPr>
            </w:pPr>
          </w:p>
          <w:p w14:paraId="60EF9A2C" w14:textId="77777777" w:rsidR="002E2435" w:rsidRPr="005C40A1" w:rsidRDefault="002E2435" w:rsidP="00513634">
            <w:pPr>
              <w:spacing w:line="276" w:lineRule="auto"/>
              <w:rPr>
                <w:rFonts w:cstheme="minorHAnsi"/>
              </w:rPr>
            </w:pPr>
          </w:p>
        </w:tc>
        <w:tc>
          <w:tcPr>
            <w:tcW w:w="1510" w:type="dxa"/>
          </w:tcPr>
          <w:p w14:paraId="62FA78E0" w14:textId="77777777" w:rsidR="002E2435" w:rsidRPr="005C40A1" w:rsidRDefault="002E2435" w:rsidP="00513634">
            <w:pPr>
              <w:spacing w:line="276" w:lineRule="auto"/>
              <w:rPr>
                <w:rFonts w:cstheme="minorHAnsi"/>
              </w:rPr>
            </w:pPr>
          </w:p>
        </w:tc>
        <w:tc>
          <w:tcPr>
            <w:tcW w:w="1637" w:type="dxa"/>
          </w:tcPr>
          <w:p w14:paraId="3DFC22FC" w14:textId="77777777" w:rsidR="002E2435" w:rsidRPr="005C40A1" w:rsidRDefault="002E2435" w:rsidP="00513634">
            <w:pPr>
              <w:spacing w:line="276" w:lineRule="auto"/>
              <w:rPr>
                <w:rFonts w:cstheme="minorHAnsi"/>
              </w:rPr>
            </w:pPr>
          </w:p>
        </w:tc>
        <w:tc>
          <w:tcPr>
            <w:tcW w:w="1637" w:type="dxa"/>
          </w:tcPr>
          <w:p w14:paraId="0CD6EFD2" w14:textId="77777777" w:rsidR="002E2435" w:rsidRPr="005C40A1" w:rsidRDefault="002E2435" w:rsidP="00513634">
            <w:pPr>
              <w:spacing w:line="276" w:lineRule="auto"/>
              <w:rPr>
                <w:rFonts w:cstheme="minorHAnsi"/>
              </w:rPr>
            </w:pPr>
          </w:p>
        </w:tc>
        <w:tc>
          <w:tcPr>
            <w:tcW w:w="2304" w:type="dxa"/>
          </w:tcPr>
          <w:p w14:paraId="2CBB0FB3" w14:textId="77777777" w:rsidR="002E2435" w:rsidRPr="005C40A1" w:rsidRDefault="002E2435" w:rsidP="00513634">
            <w:pPr>
              <w:spacing w:line="276" w:lineRule="auto"/>
              <w:rPr>
                <w:rFonts w:cstheme="minorHAnsi"/>
              </w:rPr>
            </w:pPr>
          </w:p>
        </w:tc>
        <w:tc>
          <w:tcPr>
            <w:tcW w:w="2268" w:type="dxa"/>
          </w:tcPr>
          <w:p w14:paraId="1F5619A6" w14:textId="77777777" w:rsidR="002E2435" w:rsidRPr="005C40A1" w:rsidRDefault="002E2435" w:rsidP="00513634">
            <w:pPr>
              <w:spacing w:line="276" w:lineRule="auto"/>
              <w:rPr>
                <w:rFonts w:cstheme="minorHAnsi"/>
              </w:rPr>
            </w:pPr>
          </w:p>
        </w:tc>
        <w:tc>
          <w:tcPr>
            <w:tcW w:w="2551" w:type="dxa"/>
          </w:tcPr>
          <w:p w14:paraId="4522C40E" w14:textId="77777777" w:rsidR="002E2435" w:rsidRPr="005C40A1" w:rsidRDefault="002E2435" w:rsidP="00513634">
            <w:pPr>
              <w:spacing w:line="276" w:lineRule="auto"/>
              <w:rPr>
                <w:rFonts w:cstheme="minorHAnsi"/>
              </w:rPr>
            </w:pPr>
          </w:p>
        </w:tc>
        <w:tc>
          <w:tcPr>
            <w:tcW w:w="2410" w:type="dxa"/>
          </w:tcPr>
          <w:p w14:paraId="52CDE766" w14:textId="77777777" w:rsidR="002E2435" w:rsidRPr="005C40A1" w:rsidRDefault="002E2435" w:rsidP="00513634">
            <w:pPr>
              <w:spacing w:line="276" w:lineRule="auto"/>
              <w:rPr>
                <w:rFonts w:cstheme="minorHAnsi"/>
              </w:rPr>
            </w:pPr>
          </w:p>
        </w:tc>
      </w:tr>
      <w:tr w:rsidR="003E36C2" w:rsidRPr="005C40A1" w14:paraId="76A6EFE5" w14:textId="40330FB1" w:rsidTr="003E36C2">
        <w:tc>
          <w:tcPr>
            <w:tcW w:w="567" w:type="dxa"/>
          </w:tcPr>
          <w:p w14:paraId="55FD4A1B" w14:textId="307A4B32" w:rsidR="002E2435" w:rsidRDefault="002E2435" w:rsidP="00513634">
            <w:pPr>
              <w:spacing w:line="276" w:lineRule="auto"/>
              <w:rPr>
                <w:rFonts w:cstheme="minorHAnsi"/>
              </w:rPr>
            </w:pPr>
            <w:r>
              <w:rPr>
                <w:rFonts w:cstheme="minorHAnsi"/>
              </w:rPr>
              <w:t>11</w:t>
            </w:r>
          </w:p>
          <w:p w14:paraId="5EA38F5C" w14:textId="77777777" w:rsidR="003E36C2" w:rsidRPr="005C40A1" w:rsidRDefault="003E36C2" w:rsidP="00513634">
            <w:pPr>
              <w:spacing w:line="276" w:lineRule="auto"/>
              <w:rPr>
                <w:rFonts w:cstheme="minorHAnsi"/>
              </w:rPr>
            </w:pPr>
          </w:p>
          <w:p w14:paraId="7110D150" w14:textId="77777777" w:rsidR="002E2435" w:rsidRPr="005C40A1" w:rsidRDefault="002E2435" w:rsidP="00513634">
            <w:pPr>
              <w:spacing w:line="276" w:lineRule="auto"/>
              <w:rPr>
                <w:rFonts w:cstheme="minorHAnsi"/>
              </w:rPr>
            </w:pPr>
          </w:p>
          <w:p w14:paraId="2D3ACC4C" w14:textId="77777777" w:rsidR="002E2435" w:rsidRPr="005C40A1" w:rsidRDefault="002E2435" w:rsidP="00513634">
            <w:pPr>
              <w:spacing w:line="276" w:lineRule="auto"/>
              <w:rPr>
                <w:rFonts w:cstheme="minorHAnsi"/>
              </w:rPr>
            </w:pPr>
          </w:p>
        </w:tc>
        <w:tc>
          <w:tcPr>
            <w:tcW w:w="1510" w:type="dxa"/>
          </w:tcPr>
          <w:p w14:paraId="43BC382E" w14:textId="77777777" w:rsidR="002E2435" w:rsidRPr="005C40A1" w:rsidRDefault="002E2435" w:rsidP="00513634">
            <w:pPr>
              <w:spacing w:line="276" w:lineRule="auto"/>
              <w:rPr>
                <w:rFonts w:cstheme="minorHAnsi"/>
              </w:rPr>
            </w:pPr>
          </w:p>
        </w:tc>
        <w:tc>
          <w:tcPr>
            <w:tcW w:w="1637" w:type="dxa"/>
          </w:tcPr>
          <w:p w14:paraId="26C41BDF" w14:textId="77777777" w:rsidR="002E2435" w:rsidRPr="005C40A1" w:rsidRDefault="002E2435" w:rsidP="00513634">
            <w:pPr>
              <w:spacing w:line="276" w:lineRule="auto"/>
              <w:rPr>
                <w:rFonts w:cstheme="minorHAnsi"/>
              </w:rPr>
            </w:pPr>
          </w:p>
        </w:tc>
        <w:tc>
          <w:tcPr>
            <w:tcW w:w="1637" w:type="dxa"/>
          </w:tcPr>
          <w:p w14:paraId="4C6E07B6" w14:textId="77777777" w:rsidR="002E2435" w:rsidRPr="005C40A1" w:rsidRDefault="002E2435" w:rsidP="00513634">
            <w:pPr>
              <w:spacing w:line="276" w:lineRule="auto"/>
              <w:rPr>
                <w:rFonts w:cstheme="minorHAnsi"/>
              </w:rPr>
            </w:pPr>
          </w:p>
        </w:tc>
        <w:tc>
          <w:tcPr>
            <w:tcW w:w="2304" w:type="dxa"/>
          </w:tcPr>
          <w:p w14:paraId="342AB8D2" w14:textId="77777777" w:rsidR="002E2435" w:rsidRPr="005C40A1" w:rsidRDefault="002E2435" w:rsidP="00513634">
            <w:pPr>
              <w:spacing w:line="276" w:lineRule="auto"/>
              <w:rPr>
                <w:rFonts w:cstheme="minorHAnsi"/>
              </w:rPr>
            </w:pPr>
          </w:p>
        </w:tc>
        <w:tc>
          <w:tcPr>
            <w:tcW w:w="2268" w:type="dxa"/>
          </w:tcPr>
          <w:p w14:paraId="660112C0" w14:textId="77777777" w:rsidR="002E2435" w:rsidRPr="005C40A1" w:rsidRDefault="002E2435" w:rsidP="00513634">
            <w:pPr>
              <w:spacing w:line="276" w:lineRule="auto"/>
              <w:rPr>
                <w:rFonts w:cstheme="minorHAnsi"/>
              </w:rPr>
            </w:pPr>
          </w:p>
        </w:tc>
        <w:tc>
          <w:tcPr>
            <w:tcW w:w="2551" w:type="dxa"/>
          </w:tcPr>
          <w:p w14:paraId="52392E02" w14:textId="77777777" w:rsidR="002E2435" w:rsidRPr="005C40A1" w:rsidRDefault="002E2435" w:rsidP="00513634">
            <w:pPr>
              <w:spacing w:line="276" w:lineRule="auto"/>
              <w:rPr>
                <w:rFonts w:cstheme="minorHAnsi"/>
              </w:rPr>
            </w:pPr>
          </w:p>
        </w:tc>
        <w:tc>
          <w:tcPr>
            <w:tcW w:w="2410" w:type="dxa"/>
          </w:tcPr>
          <w:p w14:paraId="01EDD8C3" w14:textId="77777777" w:rsidR="002E2435" w:rsidRPr="005C40A1" w:rsidRDefault="002E2435" w:rsidP="00513634">
            <w:pPr>
              <w:spacing w:line="276" w:lineRule="auto"/>
              <w:rPr>
                <w:rFonts w:cstheme="minorHAnsi"/>
              </w:rPr>
            </w:pPr>
          </w:p>
        </w:tc>
      </w:tr>
      <w:tr w:rsidR="003E36C2" w:rsidRPr="005C40A1" w14:paraId="65254BB4" w14:textId="1CA1740E" w:rsidTr="003E36C2">
        <w:tc>
          <w:tcPr>
            <w:tcW w:w="567" w:type="dxa"/>
          </w:tcPr>
          <w:p w14:paraId="7D4E16FA" w14:textId="51D00B4F" w:rsidR="002E2435" w:rsidRDefault="002E2435" w:rsidP="00513634">
            <w:pPr>
              <w:rPr>
                <w:rFonts w:cstheme="minorHAnsi"/>
              </w:rPr>
            </w:pPr>
            <w:r>
              <w:rPr>
                <w:rFonts w:cstheme="minorHAnsi"/>
              </w:rPr>
              <w:t>12</w:t>
            </w:r>
          </w:p>
          <w:p w14:paraId="354EC7E4" w14:textId="77777777" w:rsidR="003E36C2" w:rsidRDefault="003E36C2" w:rsidP="00513634">
            <w:pPr>
              <w:rPr>
                <w:rFonts w:cstheme="minorHAnsi"/>
              </w:rPr>
            </w:pPr>
          </w:p>
          <w:p w14:paraId="37D47F83" w14:textId="77777777" w:rsidR="002E2435" w:rsidRDefault="002E2435" w:rsidP="00513634">
            <w:pPr>
              <w:rPr>
                <w:rFonts w:cstheme="minorHAnsi"/>
              </w:rPr>
            </w:pPr>
          </w:p>
          <w:p w14:paraId="6E2CA6D1" w14:textId="77777777" w:rsidR="002E2435" w:rsidRPr="005C40A1" w:rsidRDefault="002E2435" w:rsidP="00513634">
            <w:pPr>
              <w:rPr>
                <w:rFonts w:cstheme="minorHAnsi"/>
              </w:rPr>
            </w:pPr>
          </w:p>
        </w:tc>
        <w:tc>
          <w:tcPr>
            <w:tcW w:w="1510" w:type="dxa"/>
          </w:tcPr>
          <w:p w14:paraId="4208A526" w14:textId="77777777" w:rsidR="002E2435" w:rsidRPr="005C40A1" w:rsidRDefault="002E2435" w:rsidP="00513634">
            <w:pPr>
              <w:rPr>
                <w:rFonts w:cstheme="minorHAnsi"/>
              </w:rPr>
            </w:pPr>
          </w:p>
        </w:tc>
        <w:tc>
          <w:tcPr>
            <w:tcW w:w="1637" w:type="dxa"/>
          </w:tcPr>
          <w:p w14:paraId="60B47B25" w14:textId="77777777" w:rsidR="002E2435" w:rsidRPr="005C40A1" w:rsidRDefault="002E2435" w:rsidP="00513634">
            <w:pPr>
              <w:rPr>
                <w:rFonts w:cstheme="minorHAnsi"/>
              </w:rPr>
            </w:pPr>
          </w:p>
        </w:tc>
        <w:tc>
          <w:tcPr>
            <w:tcW w:w="1637" w:type="dxa"/>
          </w:tcPr>
          <w:p w14:paraId="06E51A34" w14:textId="77777777" w:rsidR="002E2435" w:rsidRPr="005C40A1" w:rsidRDefault="002E2435" w:rsidP="00513634">
            <w:pPr>
              <w:rPr>
                <w:rFonts w:cstheme="minorHAnsi"/>
              </w:rPr>
            </w:pPr>
          </w:p>
        </w:tc>
        <w:tc>
          <w:tcPr>
            <w:tcW w:w="2304" w:type="dxa"/>
          </w:tcPr>
          <w:p w14:paraId="1E2AF59D" w14:textId="77777777" w:rsidR="002E2435" w:rsidRPr="005C40A1" w:rsidRDefault="002E2435" w:rsidP="00513634">
            <w:pPr>
              <w:rPr>
                <w:rFonts w:cstheme="minorHAnsi"/>
              </w:rPr>
            </w:pPr>
          </w:p>
        </w:tc>
        <w:tc>
          <w:tcPr>
            <w:tcW w:w="2268" w:type="dxa"/>
          </w:tcPr>
          <w:p w14:paraId="711D4EC4" w14:textId="77777777" w:rsidR="002E2435" w:rsidRPr="005C40A1" w:rsidRDefault="002E2435" w:rsidP="00513634">
            <w:pPr>
              <w:rPr>
                <w:rFonts w:cstheme="minorHAnsi"/>
              </w:rPr>
            </w:pPr>
          </w:p>
        </w:tc>
        <w:tc>
          <w:tcPr>
            <w:tcW w:w="2551" w:type="dxa"/>
          </w:tcPr>
          <w:p w14:paraId="0C63A107" w14:textId="77777777" w:rsidR="002E2435" w:rsidRPr="005C40A1" w:rsidRDefault="002E2435" w:rsidP="00513634">
            <w:pPr>
              <w:rPr>
                <w:rFonts w:cstheme="minorHAnsi"/>
              </w:rPr>
            </w:pPr>
          </w:p>
        </w:tc>
        <w:tc>
          <w:tcPr>
            <w:tcW w:w="2410" w:type="dxa"/>
          </w:tcPr>
          <w:p w14:paraId="78EDEDF0" w14:textId="77777777" w:rsidR="002E2435" w:rsidRPr="005C40A1" w:rsidRDefault="002E2435" w:rsidP="00513634">
            <w:pPr>
              <w:rPr>
                <w:rFonts w:cstheme="minorHAnsi"/>
              </w:rPr>
            </w:pPr>
          </w:p>
        </w:tc>
      </w:tr>
      <w:tr w:rsidR="003E36C2" w:rsidRPr="005C40A1" w14:paraId="4B837912" w14:textId="5ACE1183" w:rsidTr="003E36C2">
        <w:tc>
          <w:tcPr>
            <w:tcW w:w="567" w:type="dxa"/>
          </w:tcPr>
          <w:p w14:paraId="62D62123" w14:textId="2A5748C7" w:rsidR="002E2435" w:rsidRDefault="002E2435" w:rsidP="00513634">
            <w:pPr>
              <w:rPr>
                <w:rFonts w:cstheme="minorHAnsi"/>
              </w:rPr>
            </w:pPr>
            <w:r>
              <w:rPr>
                <w:rFonts w:cstheme="minorHAnsi"/>
              </w:rPr>
              <w:t>13</w:t>
            </w:r>
          </w:p>
          <w:p w14:paraId="718FB0B0" w14:textId="77777777" w:rsidR="003E36C2" w:rsidRDefault="003E36C2" w:rsidP="00513634">
            <w:pPr>
              <w:rPr>
                <w:rFonts w:cstheme="minorHAnsi"/>
              </w:rPr>
            </w:pPr>
          </w:p>
          <w:p w14:paraId="4BC2395F" w14:textId="77777777" w:rsidR="002E2435" w:rsidRDefault="002E2435" w:rsidP="00513634">
            <w:pPr>
              <w:rPr>
                <w:rFonts w:cstheme="minorHAnsi"/>
              </w:rPr>
            </w:pPr>
          </w:p>
          <w:p w14:paraId="751FBC70" w14:textId="77777777" w:rsidR="002E2435" w:rsidRPr="005C40A1" w:rsidRDefault="002E2435" w:rsidP="00513634">
            <w:pPr>
              <w:rPr>
                <w:rFonts w:cstheme="minorHAnsi"/>
              </w:rPr>
            </w:pPr>
          </w:p>
        </w:tc>
        <w:tc>
          <w:tcPr>
            <w:tcW w:w="1510" w:type="dxa"/>
          </w:tcPr>
          <w:p w14:paraId="5D8D071A" w14:textId="77777777" w:rsidR="002E2435" w:rsidRPr="005C40A1" w:rsidRDefault="002E2435" w:rsidP="00513634">
            <w:pPr>
              <w:rPr>
                <w:rFonts w:cstheme="minorHAnsi"/>
              </w:rPr>
            </w:pPr>
          </w:p>
        </w:tc>
        <w:tc>
          <w:tcPr>
            <w:tcW w:w="1637" w:type="dxa"/>
          </w:tcPr>
          <w:p w14:paraId="06565860" w14:textId="77777777" w:rsidR="002E2435" w:rsidRPr="005C40A1" w:rsidRDefault="002E2435" w:rsidP="00513634">
            <w:pPr>
              <w:rPr>
                <w:rFonts w:cstheme="minorHAnsi"/>
              </w:rPr>
            </w:pPr>
          </w:p>
        </w:tc>
        <w:tc>
          <w:tcPr>
            <w:tcW w:w="1637" w:type="dxa"/>
          </w:tcPr>
          <w:p w14:paraId="39890BE1" w14:textId="77777777" w:rsidR="002E2435" w:rsidRPr="005C40A1" w:rsidRDefault="002E2435" w:rsidP="00513634">
            <w:pPr>
              <w:rPr>
                <w:rFonts w:cstheme="minorHAnsi"/>
              </w:rPr>
            </w:pPr>
          </w:p>
        </w:tc>
        <w:tc>
          <w:tcPr>
            <w:tcW w:w="2304" w:type="dxa"/>
          </w:tcPr>
          <w:p w14:paraId="599988A2" w14:textId="77777777" w:rsidR="002E2435" w:rsidRPr="005C40A1" w:rsidRDefault="002E2435" w:rsidP="00513634">
            <w:pPr>
              <w:rPr>
                <w:rFonts w:cstheme="minorHAnsi"/>
              </w:rPr>
            </w:pPr>
          </w:p>
        </w:tc>
        <w:tc>
          <w:tcPr>
            <w:tcW w:w="2268" w:type="dxa"/>
          </w:tcPr>
          <w:p w14:paraId="721B9D25" w14:textId="77777777" w:rsidR="002E2435" w:rsidRPr="005C40A1" w:rsidRDefault="002E2435" w:rsidP="00513634">
            <w:pPr>
              <w:rPr>
                <w:rFonts w:cstheme="minorHAnsi"/>
              </w:rPr>
            </w:pPr>
          </w:p>
        </w:tc>
        <w:tc>
          <w:tcPr>
            <w:tcW w:w="2551" w:type="dxa"/>
          </w:tcPr>
          <w:p w14:paraId="28687CAB" w14:textId="77777777" w:rsidR="002E2435" w:rsidRPr="005C40A1" w:rsidRDefault="002E2435" w:rsidP="00513634">
            <w:pPr>
              <w:rPr>
                <w:rFonts w:cstheme="minorHAnsi"/>
              </w:rPr>
            </w:pPr>
          </w:p>
        </w:tc>
        <w:tc>
          <w:tcPr>
            <w:tcW w:w="2410" w:type="dxa"/>
          </w:tcPr>
          <w:p w14:paraId="2E82BC36" w14:textId="77777777" w:rsidR="002E2435" w:rsidRPr="005C40A1" w:rsidRDefault="002E2435" w:rsidP="00513634">
            <w:pPr>
              <w:rPr>
                <w:rFonts w:cstheme="minorHAnsi"/>
              </w:rPr>
            </w:pPr>
          </w:p>
        </w:tc>
      </w:tr>
      <w:tr w:rsidR="003E36C2" w:rsidRPr="005C40A1" w14:paraId="0D456C07" w14:textId="687B337D" w:rsidTr="003E36C2">
        <w:tc>
          <w:tcPr>
            <w:tcW w:w="567" w:type="dxa"/>
          </w:tcPr>
          <w:p w14:paraId="0DC89649" w14:textId="0BA9046F" w:rsidR="002E2435" w:rsidRDefault="002E2435" w:rsidP="00513634">
            <w:pPr>
              <w:rPr>
                <w:rFonts w:cstheme="minorHAnsi"/>
              </w:rPr>
            </w:pPr>
            <w:r>
              <w:rPr>
                <w:rFonts w:cstheme="minorHAnsi"/>
              </w:rPr>
              <w:t>14</w:t>
            </w:r>
          </w:p>
          <w:p w14:paraId="6E1BBB69" w14:textId="77777777" w:rsidR="003E36C2" w:rsidRDefault="003E36C2" w:rsidP="00513634">
            <w:pPr>
              <w:rPr>
                <w:rFonts w:cstheme="minorHAnsi"/>
              </w:rPr>
            </w:pPr>
          </w:p>
          <w:p w14:paraId="633A33D4" w14:textId="77777777" w:rsidR="002E2435" w:rsidRDefault="002E2435" w:rsidP="00513634">
            <w:pPr>
              <w:rPr>
                <w:rFonts w:cstheme="minorHAnsi"/>
              </w:rPr>
            </w:pPr>
          </w:p>
        </w:tc>
        <w:tc>
          <w:tcPr>
            <w:tcW w:w="1510" w:type="dxa"/>
          </w:tcPr>
          <w:p w14:paraId="4AE32687" w14:textId="77777777" w:rsidR="002E2435" w:rsidRPr="005C40A1" w:rsidRDefault="002E2435" w:rsidP="00513634">
            <w:pPr>
              <w:rPr>
                <w:rFonts w:cstheme="minorHAnsi"/>
              </w:rPr>
            </w:pPr>
          </w:p>
        </w:tc>
        <w:tc>
          <w:tcPr>
            <w:tcW w:w="1637" w:type="dxa"/>
          </w:tcPr>
          <w:p w14:paraId="0749F312" w14:textId="77777777" w:rsidR="002E2435" w:rsidRPr="005C40A1" w:rsidRDefault="002E2435" w:rsidP="00513634">
            <w:pPr>
              <w:rPr>
                <w:rFonts w:cstheme="minorHAnsi"/>
              </w:rPr>
            </w:pPr>
          </w:p>
        </w:tc>
        <w:tc>
          <w:tcPr>
            <w:tcW w:w="1637" w:type="dxa"/>
          </w:tcPr>
          <w:p w14:paraId="3AFEADD7" w14:textId="77777777" w:rsidR="002E2435" w:rsidRPr="005C40A1" w:rsidRDefault="002E2435" w:rsidP="00513634">
            <w:pPr>
              <w:rPr>
                <w:rFonts w:cstheme="minorHAnsi"/>
              </w:rPr>
            </w:pPr>
          </w:p>
        </w:tc>
        <w:tc>
          <w:tcPr>
            <w:tcW w:w="2304" w:type="dxa"/>
          </w:tcPr>
          <w:p w14:paraId="575FE2B4" w14:textId="77777777" w:rsidR="002E2435" w:rsidRPr="005C40A1" w:rsidRDefault="002E2435" w:rsidP="00513634">
            <w:pPr>
              <w:rPr>
                <w:rFonts w:cstheme="minorHAnsi"/>
              </w:rPr>
            </w:pPr>
          </w:p>
        </w:tc>
        <w:tc>
          <w:tcPr>
            <w:tcW w:w="2268" w:type="dxa"/>
          </w:tcPr>
          <w:p w14:paraId="1488E5D1" w14:textId="77777777" w:rsidR="002E2435" w:rsidRPr="005C40A1" w:rsidRDefault="002E2435" w:rsidP="00513634">
            <w:pPr>
              <w:rPr>
                <w:rFonts w:cstheme="minorHAnsi"/>
              </w:rPr>
            </w:pPr>
          </w:p>
        </w:tc>
        <w:tc>
          <w:tcPr>
            <w:tcW w:w="2551" w:type="dxa"/>
          </w:tcPr>
          <w:p w14:paraId="62E52EE8" w14:textId="77777777" w:rsidR="002E2435" w:rsidRPr="005C40A1" w:rsidRDefault="002E2435" w:rsidP="00513634">
            <w:pPr>
              <w:rPr>
                <w:rFonts w:cstheme="minorHAnsi"/>
              </w:rPr>
            </w:pPr>
          </w:p>
        </w:tc>
        <w:tc>
          <w:tcPr>
            <w:tcW w:w="2410" w:type="dxa"/>
          </w:tcPr>
          <w:p w14:paraId="59733460" w14:textId="77777777" w:rsidR="002E2435" w:rsidRPr="005C40A1" w:rsidRDefault="002E2435" w:rsidP="00513634">
            <w:pPr>
              <w:rPr>
                <w:rFonts w:cstheme="minorHAnsi"/>
              </w:rPr>
            </w:pPr>
          </w:p>
        </w:tc>
      </w:tr>
      <w:tr w:rsidR="003E36C2" w:rsidRPr="005C40A1" w14:paraId="1D639B79" w14:textId="33AD2B48" w:rsidTr="003E36C2">
        <w:tc>
          <w:tcPr>
            <w:tcW w:w="567" w:type="dxa"/>
          </w:tcPr>
          <w:p w14:paraId="3B4DF1AE" w14:textId="38F1A7FA" w:rsidR="002E2435" w:rsidRDefault="002E2435" w:rsidP="00513634">
            <w:pPr>
              <w:rPr>
                <w:rFonts w:cstheme="minorHAnsi"/>
              </w:rPr>
            </w:pPr>
            <w:r>
              <w:rPr>
                <w:rFonts w:cstheme="minorHAnsi"/>
              </w:rPr>
              <w:t>15</w:t>
            </w:r>
          </w:p>
          <w:p w14:paraId="29C5ECFA" w14:textId="77777777" w:rsidR="003E36C2" w:rsidRDefault="003E36C2" w:rsidP="00513634">
            <w:pPr>
              <w:rPr>
                <w:rFonts w:cstheme="minorHAnsi"/>
              </w:rPr>
            </w:pPr>
          </w:p>
          <w:p w14:paraId="383D6F56" w14:textId="77777777" w:rsidR="002E2435" w:rsidRDefault="002E2435" w:rsidP="00513634">
            <w:pPr>
              <w:rPr>
                <w:rFonts w:cstheme="minorHAnsi"/>
              </w:rPr>
            </w:pPr>
          </w:p>
        </w:tc>
        <w:tc>
          <w:tcPr>
            <w:tcW w:w="1510" w:type="dxa"/>
          </w:tcPr>
          <w:p w14:paraId="27E508E4" w14:textId="77777777" w:rsidR="002E2435" w:rsidRPr="005C40A1" w:rsidRDefault="002E2435" w:rsidP="00513634">
            <w:pPr>
              <w:rPr>
                <w:rFonts w:cstheme="minorHAnsi"/>
              </w:rPr>
            </w:pPr>
          </w:p>
        </w:tc>
        <w:tc>
          <w:tcPr>
            <w:tcW w:w="1637" w:type="dxa"/>
          </w:tcPr>
          <w:p w14:paraId="1892D3B8" w14:textId="77777777" w:rsidR="002E2435" w:rsidRPr="005C40A1" w:rsidRDefault="002E2435" w:rsidP="00513634">
            <w:pPr>
              <w:rPr>
                <w:rFonts w:cstheme="minorHAnsi"/>
              </w:rPr>
            </w:pPr>
          </w:p>
        </w:tc>
        <w:tc>
          <w:tcPr>
            <w:tcW w:w="1637" w:type="dxa"/>
          </w:tcPr>
          <w:p w14:paraId="53D0F8DC" w14:textId="77777777" w:rsidR="002E2435" w:rsidRPr="005C40A1" w:rsidRDefault="002E2435" w:rsidP="00513634">
            <w:pPr>
              <w:rPr>
                <w:rFonts w:cstheme="minorHAnsi"/>
              </w:rPr>
            </w:pPr>
          </w:p>
        </w:tc>
        <w:tc>
          <w:tcPr>
            <w:tcW w:w="2304" w:type="dxa"/>
          </w:tcPr>
          <w:p w14:paraId="12E7E08C" w14:textId="77777777" w:rsidR="002E2435" w:rsidRPr="005C40A1" w:rsidRDefault="002E2435" w:rsidP="00513634">
            <w:pPr>
              <w:rPr>
                <w:rFonts w:cstheme="minorHAnsi"/>
              </w:rPr>
            </w:pPr>
          </w:p>
        </w:tc>
        <w:tc>
          <w:tcPr>
            <w:tcW w:w="2268" w:type="dxa"/>
          </w:tcPr>
          <w:p w14:paraId="649E1F6B" w14:textId="77777777" w:rsidR="002E2435" w:rsidRPr="005C40A1" w:rsidRDefault="002E2435" w:rsidP="00513634">
            <w:pPr>
              <w:rPr>
                <w:rFonts w:cstheme="minorHAnsi"/>
              </w:rPr>
            </w:pPr>
          </w:p>
        </w:tc>
        <w:tc>
          <w:tcPr>
            <w:tcW w:w="2551" w:type="dxa"/>
          </w:tcPr>
          <w:p w14:paraId="21282D6E" w14:textId="77777777" w:rsidR="002E2435" w:rsidRPr="005C40A1" w:rsidRDefault="002E2435" w:rsidP="00513634">
            <w:pPr>
              <w:rPr>
                <w:rFonts w:cstheme="minorHAnsi"/>
              </w:rPr>
            </w:pPr>
          </w:p>
        </w:tc>
        <w:tc>
          <w:tcPr>
            <w:tcW w:w="2410" w:type="dxa"/>
          </w:tcPr>
          <w:p w14:paraId="15622BEC" w14:textId="77777777" w:rsidR="002E2435" w:rsidRPr="005C40A1" w:rsidRDefault="002E2435" w:rsidP="00513634">
            <w:pPr>
              <w:rPr>
                <w:rFonts w:cstheme="minorHAnsi"/>
              </w:rPr>
            </w:pPr>
          </w:p>
        </w:tc>
      </w:tr>
      <w:tr w:rsidR="003E36C2" w:rsidRPr="005C40A1" w14:paraId="559F541E" w14:textId="723BAA23" w:rsidTr="003E36C2">
        <w:tc>
          <w:tcPr>
            <w:tcW w:w="567" w:type="dxa"/>
          </w:tcPr>
          <w:p w14:paraId="520F7D58" w14:textId="77777777" w:rsidR="002E2435" w:rsidRDefault="002E2435" w:rsidP="003E36C2">
            <w:pPr>
              <w:rPr>
                <w:rFonts w:cstheme="minorHAnsi"/>
              </w:rPr>
            </w:pPr>
            <w:r>
              <w:rPr>
                <w:rFonts w:cstheme="minorHAnsi"/>
              </w:rPr>
              <w:t>16</w:t>
            </w:r>
          </w:p>
          <w:p w14:paraId="702D0F18" w14:textId="77777777" w:rsidR="003E36C2" w:rsidRDefault="003E36C2" w:rsidP="003E36C2">
            <w:pPr>
              <w:rPr>
                <w:rFonts w:cstheme="minorHAnsi"/>
              </w:rPr>
            </w:pPr>
          </w:p>
          <w:p w14:paraId="4A226D0A" w14:textId="37486A91" w:rsidR="003E36C2" w:rsidRDefault="003E36C2" w:rsidP="003E36C2">
            <w:pPr>
              <w:rPr>
                <w:rFonts w:cstheme="minorHAnsi"/>
              </w:rPr>
            </w:pPr>
          </w:p>
        </w:tc>
        <w:tc>
          <w:tcPr>
            <w:tcW w:w="1510" w:type="dxa"/>
          </w:tcPr>
          <w:p w14:paraId="25BDF94B" w14:textId="77777777" w:rsidR="002E2435" w:rsidRPr="005C40A1" w:rsidRDefault="002E2435" w:rsidP="00513634">
            <w:pPr>
              <w:rPr>
                <w:rFonts w:cstheme="minorHAnsi"/>
              </w:rPr>
            </w:pPr>
          </w:p>
        </w:tc>
        <w:tc>
          <w:tcPr>
            <w:tcW w:w="1637" w:type="dxa"/>
          </w:tcPr>
          <w:p w14:paraId="041171DD" w14:textId="77777777" w:rsidR="002E2435" w:rsidRPr="005C40A1" w:rsidRDefault="002E2435" w:rsidP="00513634">
            <w:pPr>
              <w:rPr>
                <w:rFonts w:cstheme="minorHAnsi"/>
              </w:rPr>
            </w:pPr>
          </w:p>
        </w:tc>
        <w:tc>
          <w:tcPr>
            <w:tcW w:w="1637" w:type="dxa"/>
          </w:tcPr>
          <w:p w14:paraId="2C49E6EE" w14:textId="77777777" w:rsidR="002E2435" w:rsidRPr="005C40A1" w:rsidRDefault="002E2435" w:rsidP="00513634">
            <w:pPr>
              <w:rPr>
                <w:rFonts w:cstheme="minorHAnsi"/>
              </w:rPr>
            </w:pPr>
          </w:p>
        </w:tc>
        <w:tc>
          <w:tcPr>
            <w:tcW w:w="2304" w:type="dxa"/>
          </w:tcPr>
          <w:p w14:paraId="2A2D026B" w14:textId="77777777" w:rsidR="002E2435" w:rsidRPr="005C40A1" w:rsidRDefault="002E2435" w:rsidP="00513634">
            <w:pPr>
              <w:rPr>
                <w:rFonts w:cstheme="minorHAnsi"/>
              </w:rPr>
            </w:pPr>
          </w:p>
        </w:tc>
        <w:tc>
          <w:tcPr>
            <w:tcW w:w="2268" w:type="dxa"/>
          </w:tcPr>
          <w:p w14:paraId="1BC28110" w14:textId="77777777" w:rsidR="002E2435" w:rsidRPr="005C40A1" w:rsidRDefault="002E2435" w:rsidP="00513634">
            <w:pPr>
              <w:rPr>
                <w:rFonts w:cstheme="minorHAnsi"/>
              </w:rPr>
            </w:pPr>
          </w:p>
        </w:tc>
        <w:tc>
          <w:tcPr>
            <w:tcW w:w="2551" w:type="dxa"/>
          </w:tcPr>
          <w:p w14:paraId="0FDE1383" w14:textId="77777777" w:rsidR="002E2435" w:rsidRPr="005C40A1" w:rsidRDefault="002E2435" w:rsidP="00513634">
            <w:pPr>
              <w:rPr>
                <w:rFonts w:cstheme="minorHAnsi"/>
              </w:rPr>
            </w:pPr>
          </w:p>
        </w:tc>
        <w:tc>
          <w:tcPr>
            <w:tcW w:w="2410" w:type="dxa"/>
          </w:tcPr>
          <w:p w14:paraId="75FB03C3" w14:textId="77777777" w:rsidR="002E2435" w:rsidRPr="005C40A1" w:rsidRDefault="002E2435" w:rsidP="00513634">
            <w:pPr>
              <w:rPr>
                <w:rFonts w:cstheme="minorHAnsi"/>
              </w:rPr>
            </w:pPr>
          </w:p>
        </w:tc>
      </w:tr>
      <w:tr w:rsidR="003E36C2" w:rsidRPr="005C40A1" w14:paraId="462ED93C" w14:textId="39CC4434" w:rsidTr="003E36C2">
        <w:tc>
          <w:tcPr>
            <w:tcW w:w="567" w:type="dxa"/>
          </w:tcPr>
          <w:p w14:paraId="5C6AE055" w14:textId="2920ED6A" w:rsidR="002E2435" w:rsidRDefault="002E2435" w:rsidP="00513634">
            <w:pPr>
              <w:rPr>
                <w:rFonts w:cstheme="minorHAnsi"/>
              </w:rPr>
            </w:pPr>
            <w:r>
              <w:rPr>
                <w:rFonts w:cstheme="minorHAnsi"/>
              </w:rPr>
              <w:t>17</w:t>
            </w:r>
          </w:p>
          <w:p w14:paraId="6F40D6FE" w14:textId="2584C629" w:rsidR="003E36C2" w:rsidRDefault="003E36C2" w:rsidP="00513634">
            <w:pPr>
              <w:rPr>
                <w:rFonts w:cstheme="minorHAnsi"/>
              </w:rPr>
            </w:pPr>
          </w:p>
          <w:p w14:paraId="71B2DE58" w14:textId="77777777" w:rsidR="003E36C2" w:rsidRDefault="003E36C2" w:rsidP="00513634">
            <w:pPr>
              <w:rPr>
                <w:rFonts w:cstheme="minorHAnsi"/>
              </w:rPr>
            </w:pPr>
          </w:p>
          <w:p w14:paraId="0B2D0A21" w14:textId="77777777" w:rsidR="002E2435" w:rsidRDefault="002E2435" w:rsidP="00513634">
            <w:pPr>
              <w:rPr>
                <w:rFonts w:cstheme="minorHAnsi"/>
              </w:rPr>
            </w:pPr>
          </w:p>
        </w:tc>
        <w:tc>
          <w:tcPr>
            <w:tcW w:w="1510" w:type="dxa"/>
          </w:tcPr>
          <w:p w14:paraId="59EA4105" w14:textId="77777777" w:rsidR="002E2435" w:rsidRPr="005C40A1" w:rsidRDefault="002E2435" w:rsidP="00513634">
            <w:pPr>
              <w:rPr>
                <w:rFonts w:cstheme="minorHAnsi"/>
              </w:rPr>
            </w:pPr>
          </w:p>
        </w:tc>
        <w:tc>
          <w:tcPr>
            <w:tcW w:w="1637" w:type="dxa"/>
          </w:tcPr>
          <w:p w14:paraId="0ACD3D07" w14:textId="77777777" w:rsidR="002E2435" w:rsidRPr="005C40A1" w:rsidRDefault="002E2435" w:rsidP="00513634">
            <w:pPr>
              <w:rPr>
                <w:rFonts w:cstheme="minorHAnsi"/>
              </w:rPr>
            </w:pPr>
          </w:p>
        </w:tc>
        <w:tc>
          <w:tcPr>
            <w:tcW w:w="1637" w:type="dxa"/>
          </w:tcPr>
          <w:p w14:paraId="7EAAF1B5" w14:textId="77777777" w:rsidR="002E2435" w:rsidRPr="005C40A1" w:rsidRDefault="002E2435" w:rsidP="00513634">
            <w:pPr>
              <w:rPr>
                <w:rFonts w:cstheme="minorHAnsi"/>
              </w:rPr>
            </w:pPr>
          </w:p>
        </w:tc>
        <w:tc>
          <w:tcPr>
            <w:tcW w:w="2304" w:type="dxa"/>
          </w:tcPr>
          <w:p w14:paraId="7F07A77C" w14:textId="77777777" w:rsidR="002E2435" w:rsidRPr="005C40A1" w:rsidRDefault="002E2435" w:rsidP="00513634">
            <w:pPr>
              <w:rPr>
                <w:rFonts w:cstheme="minorHAnsi"/>
              </w:rPr>
            </w:pPr>
          </w:p>
        </w:tc>
        <w:tc>
          <w:tcPr>
            <w:tcW w:w="2268" w:type="dxa"/>
          </w:tcPr>
          <w:p w14:paraId="63B12E44" w14:textId="77777777" w:rsidR="002E2435" w:rsidRPr="005C40A1" w:rsidRDefault="002E2435" w:rsidP="00513634">
            <w:pPr>
              <w:rPr>
                <w:rFonts w:cstheme="minorHAnsi"/>
              </w:rPr>
            </w:pPr>
          </w:p>
        </w:tc>
        <w:tc>
          <w:tcPr>
            <w:tcW w:w="2551" w:type="dxa"/>
          </w:tcPr>
          <w:p w14:paraId="1F48C80A" w14:textId="77777777" w:rsidR="002E2435" w:rsidRPr="005C40A1" w:rsidRDefault="002E2435" w:rsidP="00513634">
            <w:pPr>
              <w:rPr>
                <w:rFonts w:cstheme="minorHAnsi"/>
              </w:rPr>
            </w:pPr>
          </w:p>
        </w:tc>
        <w:tc>
          <w:tcPr>
            <w:tcW w:w="2410" w:type="dxa"/>
          </w:tcPr>
          <w:p w14:paraId="6C615C2D" w14:textId="77777777" w:rsidR="002E2435" w:rsidRPr="005C40A1" w:rsidRDefault="002E2435" w:rsidP="00513634">
            <w:pPr>
              <w:rPr>
                <w:rFonts w:cstheme="minorHAnsi"/>
              </w:rPr>
            </w:pPr>
          </w:p>
        </w:tc>
      </w:tr>
      <w:tr w:rsidR="003E36C2" w:rsidRPr="005C40A1" w14:paraId="3FD4F976" w14:textId="6E1A09A7" w:rsidTr="003E36C2">
        <w:tc>
          <w:tcPr>
            <w:tcW w:w="567" w:type="dxa"/>
          </w:tcPr>
          <w:p w14:paraId="0E50B615" w14:textId="7608D2CC" w:rsidR="002E2435" w:rsidRDefault="002E2435" w:rsidP="00513634">
            <w:pPr>
              <w:rPr>
                <w:rFonts w:cstheme="minorHAnsi"/>
              </w:rPr>
            </w:pPr>
            <w:r>
              <w:rPr>
                <w:rFonts w:cstheme="minorHAnsi"/>
              </w:rPr>
              <w:t>18</w:t>
            </w:r>
          </w:p>
          <w:p w14:paraId="4B8BCDA0" w14:textId="4D5C5428" w:rsidR="003E36C2" w:rsidRDefault="003E36C2" w:rsidP="00513634">
            <w:pPr>
              <w:rPr>
                <w:rFonts w:cstheme="minorHAnsi"/>
              </w:rPr>
            </w:pPr>
          </w:p>
          <w:p w14:paraId="6A1564FC" w14:textId="77777777" w:rsidR="003E36C2" w:rsidRDefault="003E36C2" w:rsidP="00513634">
            <w:pPr>
              <w:rPr>
                <w:rFonts w:cstheme="minorHAnsi"/>
              </w:rPr>
            </w:pPr>
          </w:p>
          <w:p w14:paraId="4965EA97" w14:textId="77777777" w:rsidR="002E2435" w:rsidRDefault="002E2435" w:rsidP="00513634">
            <w:pPr>
              <w:rPr>
                <w:rFonts w:cstheme="minorHAnsi"/>
              </w:rPr>
            </w:pPr>
          </w:p>
        </w:tc>
        <w:tc>
          <w:tcPr>
            <w:tcW w:w="1510" w:type="dxa"/>
          </w:tcPr>
          <w:p w14:paraId="65E58E13" w14:textId="77777777" w:rsidR="002E2435" w:rsidRPr="005C40A1" w:rsidRDefault="002E2435" w:rsidP="00513634">
            <w:pPr>
              <w:rPr>
                <w:rFonts w:cstheme="minorHAnsi"/>
              </w:rPr>
            </w:pPr>
          </w:p>
        </w:tc>
        <w:tc>
          <w:tcPr>
            <w:tcW w:w="1637" w:type="dxa"/>
          </w:tcPr>
          <w:p w14:paraId="32886C55" w14:textId="77777777" w:rsidR="002E2435" w:rsidRPr="005C40A1" w:rsidRDefault="002E2435" w:rsidP="00513634">
            <w:pPr>
              <w:rPr>
                <w:rFonts w:cstheme="minorHAnsi"/>
              </w:rPr>
            </w:pPr>
          </w:p>
        </w:tc>
        <w:tc>
          <w:tcPr>
            <w:tcW w:w="1637" w:type="dxa"/>
          </w:tcPr>
          <w:p w14:paraId="36B0D544" w14:textId="77777777" w:rsidR="002E2435" w:rsidRPr="005C40A1" w:rsidRDefault="002E2435" w:rsidP="00513634">
            <w:pPr>
              <w:rPr>
                <w:rFonts w:cstheme="minorHAnsi"/>
              </w:rPr>
            </w:pPr>
          </w:p>
        </w:tc>
        <w:tc>
          <w:tcPr>
            <w:tcW w:w="2304" w:type="dxa"/>
          </w:tcPr>
          <w:p w14:paraId="38F26A1F" w14:textId="77777777" w:rsidR="002E2435" w:rsidRPr="005C40A1" w:rsidRDefault="002E2435" w:rsidP="00513634">
            <w:pPr>
              <w:rPr>
                <w:rFonts w:cstheme="minorHAnsi"/>
              </w:rPr>
            </w:pPr>
          </w:p>
        </w:tc>
        <w:tc>
          <w:tcPr>
            <w:tcW w:w="2268" w:type="dxa"/>
          </w:tcPr>
          <w:p w14:paraId="46DDE7A0" w14:textId="77777777" w:rsidR="002E2435" w:rsidRPr="005C40A1" w:rsidRDefault="002E2435" w:rsidP="00513634">
            <w:pPr>
              <w:rPr>
                <w:rFonts w:cstheme="minorHAnsi"/>
              </w:rPr>
            </w:pPr>
          </w:p>
        </w:tc>
        <w:tc>
          <w:tcPr>
            <w:tcW w:w="2551" w:type="dxa"/>
          </w:tcPr>
          <w:p w14:paraId="4A0BC016" w14:textId="77777777" w:rsidR="002E2435" w:rsidRPr="005C40A1" w:rsidRDefault="002E2435" w:rsidP="00513634">
            <w:pPr>
              <w:rPr>
                <w:rFonts w:cstheme="minorHAnsi"/>
              </w:rPr>
            </w:pPr>
          </w:p>
        </w:tc>
        <w:tc>
          <w:tcPr>
            <w:tcW w:w="2410" w:type="dxa"/>
          </w:tcPr>
          <w:p w14:paraId="77F14DAA" w14:textId="77777777" w:rsidR="002E2435" w:rsidRPr="005C40A1" w:rsidRDefault="002E2435" w:rsidP="00513634">
            <w:pPr>
              <w:rPr>
                <w:rFonts w:cstheme="minorHAnsi"/>
              </w:rPr>
            </w:pPr>
          </w:p>
        </w:tc>
      </w:tr>
    </w:tbl>
    <w:p w14:paraId="68730C2A" w14:textId="77777777" w:rsidR="00513634" w:rsidRPr="005C40A1" w:rsidRDefault="00513634" w:rsidP="00513634">
      <w:pPr>
        <w:spacing w:after="0"/>
        <w:jc w:val="both"/>
        <w:rPr>
          <w:rStyle w:val="Accentuation"/>
          <w:rFonts w:cstheme="minorHAnsi"/>
          <w:i w:val="0"/>
          <w:iCs/>
        </w:rPr>
      </w:pPr>
    </w:p>
    <w:p w14:paraId="20A6A178" w14:textId="77777777" w:rsidR="00513634" w:rsidRPr="005C40A1" w:rsidRDefault="00513634" w:rsidP="00513634">
      <w:pPr>
        <w:rPr>
          <w:rStyle w:val="Accentuation"/>
          <w:rFonts w:cstheme="minorHAnsi"/>
          <w:i w:val="0"/>
          <w:iCs/>
        </w:rPr>
      </w:pPr>
      <w:r w:rsidRPr="005C40A1">
        <w:rPr>
          <w:rStyle w:val="Accentuation"/>
          <w:rFonts w:cstheme="minorHAnsi"/>
          <w:iCs/>
        </w:rPr>
        <w:br w:type="page"/>
      </w:r>
    </w:p>
    <w:p w14:paraId="153460BB" w14:textId="77777777" w:rsidR="003E36C2" w:rsidRDefault="003E36C2" w:rsidP="00513634">
      <w:pPr>
        <w:pStyle w:val="Paragraphedeliste"/>
        <w:ind w:left="0"/>
        <w:rPr>
          <w:rFonts w:ascii="Calibri" w:hAnsi="Calibri" w:cs="Calibri"/>
          <w:b/>
          <w:bCs/>
        </w:rPr>
        <w:sectPr w:rsidR="003E36C2" w:rsidSect="003E36C2">
          <w:pgSz w:w="16838" w:h="11906" w:orient="landscape"/>
          <w:pgMar w:top="720" w:right="720" w:bottom="720" w:left="720" w:header="709" w:footer="709" w:gutter="0"/>
          <w:cols w:space="708"/>
          <w:docGrid w:linePitch="360"/>
        </w:sectPr>
      </w:pPr>
    </w:p>
    <w:p w14:paraId="338D35E3" w14:textId="16D219CC" w:rsidR="00513634" w:rsidRPr="007241CB" w:rsidRDefault="00513634" w:rsidP="00513634">
      <w:pPr>
        <w:pStyle w:val="Paragraphedeliste"/>
        <w:ind w:left="0"/>
        <w:rPr>
          <w:rFonts w:ascii="Calibri" w:hAnsi="Calibri" w:cs="Calibri"/>
          <w:b/>
          <w:bCs/>
        </w:rPr>
      </w:pPr>
      <w:r>
        <w:rPr>
          <w:rFonts w:ascii="Calibri" w:hAnsi="Calibri" w:cs="Calibri"/>
          <w:b/>
          <w:bCs/>
        </w:rPr>
        <w:lastRenderedPageBreak/>
        <w:t>Tableau 2</w:t>
      </w:r>
      <w:r w:rsidRPr="007241CB">
        <w:rPr>
          <w:rFonts w:ascii="Calibri" w:hAnsi="Calibri" w:cs="Calibri"/>
          <w:b/>
          <w:bCs/>
        </w:rPr>
        <w:t xml:space="preserve"> </w:t>
      </w:r>
      <w:r w:rsidRPr="007241CB">
        <w:rPr>
          <w:rFonts w:ascii="Calibri" w:hAnsi="Calibri" w:cs="Calibri"/>
          <w:b/>
          <w:bCs/>
        </w:rPr>
        <w:tab/>
        <w:t>Analyser les situations de communication professionnelles</w:t>
      </w:r>
      <w:r w:rsidR="00B43053">
        <w:rPr>
          <w:rFonts w:ascii="Calibri" w:hAnsi="Calibri" w:cs="Calibri"/>
          <w:b/>
          <w:bCs/>
        </w:rPr>
        <w:t xml:space="preserve"> en utilisant le lexique de communication</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42"/>
        <w:gridCol w:w="1392"/>
        <w:gridCol w:w="1421"/>
        <w:gridCol w:w="1488"/>
        <w:gridCol w:w="1471"/>
        <w:gridCol w:w="1471"/>
        <w:gridCol w:w="1038"/>
      </w:tblGrid>
      <w:tr w:rsidR="00513634" w:rsidRPr="00F71B83" w14:paraId="7566E3AA" w14:textId="77777777" w:rsidTr="00235AD7">
        <w:trPr>
          <w:jc w:val="center"/>
        </w:trPr>
        <w:tc>
          <w:tcPr>
            <w:tcW w:w="1642" w:type="dxa"/>
          </w:tcPr>
          <w:p w14:paraId="4B590F45" w14:textId="77777777" w:rsidR="00513634" w:rsidRPr="00F71B83" w:rsidRDefault="00513634" w:rsidP="00321A6C">
            <w:pPr>
              <w:ind w:left="-389"/>
              <w:jc w:val="center"/>
              <w:rPr>
                <w:rFonts w:ascii="Calibri" w:hAnsi="Calibri" w:cs="Calibri"/>
                <w:b/>
                <w:bCs/>
              </w:rPr>
            </w:pPr>
            <w:r w:rsidRPr="00F71B83">
              <w:rPr>
                <w:rFonts w:ascii="Calibri" w:hAnsi="Calibri" w:cs="Calibri"/>
                <w:b/>
                <w:bCs/>
              </w:rPr>
              <w:t>N° annexe</w:t>
            </w:r>
          </w:p>
        </w:tc>
        <w:tc>
          <w:tcPr>
            <w:tcW w:w="1392" w:type="dxa"/>
          </w:tcPr>
          <w:p w14:paraId="32ABA0AF" w14:textId="77777777" w:rsidR="00513634" w:rsidRPr="00F71B83" w:rsidRDefault="004F2710" w:rsidP="00513634">
            <w:pPr>
              <w:jc w:val="center"/>
              <w:rPr>
                <w:rFonts w:ascii="Calibri" w:hAnsi="Calibri" w:cs="Calibri"/>
                <w:b/>
                <w:bCs/>
              </w:rPr>
            </w:pPr>
            <w:r>
              <w:rPr>
                <w:rFonts w:ascii="Calibri" w:hAnsi="Calibri" w:cs="Calibri"/>
                <w:b/>
                <w:bCs/>
              </w:rPr>
              <w:t>10</w:t>
            </w:r>
          </w:p>
        </w:tc>
        <w:tc>
          <w:tcPr>
            <w:tcW w:w="1421" w:type="dxa"/>
          </w:tcPr>
          <w:p w14:paraId="7D403283" w14:textId="77777777" w:rsidR="00513634" w:rsidRPr="00F71B83" w:rsidRDefault="004F2710" w:rsidP="00513634">
            <w:pPr>
              <w:jc w:val="center"/>
              <w:rPr>
                <w:rFonts w:ascii="Calibri" w:hAnsi="Calibri" w:cs="Calibri"/>
                <w:b/>
                <w:bCs/>
              </w:rPr>
            </w:pPr>
            <w:r>
              <w:rPr>
                <w:rFonts w:ascii="Calibri" w:hAnsi="Calibri" w:cs="Calibri"/>
                <w:b/>
                <w:bCs/>
              </w:rPr>
              <w:t>13</w:t>
            </w:r>
          </w:p>
        </w:tc>
        <w:tc>
          <w:tcPr>
            <w:tcW w:w="1488" w:type="dxa"/>
          </w:tcPr>
          <w:p w14:paraId="22DEBCBC" w14:textId="77777777" w:rsidR="00513634" w:rsidRPr="00F71B83" w:rsidRDefault="004F2710" w:rsidP="00513634">
            <w:pPr>
              <w:jc w:val="center"/>
              <w:rPr>
                <w:rFonts w:ascii="Calibri" w:hAnsi="Calibri" w:cs="Calibri"/>
                <w:b/>
                <w:bCs/>
              </w:rPr>
            </w:pPr>
            <w:r>
              <w:rPr>
                <w:rFonts w:ascii="Calibri" w:hAnsi="Calibri" w:cs="Calibri"/>
                <w:b/>
                <w:bCs/>
              </w:rPr>
              <w:t>14</w:t>
            </w:r>
          </w:p>
        </w:tc>
        <w:tc>
          <w:tcPr>
            <w:tcW w:w="1471" w:type="dxa"/>
          </w:tcPr>
          <w:p w14:paraId="55FB3690" w14:textId="77777777" w:rsidR="00513634" w:rsidRPr="00F71B83" w:rsidRDefault="004F2710" w:rsidP="00513634">
            <w:pPr>
              <w:jc w:val="center"/>
              <w:rPr>
                <w:rFonts w:ascii="Calibri" w:hAnsi="Calibri" w:cs="Calibri"/>
                <w:b/>
                <w:bCs/>
              </w:rPr>
            </w:pPr>
            <w:r>
              <w:rPr>
                <w:rFonts w:ascii="Calibri" w:hAnsi="Calibri" w:cs="Calibri"/>
                <w:b/>
                <w:bCs/>
              </w:rPr>
              <w:t>16</w:t>
            </w:r>
          </w:p>
        </w:tc>
        <w:tc>
          <w:tcPr>
            <w:tcW w:w="1471" w:type="dxa"/>
          </w:tcPr>
          <w:p w14:paraId="216909FB" w14:textId="77777777" w:rsidR="00513634" w:rsidRPr="00F71B83" w:rsidRDefault="004F2710" w:rsidP="00513634">
            <w:pPr>
              <w:jc w:val="center"/>
              <w:rPr>
                <w:rFonts w:ascii="Calibri" w:hAnsi="Calibri" w:cs="Calibri"/>
                <w:b/>
                <w:bCs/>
              </w:rPr>
            </w:pPr>
            <w:r>
              <w:rPr>
                <w:rFonts w:ascii="Calibri" w:hAnsi="Calibri" w:cs="Calibri"/>
                <w:b/>
                <w:bCs/>
              </w:rPr>
              <w:t>17</w:t>
            </w:r>
          </w:p>
        </w:tc>
        <w:tc>
          <w:tcPr>
            <w:tcW w:w="1038" w:type="dxa"/>
          </w:tcPr>
          <w:p w14:paraId="55B0A997" w14:textId="77777777" w:rsidR="00513634" w:rsidRPr="00F71B83" w:rsidRDefault="004F2710" w:rsidP="00513634">
            <w:pPr>
              <w:ind w:right="598"/>
              <w:jc w:val="center"/>
              <w:rPr>
                <w:rFonts w:ascii="Calibri" w:hAnsi="Calibri" w:cs="Calibri"/>
                <w:b/>
                <w:bCs/>
              </w:rPr>
            </w:pPr>
            <w:r>
              <w:rPr>
                <w:rFonts w:ascii="Calibri" w:hAnsi="Calibri" w:cs="Calibri"/>
                <w:b/>
                <w:bCs/>
              </w:rPr>
              <w:t>18</w:t>
            </w:r>
          </w:p>
        </w:tc>
      </w:tr>
      <w:tr w:rsidR="00513634" w:rsidRPr="00F71B83" w14:paraId="51E240B5" w14:textId="77777777" w:rsidTr="00235AD7">
        <w:trPr>
          <w:jc w:val="center"/>
        </w:trPr>
        <w:tc>
          <w:tcPr>
            <w:tcW w:w="1642" w:type="dxa"/>
          </w:tcPr>
          <w:p w14:paraId="0738DA7C" w14:textId="77777777" w:rsidR="00513634" w:rsidRPr="00F71B83" w:rsidRDefault="00513634" w:rsidP="00513634">
            <w:pPr>
              <w:rPr>
                <w:rFonts w:ascii="Calibri" w:hAnsi="Calibri" w:cs="Calibri"/>
                <w:b/>
                <w:bCs/>
              </w:rPr>
            </w:pPr>
            <w:r w:rsidRPr="00F71B83">
              <w:rPr>
                <w:rFonts w:ascii="Calibri" w:hAnsi="Calibri" w:cs="Calibri"/>
                <w:b/>
                <w:bCs/>
              </w:rPr>
              <w:t>Type de communication</w:t>
            </w:r>
          </w:p>
          <w:p w14:paraId="2B2285EA" w14:textId="77777777" w:rsidR="00513634" w:rsidRPr="00F71B83" w:rsidRDefault="00513634" w:rsidP="00513634">
            <w:pPr>
              <w:rPr>
                <w:rFonts w:ascii="Calibri" w:hAnsi="Calibri" w:cs="Calibri"/>
                <w:b/>
                <w:bCs/>
              </w:rPr>
            </w:pPr>
          </w:p>
        </w:tc>
        <w:tc>
          <w:tcPr>
            <w:tcW w:w="1392" w:type="dxa"/>
          </w:tcPr>
          <w:p w14:paraId="667824B1" w14:textId="77777777" w:rsidR="00513634" w:rsidRPr="00884E33" w:rsidRDefault="00513634" w:rsidP="00513634">
            <w:pPr>
              <w:rPr>
                <w:rFonts w:ascii="Calibri" w:hAnsi="Calibri" w:cs="Calibri"/>
              </w:rPr>
            </w:pPr>
          </w:p>
        </w:tc>
        <w:tc>
          <w:tcPr>
            <w:tcW w:w="1421" w:type="dxa"/>
          </w:tcPr>
          <w:p w14:paraId="2A248D78" w14:textId="77777777" w:rsidR="00513634" w:rsidRPr="00884E33" w:rsidRDefault="00513634" w:rsidP="00513634">
            <w:pPr>
              <w:rPr>
                <w:rFonts w:ascii="Calibri" w:hAnsi="Calibri" w:cs="Calibri"/>
              </w:rPr>
            </w:pPr>
          </w:p>
        </w:tc>
        <w:tc>
          <w:tcPr>
            <w:tcW w:w="1488" w:type="dxa"/>
          </w:tcPr>
          <w:p w14:paraId="5753EF09" w14:textId="77777777" w:rsidR="00513634" w:rsidRPr="00884E33" w:rsidRDefault="00513634" w:rsidP="00513634">
            <w:pPr>
              <w:rPr>
                <w:rFonts w:ascii="Calibri" w:hAnsi="Calibri" w:cs="Calibri"/>
              </w:rPr>
            </w:pPr>
          </w:p>
        </w:tc>
        <w:tc>
          <w:tcPr>
            <w:tcW w:w="1471" w:type="dxa"/>
          </w:tcPr>
          <w:p w14:paraId="4A06202F" w14:textId="77777777" w:rsidR="00513634" w:rsidRPr="00884E33" w:rsidRDefault="00513634" w:rsidP="00513634">
            <w:pPr>
              <w:rPr>
                <w:rFonts w:ascii="Calibri" w:hAnsi="Calibri" w:cs="Calibri"/>
              </w:rPr>
            </w:pPr>
          </w:p>
        </w:tc>
        <w:tc>
          <w:tcPr>
            <w:tcW w:w="1471" w:type="dxa"/>
          </w:tcPr>
          <w:p w14:paraId="680D84D6" w14:textId="77777777" w:rsidR="00513634" w:rsidRPr="00884E33" w:rsidRDefault="00513634" w:rsidP="00513634">
            <w:pPr>
              <w:rPr>
                <w:rFonts w:ascii="Calibri" w:hAnsi="Calibri" w:cs="Calibri"/>
              </w:rPr>
            </w:pPr>
          </w:p>
        </w:tc>
        <w:tc>
          <w:tcPr>
            <w:tcW w:w="1038" w:type="dxa"/>
          </w:tcPr>
          <w:p w14:paraId="69ADF6CF" w14:textId="77777777" w:rsidR="00513634" w:rsidRPr="00884E33" w:rsidRDefault="00513634" w:rsidP="00513634">
            <w:pPr>
              <w:ind w:right="598"/>
              <w:rPr>
                <w:rFonts w:ascii="Calibri" w:hAnsi="Calibri" w:cs="Calibri"/>
              </w:rPr>
            </w:pPr>
          </w:p>
        </w:tc>
      </w:tr>
      <w:tr w:rsidR="00513634" w:rsidRPr="00F71B83" w14:paraId="2859D51D" w14:textId="77777777" w:rsidTr="00235AD7">
        <w:trPr>
          <w:jc w:val="center"/>
        </w:trPr>
        <w:tc>
          <w:tcPr>
            <w:tcW w:w="1642" w:type="dxa"/>
          </w:tcPr>
          <w:p w14:paraId="6FD953F7" w14:textId="77777777" w:rsidR="00513634" w:rsidRPr="00F71B83" w:rsidRDefault="00513634" w:rsidP="00513634">
            <w:pPr>
              <w:rPr>
                <w:rFonts w:ascii="Calibri" w:hAnsi="Calibri" w:cs="Calibri"/>
                <w:b/>
                <w:bCs/>
              </w:rPr>
            </w:pPr>
            <w:r w:rsidRPr="00F71B83">
              <w:rPr>
                <w:rFonts w:ascii="Calibri" w:hAnsi="Calibri" w:cs="Calibri"/>
                <w:b/>
                <w:bCs/>
              </w:rPr>
              <w:t>Emetteur</w:t>
            </w:r>
          </w:p>
          <w:p w14:paraId="7F77205D" w14:textId="77777777" w:rsidR="00513634" w:rsidRPr="00F71B83" w:rsidRDefault="00513634" w:rsidP="00513634">
            <w:pPr>
              <w:rPr>
                <w:rFonts w:ascii="Calibri" w:hAnsi="Calibri" w:cs="Calibri"/>
                <w:b/>
                <w:bCs/>
              </w:rPr>
            </w:pPr>
          </w:p>
          <w:p w14:paraId="182196E2" w14:textId="77777777" w:rsidR="00513634" w:rsidRPr="00F71B83" w:rsidRDefault="00513634" w:rsidP="00513634">
            <w:pPr>
              <w:rPr>
                <w:rFonts w:ascii="Calibri" w:hAnsi="Calibri" w:cs="Calibri"/>
                <w:b/>
                <w:bCs/>
              </w:rPr>
            </w:pPr>
          </w:p>
        </w:tc>
        <w:tc>
          <w:tcPr>
            <w:tcW w:w="1392" w:type="dxa"/>
          </w:tcPr>
          <w:p w14:paraId="5BA622C2" w14:textId="77777777" w:rsidR="00513634" w:rsidRPr="00884E33" w:rsidRDefault="00513634" w:rsidP="00513634">
            <w:pPr>
              <w:rPr>
                <w:rFonts w:ascii="Calibri" w:hAnsi="Calibri" w:cs="Calibri"/>
              </w:rPr>
            </w:pPr>
          </w:p>
        </w:tc>
        <w:tc>
          <w:tcPr>
            <w:tcW w:w="1421" w:type="dxa"/>
          </w:tcPr>
          <w:p w14:paraId="0F905155" w14:textId="77777777" w:rsidR="00513634" w:rsidRPr="00884E33" w:rsidRDefault="00513634" w:rsidP="00513634">
            <w:pPr>
              <w:rPr>
                <w:rFonts w:ascii="Calibri" w:hAnsi="Calibri" w:cs="Calibri"/>
              </w:rPr>
            </w:pPr>
          </w:p>
        </w:tc>
        <w:tc>
          <w:tcPr>
            <w:tcW w:w="1488" w:type="dxa"/>
          </w:tcPr>
          <w:p w14:paraId="2E8CF017" w14:textId="77777777" w:rsidR="00513634" w:rsidRPr="00884E33" w:rsidRDefault="00513634" w:rsidP="00513634">
            <w:pPr>
              <w:rPr>
                <w:rFonts w:ascii="Calibri" w:hAnsi="Calibri" w:cs="Calibri"/>
              </w:rPr>
            </w:pPr>
          </w:p>
        </w:tc>
        <w:tc>
          <w:tcPr>
            <w:tcW w:w="1471" w:type="dxa"/>
          </w:tcPr>
          <w:p w14:paraId="6FE35D65" w14:textId="77777777" w:rsidR="00513634" w:rsidRPr="00884E33" w:rsidRDefault="00513634" w:rsidP="00513634">
            <w:pPr>
              <w:rPr>
                <w:rFonts w:ascii="Calibri" w:hAnsi="Calibri" w:cs="Calibri"/>
              </w:rPr>
            </w:pPr>
          </w:p>
        </w:tc>
        <w:tc>
          <w:tcPr>
            <w:tcW w:w="1471" w:type="dxa"/>
          </w:tcPr>
          <w:p w14:paraId="0082F0FE" w14:textId="77777777" w:rsidR="00513634" w:rsidRPr="00884E33" w:rsidRDefault="00513634" w:rsidP="00513634">
            <w:pPr>
              <w:rPr>
                <w:rFonts w:ascii="Calibri" w:hAnsi="Calibri" w:cs="Calibri"/>
              </w:rPr>
            </w:pPr>
          </w:p>
        </w:tc>
        <w:tc>
          <w:tcPr>
            <w:tcW w:w="1038" w:type="dxa"/>
          </w:tcPr>
          <w:p w14:paraId="3A63F925" w14:textId="77777777" w:rsidR="00513634" w:rsidRPr="00884E33" w:rsidRDefault="00513634" w:rsidP="00513634">
            <w:pPr>
              <w:ind w:right="598"/>
              <w:rPr>
                <w:rFonts w:ascii="Calibri" w:hAnsi="Calibri" w:cs="Calibri"/>
              </w:rPr>
            </w:pPr>
          </w:p>
        </w:tc>
      </w:tr>
      <w:tr w:rsidR="00513634" w:rsidRPr="00F71B83" w14:paraId="23F661AF" w14:textId="77777777" w:rsidTr="00235AD7">
        <w:trPr>
          <w:jc w:val="center"/>
        </w:trPr>
        <w:tc>
          <w:tcPr>
            <w:tcW w:w="1642" w:type="dxa"/>
          </w:tcPr>
          <w:p w14:paraId="19518238" w14:textId="77777777" w:rsidR="00513634" w:rsidRPr="00F71B83" w:rsidRDefault="00513634" w:rsidP="00513634">
            <w:pPr>
              <w:rPr>
                <w:rFonts w:ascii="Calibri" w:hAnsi="Calibri" w:cs="Calibri"/>
                <w:b/>
                <w:bCs/>
              </w:rPr>
            </w:pPr>
            <w:r w:rsidRPr="00F71B83">
              <w:rPr>
                <w:rFonts w:ascii="Calibri" w:hAnsi="Calibri" w:cs="Calibri"/>
                <w:b/>
                <w:bCs/>
              </w:rPr>
              <w:t>Cible</w:t>
            </w:r>
          </w:p>
          <w:p w14:paraId="66FD5929" w14:textId="77777777" w:rsidR="00513634" w:rsidRPr="00F71B83" w:rsidRDefault="00513634" w:rsidP="00513634">
            <w:pPr>
              <w:rPr>
                <w:rFonts w:ascii="Calibri" w:hAnsi="Calibri" w:cs="Calibri"/>
              </w:rPr>
            </w:pPr>
            <w:r w:rsidRPr="00F71B83">
              <w:rPr>
                <w:rFonts w:ascii="Calibri" w:hAnsi="Calibri" w:cs="Calibri"/>
              </w:rPr>
              <w:t>Destinataires</w:t>
            </w:r>
          </w:p>
          <w:p w14:paraId="20526A4A" w14:textId="77777777" w:rsidR="00513634" w:rsidRPr="00F71B83" w:rsidRDefault="00513634" w:rsidP="00513634">
            <w:pPr>
              <w:rPr>
                <w:rFonts w:ascii="Calibri" w:hAnsi="Calibri" w:cs="Calibri"/>
              </w:rPr>
            </w:pPr>
          </w:p>
        </w:tc>
        <w:tc>
          <w:tcPr>
            <w:tcW w:w="1392" w:type="dxa"/>
          </w:tcPr>
          <w:p w14:paraId="14C45E0B" w14:textId="77777777" w:rsidR="00513634" w:rsidRPr="00884E33" w:rsidRDefault="00513634" w:rsidP="00513634">
            <w:pPr>
              <w:rPr>
                <w:rFonts w:ascii="Calibri" w:hAnsi="Calibri" w:cs="Calibri"/>
              </w:rPr>
            </w:pPr>
          </w:p>
        </w:tc>
        <w:tc>
          <w:tcPr>
            <w:tcW w:w="1421" w:type="dxa"/>
          </w:tcPr>
          <w:p w14:paraId="4C589893" w14:textId="77777777" w:rsidR="00513634" w:rsidRPr="00884E33" w:rsidRDefault="00513634" w:rsidP="00513634">
            <w:pPr>
              <w:rPr>
                <w:rFonts w:ascii="Calibri" w:hAnsi="Calibri" w:cs="Calibri"/>
              </w:rPr>
            </w:pPr>
          </w:p>
        </w:tc>
        <w:tc>
          <w:tcPr>
            <w:tcW w:w="1488" w:type="dxa"/>
          </w:tcPr>
          <w:p w14:paraId="7DE20B4D" w14:textId="77777777" w:rsidR="00513634" w:rsidRPr="00884E33" w:rsidRDefault="00513634" w:rsidP="00513634">
            <w:pPr>
              <w:rPr>
                <w:rFonts w:ascii="Calibri" w:hAnsi="Calibri" w:cs="Calibri"/>
              </w:rPr>
            </w:pPr>
          </w:p>
        </w:tc>
        <w:tc>
          <w:tcPr>
            <w:tcW w:w="1471" w:type="dxa"/>
          </w:tcPr>
          <w:p w14:paraId="63D8893F" w14:textId="77777777" w:rsidR="00513634" w:rsidRPr="00884E33" w:rsidRDefault="00513634" w:rsidP="00513634">
            <w:pPr>
              <w:rPr>
                <w:rFonts w:ascii="Calibri" w:hAnsi="Calibri" w:cs="Calibri"/>
              </w:rPr>
            </w:pPr>
          </w:p>
        </w:tc>
        <w:tc>
          <w:tcPr>
            <w:tcW w:w="1471" w:type="dxa"/>
          </w:tcPr>
          <w:p w14:paraId="051634E5" w14:textId="77777777" w:rsidR="00513634" w:rsidRPr="00884E33" w:rsidRDefault="00513634" w:rsidP="00513634">
            <w:pPr>
              <w:rPr>
                <w:rFonts w:ascii="Calibri" w:hAnsi="Calibri" w:cs="Calibri"/>
              </w:rPr>
            </w:pPr>
          </w:p>
        </w:tc>
        <w:tc>
          <w:tcPr>
            <w:tcW w:w="1038" w:type="dxa"/>
          </w:tcPr>
          <w:p w14:paraId="3FF7E419" w14:textId="77777777" w:rsidR="00513634" w:rsidRPr="00884E33" w:rsidRDefault="00513634" w:rsidP="00513634">
            <w:pPr>
              <w:ind w:right="598"/>
              <w:rPr>
                <w:rFonts w:ascii="Calibri" w:hAnsi="Calibri" w:cs="Calibri"/>
              </w:rPr>
            </w:pPr>
          </w:p>
        </w:tc>
      </w:tr>
      <w:tr w:rsidR="00513634" w:rsidRPr="00F71B83" w14:paraId="0064FC2D" w14:textId="77777777" w:rsidTr="00235AD7">
        <w:trPr>
          <w:jc w:val="center"/>
        </w:trPr>
        <w:tc>
          <w:tcPr>
            <w:tcW w:w="1642" w:type="dxa"/>
          </w:tcPr>
          <w:p w14:paraId="3E0E3ECE" w14:textId="77777777" w:rsidR="00513634" w:rsidRPr="00F71B83" w:rsidRDefault="00513634" w:rsidP="00513634">
            <w:pPr>
              <w:rPr>
                <w:rFonts w:ascii="Calibri" w:hAnsi="Calibri" w:cs="Calibri"/>
                <w:b/>
                <w:bCs/>
              </w:rPr>
            </w:pPr>
            <w:r w:rsidRPr="00F71B83">
              <w:rPr>
                <w:rFonts w:ascii="Calibri" w:hAnsi="Calibri" w:cs="Calibri"/>
                <w:b/>
                <w:bCs/>
              </w:rPr>
              <w:t>Canal</w:t>
            </w:r>
          </w:p>
          <w:p w14:paraId="438C4292" w14:textId="77777777" w:rsidR="00513634" w:rsidRPr="00884E33" w:rsidRDefault="00513634" w:rsidP="00513634">
            <w:pPr>
              <w:rPr>
                <w:rFonts w:ascii="Calibri" w:hAnsi="Calibri" w:cs="Calibri"/>
              </w:rPr>
            </w:pPr>
            <w:r w:rsidRPr="00F71B83">
              <w:rPr>
                <w:rFonts w:ascii="Calibri" w:hAnsi="Calibri" w:cs="Calibri"/>
                <w:b/>
                <w:bCs/>
              </w:rPr>
              <w:t>Support</w:t>
            </w:r>
          </w:p>
        </w:tc>
        <w:tc>
          <w:tcPr>
            <w:tcW w:w="1392" w:type="dxa"/>
          </w:tcPr>
          <w:p w14:paraId="76E2BDCB" w14:textId="77777777" w:rsidR="00513634" w:rsidRPr="00884E33" w:rsidRDefault="00513634" w:rsidP="00513634">
            <w:pPr>
              <w:rPr>
                <w:rFonts w:ascii="Calibri" w:hAnsi="Calibri" w:cs="Calibri"/>
              </w:rPr>
            </w:pPr>
          </w:p>
        </w:tc>
        <w:tc>
          <w:tcPr>
            <w:tcW w:w="1421" w:type="dxa"/>
          </w:tcPr>
          <w:p w14:paraId="7397FE04" w14:textId="77777777" w:rsidR="00513634" w:rsidRPr="00884E33" w:rsidRDefault="00513634" w:rsidP="00513634">
            <w:pPr>
              <w:rPr>
                <w:rFonts w:ascii="Calibri" w:hAnsi="Calibri" w:cs="Calibri"/>
              </w:rPr>
            </w:pPr>
          </w:p>
        </w:tc>
        <w:tc>
          <w:tcPr>
            <w:tcW w:w="1488" w:type="dxa"/>
          </w:tcPr>
          <w:p w14:paraId="28F8E799" w14:textId="77777777" w:rsidR="00513634" w:rsidRPr="00884E33" w:rsidRDefault="00513634" w:rsidP="00513634">
            <w:pPr>
              <w:rPr>
                <w:rFonts w:ascii="Calibri" w:hAnsi="Calibri" w:cs="Calibri"/>
              </w:rPr>
            </w:pPr>
          </w:p>
        </w:tc>
        <w:tc>
          <w:tcPr>
            <w:tcW w:w="1471" w:type="dxa"/>
          </w:tcPr>
          <w:p w14:paraId="6FD9B411" w14:textId="77777777" w:rsidR="00513634" w:rsidRPr="00884E33" w:rsidRDefault="00513634" w:rsidP="00513634">
            <w:pPr>
              <w:rPr>
                <w:rFonts w:ascii="Calibri" w:hAnsi="Calibri" w:cs="Calibri"/>
              </w:rPr>
            </w:pPr>
          </w:p>
        </w:tc>
        <w:tc>
          <w:tcPr>
            <w:tcW w:w="1471" w:type="dxa"/>
          </w:tcPr>
          <w:p w14:paraId="0DDDE810" w14:textId="77777777" w:rsidR="00513634" w:rsidRPr="00884E33" w:rsidRDefault="00513634" w:rsidP="00513634">
            <w:pPr>
              <w:rPr>
                <w:rFonts w:ascii="Calibri" w:hAnsi="Calibri" w:cs="Calibri"/>
              </w:rPr>
            </w:pPr>
          </w:p>
        </w:tc>
        <w:tc>
          <w:tcPr>
            <w:tcW w:w="1038" w:type="dxa"/>
          </w:tcPr>
          <w:p w14:paraId="151C7945" w14:textId="77777777" w:rsidR="00513634" w:rsidRPr="00884E33" w:rsidRDefault="00513634" w:rsidP="00513634">
            <w:pPr>
              <w:ind w:right="598"/>
              <w:rPr>
                <w:rFonts w:ascii="Calibri" w:hAnsi="Calibri" w:cs="Calibri"/>
              </w:rPr>
            </w:pPr>
          </w:p>
        </w:tc>
      </w:tr>
      <w:tr w:rsidR="00513634" w:rsidRPr="00F71B83" w14:paraId="6F4FCFCE" w14:textId="77777777" w:rsidTr="00235AD7">
        <w:trPr>
          <w:jc w:val="center"/>
        </w:trPr>
        <w:tc>
          <w:tcPr>
            <w:tcW w:w="1642" w:type="dxa"/>
          </w:tcPr>
          <w:p w14:paraId="3D2AEEFD" w14:textId="77777777" w:rsidR="00513634" w:rsidRPr="00884E33" w:rsidRDefault="00513634" w:rsidP="00513634">
            <w:pPr>
              <w:rPr>
                <w:rFonts w:ascii="Calibri" w:hAnsi="Calibri" w:cs="Calibri"/>
              </w:rPr>
            </w:pPr>
            <w:r w:rsidRPr="00F71B83">
              <w:rPr>
                <w:rFonts w:ascii="Calibri" w:hAnsi="Calibri" w:cs="Calibri"/>
                <w:b/>
                <w:bCs/>
              </w:rPr>
              <w:t>Contexte</w:t>
            </w:r>
            <w:r w:rsidRPr="00F71B83">
              <w:rPr>
                <w:rFonts w:ascii="Calibri" w:hAnsi="Calibri" w:cs="Calibri"/>
              </w:rPr>
              <w:t xml:space="preserve"> </w:t>
            </w:r>
            <w:r w:rsidRPr="00884E33">
              <w:rPr>
                <w:rFonts w:ascii="Calibri" w:hAnsi="Calibri" w:cs="Calibri"/>
              </w:rPr>
              <w:t>de la situation de communication</w:t>
            </w:r>
          </w:p>
          <w:p w14:paraId="331F32EF" w14:textId="77777777" w:rsidR="00513634" w:rsidRPr="00F71B83" w:rsidRDefault="00513634" w:rsidP="00513634">
            <w:pPr>
              <w:rPr>
                <w:rFonts w:ascii="Calibri" w:hAnsi="Calibri" w:cs="Calibri"/>
              </w:rPr>
            </w:pPr>
          </w:p>
        </w:tc>
        <w:tc>
          <w:tcPr>
            <w:tcW w:w="1392" w:type="dxa"/>
          </w:tcPr>
          <w:p w14:paraId="4EF1C693" w14:textId="77777777" w:rsidR="00513634" w:rsidRPr="00884E33" w:rsidRDefault="00513634" w:rsidP="00513634">
            <w:pPr>
              <w:rPr>
                <w:rFonts w:ascii="Calibri" w:hAnsi="Calibri" w:cs="Calibri"/>
              </w:rPr>
            </w:pPr>
          </w:p>
        </w:tc>
        <w:tc>
          <w:tcPr>
            <w:tcW w:w="1421" w:type="dxa"/>
          </w:tcPr>
          <w:p w14:paraId="2C5BE7BF" w14:textId="77777777" w:rsidR="00513634" w:rsidRPr="00884E33" w:rsidRDefault="00513634" w:rsidP="00513634">
            <w:pPr>
              <w:rPr>
                <w:rFonts w:ascii="Calibri" w:hAnsi="Calibri" w:cs="Calibri"/>
              </w:rPr>
            </w:pPr>
          </w:p>
        </w:tc>
        <w:tc>
          <w:tcPr>
            <w:tcW w:w="1488" w:type="dxa"/>
          </w:tcPr>
          <w:p w14:paraId="5CD644E7" w14:textId="77777777" w:rsidR="00513634" w:rsidRPr="00884E33" w:rsidRDefault="00513634" w:rsidP="00513634">
            <w:pPr>
              <w:rPr>
                <w:rFonts w:ascii="Calibri" w:hAnsi="Calibri" w:cs="Calibri"/>
              </w:rPr>
            </w:pPr>
          </w:p>
        </w:tc>
        <w:tc>
          <w:tcPr>
            <w:tcW w:w="1471" w:type="dxa"/>
          </w:tcPr>
          <w:p w14:paraId="231E4CCD" w14:textId="77777777" w:rsidR="00513634" w:rsidRPr="00884E33" w:rsidRDefault="00513634" w:rsidP="00513634">
            <w:pPr>
              <w:rPr>
                <w:rFonts w:ascii="Calibri" w:hAnsi="Calibri" w:cs="Calibri"/>
              </w:rPr>
            </w:pPr>
          </w:p>
        </w:tc>
        <w:tc>
          <w:tcPr>
            <w:tcW w:w="1471" w:type="dxa"/>
          </w:tcPr>
          <w:p w14:paraId="5C752A1D" w14:textId="77777777" w:rsidR="00513634" w:rsidRPr="00884E33" w:rsidRDefault="00513634" w:rsidP="00513634">
            <w:pPr>
              <w:rPr>
                <w:rFonts w:ascii="Calibri" w:hAnsi="Calibri" w:cs="Calibri"/>
              </w:rPr>
            </w:pPr>
          </w:p>
        </w:tc>
        <w:tc>
          <w:tcPr>
            <w:tcW w:w="1038" w:type="dxa"/>
          </w:tcPr>
          <w:p w14:paraId="15DD8BFB" w14:textId="77777777" w:rsidR="00513634" w:rsidRPr="00884E33" w:rsidRDefault="00513634" w:rsidP="00513634">
            <w:pPr>
              <w:ind w:right="598"/>
              <w:rPr>
                <w:rFonts w:ascii="Calibri" w:hAnsi="Calibri" w:cs="Calibri"/>
              </w:rPr>
            </w:pPr>
          </w:p>
        </w:tc>
      </w:tr>
      <w:tr w:rsidR="00513634" w:rsidRPr="00F71B83" w14:paraId="05BE8285" w14:textId="77777777" w:rsidTr="00235AD7">
        <w:trPr>
          <w:trHeight w:val="977"/>
          <w:jc w:val="center"/>
        </w:trPr>
        <w:tc>
          <w:tcPr>
            <w:tcW w:w="1642" w:type="dxa"/>
          </w:tcPr>
          <w:p w14:paraId="63E417CE" w14:textId="77777777" w:rsidR="00513634" w:rsidRPr="00F71B83" w:rsidRDefault="00513634" w:rsidP="00513634">
            <w:pPr>
              <w:rPr>
                <w:rFonts w:ascii="Calibri" w:hAnsi="Calibri" w:cs="Calibri"/>
                <w:b/>
                <w:bCs/>
              </w:rPr>
            </w:pPr>
            <w:r w:rsidRPr="00F71B83">
              <w:rPr>
                <w:rFonts w:ascii="Calibri" w:hAnsi="Calibri" w:cs="Calibri"/>
                <w:b/>
                <w:bCs/>
              </w:rPr>
              <w:t>Objectif du message</w:t>
            </w:r>
          </w:p>
          <w:p w14:paraId="40723159" w14:textId="77777777" w:rsidR="00513634" w:rsidRPr="00F71B83" w:rsidRDefault="00513634" w:rsidP="00513634">
            <w:pPr>
              <w:rPr>
                <w:rFonts w:ascii="Calibri" w:hAnsi="Calibri" w:cs="Calibri"/>
                <w:b/>
                <w:bCs/>
              </w:rPr>
            </w:pPr>
          </w:p>
        </w:tc>
        <w:tc>
          <w:tcPr>
            <w:tcW w:w="1392" w:type="dxa"/>
          </w:tcPr>
          <w:p w14:paraId="77DBF24E" w14:textId="77777777" w:rsidR="00513634" w:rsidRPr="00884E33" w:rsidRDefault="00513634" w:rsidP="00513634">
            <w:pPr>
              <w:rPr>
                <w:rFonts w:ascii="Calibri" w:hAnsi="Calibri" w:cs="Calibri"/>
              </w:rPr>
            </w:pPr>
          </w:p>
        </w:tc>
        <w:tc>
          <w:tcPr>
            <w:tcW w:w="1421" w:type="dxa"/>
          </w:tcPr>
          <w:p w14:paraId="4BEB8568" w14:textId="77777777" w:rsidR="00513634" w:rsidRPr="00884E33" w:rsidRDefault="00513634" w:rsidP="00513634">
            <w:pPr>
              <w:rPr>
                <w:rFonts w:ascii="Calibri" w:hAnsi="Calibri" w:cs="Calibri"/>
              </w:rPr>
            </w:pPr>
          </w:p>
        </w:tc>
        <w:tc>
          <w:tcPr>
            <w:tcW w:w="1488" w:type="dxa"/>
          </w:tcPr>
          <w:p w14:paraId="2569D65A" w14:textId="77777777" w:rsidR="00513634" w:rsidRPr="00884E33" w:rsidRDefault="00513634" w:rsidP="00513634">
            <w:pPr>
              <w:rPr>
                <w:rFonts w:ascii="Calibri" w:hAnsi="Calibri" w:cs="Calibri"/>
              </w:rPr>
            </w:pPr>
          </w:p>
        </w:tc>
        <w:tc>
          <w:tcPr>
            <w:tcW w:w="1471" w:type="dxa"/>
          </w:tcPr>
          <w:p w14:paraId="6850FFED" w14:textId="77777777" w:rsidR="00513634" w:rsidRPr="00884E33" w:rsidRDefault="00513634" w:rsidP="00513634">
            <w:pPr>
              <w:rPr>
                <w:rFonts w:ascii="Calibri" w:hAnsi="Calibri" w:cs="Calibri"/>
              </w:rPr>
            </w:pPr>
          </w:p>
        </w:tc>
        <w:tc>
          <w:tcPr>
            <w:tcW w:w="1471" w:type="dxa"/>
          </w:tcPr>
          <w:p w14:paraId="06772103" w14:textId="77777777" w:rsidR="00513634" w:rsidRPr="00884E33" w:rsidRDefault="00513634" w:rsidP="00513634">
            <w:pPr>
              <w:rPr>
                <w:rFonts w:ascii="Calibri" w:hAnsi="Calibri" w:cs="Calibri"/>
              </w:rPr>
            </w:pPr>
          </w:p>
        </w:tc>
        <w:tc>
          <w:tcPr>
            <w:tcW w:w="1038" w:type="dxa"/>
          </w:tcPr>
          <w:p w14:paraId="233A1183" w14:textId="77777777" w:rsidR="00513634" w:rsidRPr="00884E33" w:rsidRDefault="00513634" w:rsidP="00513634">
            <w:pPr>
              <w:ind w:right="598"/>
              <w:rPr>
                <w:rFonts w:ascii="Calibri" w:hAnsi="Calibri" w:cs="Calibri"/>
              </w:rPr>
            </w:pPr>
          </w:p>
        </w:tc>
      </w:tr>
      <w:tr w:rsidR="00513634" w:rsidRPr="00F71B83" w14:paraId="651FB9D0" w14:textId="77777777" w:rsidTr="00235AD7">
        <w:trPr>
          <w:jc w:val="center"/>
        </w:trPr>
        <w:tc>
          <w:tcPr>
            <w:tcW w:w="1642" w:type="dxa"/>
          </w:tcPr>
          <w:p w14:paraId="78A1D712" w14:textId="77777777" w:rsidR="00513634" w:rsidRPr="00884E33" w:rsidRDefault="00513634" w:rsidP="00513634">
            <w:pPr>
              <w:rPr>
                <w:rFonts w:ascii="Calibri" w:hAnsi="Calibri" w:cs="Calibri"/>
              </w:rPr>
            </w:pPr>
            <w:r w:rsidRPr="00F71B83">
              <w:rPr>
                <w:rFonts w:ascii="Calibri" w:hAnsi="Calibri" w:cs="Calibri"/>
                <w:b/>
                <w:bCs/>
              </w:rPr>
              <w:t xml:space="preserve">Enjeu </w:t>
            </w:r>
            <w:r w:rsidRPr="00884E33">
              <w:rPr>
                <w:rFonts w:ascii="Calibri" w:hAnsi="Calibri" w:cs="Calibri"/>
              </w:rPr>
              <w:t>suite attendue</w:t>
            </w:r>
          </w:p>
          <w:p w14:paraId="73C4B490" w14:textId="77777777" w:rsidR="00513634" w:rsidRPr="00F71B83" w:rsidRDefault="00513634" w:rsidP="00513634">
            <w:pPr>
              <w:rPr>
                <w:rFonts w:ascii="Calibri" w:hAnsi="Calibri" w:cs="Calibri"/>
              </w:rPr>
            </w:pPr>
          </w:p>
        </w:tc>
        <w:tc>
          <w:tcPr>
            <w:tcW w:w="1392" w:type="dxa"/>
          </w:tcPr>
          <w:p w14:paraId="5C4FEF39" w14:textId="77777777" w:rsidR="00513634" w:rsidRPr="00884E33" w:rsidRDefault="00513634" w:rsidP="00513634">
            <w:pPr>
              <w:rPr>
                <w:rFonts w:ascii="Calibri" w:hAnsi="Calibri" w:cs="Calibri"/>
              </w:rPr>
            </w:pPr>
          </w:p>
        </w:tc>
        <w:tc>
          <w:tcPr>
            <w:tcW w:w="1421" w:type="dxa"/>
          </w:tcPr>
          <w:p w14:paraId="019941BE" w14:textId="77777777" w:rsidR="00513634" w:rsidRPr="00884E33" w:rsidRDefault="00513634" w:rsidP="00513634">
            <w:pPr>
              <w:rPr>
                <w:rFonts w:ascii="Calibri" w:hAnsi="Calibri" w:cs="Calibri"/>
              </w:rPr>
            </w:pPr>
          </w:p>
        </w:tc>
        <w:tc>
          <w:tcPr>
            <w:tcW w:w="1488" w:type="dxa"/>
          </w:tcPr>
          <w:p w14:paraId="6F7BB5F1" w14:textId="77777777" w:rsidR="00513634" w:rsidRPr="00884E33" w:rsidRDefault="00513634" w:rsidP="00513634">
            <w:pPr>
              <w:rPr>
                <w:rFonts w:ascii="Calibri" w:hAnsi="Calibri" w:cs="Calibri"/>
              </w:rPr>
            </w:pPr>
          </w:p>
        </w:tc>
        <w:tc>
          <w:tcPr>
            <w:tcW w:w="1471" w:type="dxa"/>
          </w:tcPr>
          <w:p w14:paraId="77FFC6ED" w14:textId="77777777" w:rsidR="00513634" w:rsidRPr="00884E33" w:rsidRDefault="00513634" w:rsidP="00513634">
            <w:pPr>
              <w:rPr>
                <w:rFonts w:ascii="Calibri" w:hAnsi="Calibri" w:cs="Calibri"/>
              </w:rPr>
            </w:pPr>
          </w:p>
        </w:tc>
        <w:tc>
          <w:tcPr>
            <w:tcW w:w="1471" w:type="dxa"/>
          </w:tcPr>
          <w:p w14:paraId="2A7F5887" w14:textId="77777777" w:rsidR="00513634" w:rsidRPr="00884E33" w:rsidRDefault="00513634" w:rsidP="00513634">
            <w:pPr>
              <w:rPr>
                <w:rFonts w:ascii="Calibri" w:hAnsi="Calibri" w:cs="Calibri"/>
              </w:rPr>
            </w:pPr>
          </w:p>
        </w:tc>
        <w:tc>
          <w:tcPr>
            <w:tcW w:w="1038" w:type="dxa"/>
          </w:tcPr>
          <w:p w14:paraId="7273F234" w14:textId="77777777" w:rsidR="00513634" w:rsidRPr="00884E33" w:rsidRDefault="00513634" w:rsidP="00513634">
            <w:pPr>
              <w:ind w:right="598"/>
              <w:rPr>
                <w:rFonts w:ascii="Calibri" w:hAnsi="Calibri" w:cs="Calibri"/>
              </w:rPr>
            </w:pPr>
          </w:p>
        </w:tc>
      </w:tr>
      <w:tr w:rsidR="00513634" w:rsidRPr="00F71B83" w14:paraId="57F91EF1" w14:textId="77777777" w:rsidTr="00235AD7">
        <w:trPr>
          <w:jc w:val="center"/>
        </w:trPr>
        <w:tc>
          <w:tcPr>
            <w:tcW w:w="1642" w:type="dxa"/>
          </w:tcPr>
          <w:p w14:paraId="0D284365" w14:textId="77777777" w:rsidR="00513634" w:rsidRPr="00884E33" w:rsidRDefault="00513634" w:rsidP="00513634">
            <w:pPr>
              <w:rPr>
                <w:rFonts w:ascii="Calibri" w:hAnsi="Calibri" w:cs="Calibri"/>
              </w:rPr>
            </w:pPr>
            <w:r w:rsidRPr="00F71B83">
              <w:rPr>
                <w:rFonts w:ascii="Calibri" w:hAnsi="Calibri" w:cs="Calibri"/>
                <w:b/>
                <w:bCs/>
              </w:rPr>
              <w:t xml:space="preserve">Relation </w:t>
            </w:r>
            <w:r w:rsidRPr="00884E33">
              <w:rPr>
                <w:rFonts w:ascii="Calibri" w:hAnsi="Calibri" w:cs="Calibri"/>
              </w:rPr>
              <w:t>établie par l’émetteur avec le destinataire</w:t>
            </w:r>
          </w:p>
          <w:p w14:paraId="5CAE4392" w14:textId="77777777" w:rsidR="00513634" w:rsidRPr="00F71B83" w:rsidRDefault="00513634" w:rsidP="00513634">
            <w:pPr>
              <w:rPr>
                <w:rFonts w:ascii="Calibri" w:hAnsi="Calibri" w:cs="Calibri"/>
                <w:b/>
                <w:bCs/>
              </w:rPr>
            </w:pPr>
          </w:p>
        </w:tc>
        <w:tc>
          <w:tcPr>
            <w:tcW w:w="1392" w:type="dxa"/>
          </w:tcPr>
          <w:p w14:paraId="246315A0" w14:textId="77777777" w:rsidR="00513634" w:rsidRPr="00884E33" w:rsidRDefault="00513634" w:rsidP="00513634">
            <w:pPr>
              <w:rPr>
                <w:rFonts w:ascii="Calibri" w:hAnsi="Calibri" w:cs="Calibri"/>
              </w:rPr>
            </w:pPr>
          </w:p>
        </w:tc>
        <w:tc>
          <w:tcPr>
            <w:tcW w:w="1421" w:type="dxa"/>
          </w:tcPr>
          <w:p w14:paraId="08416FF3" w14:textId="77777777" w:rsidR="00513634" w:rsidRPr="00884E33" w:rsidRDefault="00513634" w:rsidP="00513634">
            <w:pPr>
              <w:rPr>
                <w:rFonts w:ascii="Calibri" w:hAnsi="Calibri" w:cs="Calibri"/>
              </w:rPr>
            </w:pPr>
          </w:p>
        </w:tc>
        <w:tc>
          <w:tcPr>
            <w:tcW w:w="1488" w:type="dxa"/>
          </w:tcPr>
          <w:p w14:paraId="51706211" w14:textId="77777777" w:rsidR="00513634" w:rsidRPr="00884E33" w:rsidRDefault="00513634" w:rsidP="00513634">
            <w:pPr>
              <w:rPr>
                <w:rFonts w:ascii="Calibri" w:hAnsi="Calibri" w:cs="Calibri"/>
              </w:rPr>
            </w:pPr>
          </w:p>
        </w:tc>
        <w:tc>
          <w:tcPr>
            <w:tcW w:w="1471" w:type="dxa"/>
          </w:tcPr>
          <w:p w14:paraId="5F6F0722" w14:textId="77777777" w:rsidR="00513634" w:rsidRPr="00884E33" w:rsidRDefault="00513634" w:rsidP="00513634">
            <w:pPr>
              <w:rPr>
                <w:rFonts w:ascii="Calibri" w:hAnsi="Calibri" w:cs="Calibri"/>
              </w:rPr>
            </w:pPr>
          </w:p>
        </w:tc>
        <w:tc>
          <w:tcPr>
            <w:tcW w:w="1471" w:type="dxa"/>
          </w:tcPr>
          <w:p w14:paraId="41717ED7" w14:textId="77777777" w:rsidR="00513634" w:rsidRPr="00884E33" w:rsidRDefault="00513634" w:rsidP="00513634">
            <w:pPr>
              <w:rPr>
                <w:rFonts w:ascii="Calibri" w:hAnsi="Calibri" w:cs="Calibri"/>
              </w:rPr>
            </w:pPr>
          </w:p>
        </w:tc>
        <w:tc>
          <w:tcPr>
            <w:tcW w:w="1038" w:type="dxa"/>
          </w:tcPr>
          <w:p w14:paraId="3A1BCFA1" w14:textId="77777777" w:rsidR="00513634" w:rsidRPr="00884E33" w:rsidRDefault="00513634" w:rsidP="00513634">
            <w:pPr>
              <w:ind w:right="598"/>
              <w:rPr>
                <w:rFonts w:ascii="Calibri" w:hAnsi="Calibri" w:cs="Calibri"/>
              </w:rPr>
            </w:pPr>
          </w:p>
        </w:tc>
      </w:tr>
    </w:tbl>
    <w:p w14:paraId="1483EBA9" w14:textId="77777777" w:rsidR="00A35F31" w:rsidRDefault="00A35F31" w:rsidP="00A35F31">
      <w:pPr>
        <w:tabs>
          <w:tab w:val="right" w:pos="9781"/>
        </w:tabs>
      </w:pPr>
    </w:p>
    <w:p w14:paraId="7613DE38" w14:textId="77777777" w:rsidR="00A35F31" w:rsidRPr="00A35F31" w:rsidRDefault="00A35F31" w:rsidP="00A35F31"/>
    <w:p w14:paraId="7DB190AD" w14:textId="77777777" w:rsidR="00A35F31" w:rsidRDefault="00A35F31" w:rsidP="00A35F31"/>
    <w:p w14:paraId="7C68AEAF" w14:textId="43570D99" w:rsidR="00A35F31" w:rsidRPr="00A35F31" w:rsidRDefault="00A35F31" w:rsidP="00A35F31">
      <w:pPr>
        <w:sectPr w:rsidR="00A35F31" w:rsidRPr="00A35F31" w:rsidSect="000C3061">
          <w:footerReference w:type="default" r:id="rId20"/>
          <w:pgSz w:w="11380" w:h="15349" w:code="9"/>
          <w:pgMar w:top="720" w:right="890" w:bottom="720" w:left="142" w:header="697" w:footer="697" w:gutter="567"/>
          <w:cols w:space="708"/>
          <w:docGrid w:linePitch="360"/>
        </w:sectPr>
      </w:pPr>
    </w:p>
    <w:p w14:paraId="48A1DFCD" w14:textId="70A17093" w:rsidR="003E48EF" w:rsidRDefault="00A35F31" w:rsidP="00A35F31">
      <w:pPr>
        <w:tabs>
          <w:tab w:val="right" w:pos="9781"/>
        </w:tabs>
      </w:pPr>
      <w:r>
        <w:lastRenderedPageBreak/>
        <w:tab/>
      </w:r>
    </w:p>
    <w:p w14:paraId="147C8BDA" w14:textId="49089A47" w:rsidR="00611D75" w:rsidRDefault="00EA12C6" w:rsidP="00EA12C6">
      <w:pPr>
        <w:autoSpaceDE w:val="0"/>
        <w:autoSpaceDN w:val="0"/>
        <w:adjustRightInd w:val="0"/>
        <w:spacing w:after="0" w:line="240" w:lineRule="auto"/>
        <w:jc w:val="center"/>
        <w:rPr>
          <w:b/>
          <w:sz w:val="32"/>
        </w:rPr>
      </w:pPr>
      <w:r w:rsidRPr="00EA12C6">
        <w:rPr>
          <w:b/>
          <w:sz w:val="32"/>
        </w:rPr>
        <w:t>Glossaire </w:t>
      </w:r>
      <w:r w:rsidR="00714634">
        <w:rPr>
          <w:b/>
          <w:sz w:val="32"/>
        </w:rPr>
        <w:t xml:space="preserve">notions </w:t>
      </w:r>
      <w:r w:rsidRPr="00EA12C6">
        <w:rPr>
          <w:b/>
          <w:sz w:val="32"/>
        </w:rPr>
        <w:t>: c</w:t>
      </w:r>
      <w:r w:rsidR="00611D75" w:rsidRPr="00EA12C6">
        <w:rPr>
          <w:b/>
          <w:sz w:val="32"/>
        </w:rPr>
        <w:t xml:space="preserve">e qu’il faut retenir </w:t>
      </w:r>
    </w:p>
    <w:p w14:paraId="50BE6930" w14:textId="77777777" w:rsidR="00EA12C6" w:rsidRPr="000C3061" w:rsidRDefault="00EA12C6" w:rsidP="00EA12C6">
      <w:pPr>
        <w:autoSpaceDE w:val="0"/>
        <w:autoSpaceDN w:val="0"/>
        <w:adjustRightInd w:val="0"/>
        <w:spacing w:after="0" w:line="240" w:lineRule="auto"/>
        <w:jc w:val="center"/>
        <w:rPr>
          <w:szCs w:val="16"/>
        </w:rPr>
      </w:pPr>
    </w:p>
    <w:p w14:paraId="19A233F6" w14:textId="48427F43" w:rsidR="001A4BCB" w:rsidRPr="00062F5D" w:rsidRDefault="001A4BCB" w:rsidP="00321A6C">
      <w:pPr>
        <w:pStyle w:val="Paragraphedeliste"/>
        <w:numPr>
          <w:ilvl w:val="0"/>
          <w:numId w:val="8"/>
        </w:numPr>
        <w:autoSpaceDE w:val="0"/>
        <w:autoSpaceDN w:val="0"/>
        <w:adjustRightInd w:val="0"/>
        <w:spacing w:after="120"/>
        <w:ind w:left="714" w:hanging="357"/>
        <w:jc w:val="both"/>
        <w:rPr>
          <w:rFonts w:ascii="Calibri" w:hAnsi="Calibri" w:cs="Frutiger-Light"/>
          <w:b/>
          <w:color w:val="000000"/>
          <w:sz w:val="28"/>
          <w:szCs w:val="28"/>
        </w:rPr>
      </w:pPr>
      <w:r w:rsidRPr="00062F5D">
        <w:rPr>
          <w:rFonts w:ascii="Calibri" w:hAnsi="Calibri" w:cs="Frutiger-Light"/>
          <w:b/>
          <w:color w:val="000000"/>
          <w:sz w:val="28"/>
          <w:szCs w:val="28"/>
        </w:rPr>
        <w:t>La communication globale</w:t>
      </w:r>
    </w:p>
    <w:p w14:paraId="7525F3D5" w14:textId="47F2680F" w:rsidR="003E48EF" w:rsidRPr="00E04F41" w:rsidRDefault="003E48EF" w:rsidP="00EA12C6">
      <w:pPr>
        <w:autoSpaceDE w:val="0"/>
        <w:autoSpaceDN w:val="0"/>
        <w:adjustRightInd w:val="0"/>
        <w:spacing w:after="120"/>
        <w:jc w:val="both"/>
        <w:rPr>
          <w:rFonts w:ascii="Calibri" w:hAnsi="Calibri" w:cs="Frutiger-Light"/>
          <w:color w:val="000000"/>
        </w:rPr>
      </w:pPr>
      <w:r w:rsidRPr="00E04F41">
        <w:rPr>
          <w:rFonts w:ascii="Calibri" w:hAnsi="Calibri" w:cs="Frutiger-Light"/>
          <w:color w:val="000000"/>
        </w:rPr>
        <w:t xml:space="preserve">La communication globale se définit comme une approche globale de l’ensemble des </w:t>
      </w:r>
      <w:r w:rsidR="00373B04">
        <w:rPr>
          <w:rFonts w:ascii="Calibri" w:hAnsi="Calibri" w:cs="Frutiger-Light"/>
          <w:color w:val="000000"/>
        </w:rPr>
        <w:t xml:space="preserve">actions de </w:t>
      </w:r>
      <w:r w:rsidRPr="00E04F41">
        <w:rPr>
          <w:rFonts w:ascii="Calibri" w:hAnsi="Calibri" w:cs="Frutiger-Light"/>
          <w:color w:val="000000"/>
        </w:rPr>
        <w:t xml:space="preserve">communication : interne, </w:t>
      </w:r>
      <w:r w:rsidR="002121B5">
        <w:rPr>
          <w:rFonts w:ascii="Calibri" w:hAnsi="Calibri" w:cs="Frutiger-Light"/>
          <w:color w:val="000000"/>
        </w:rPr>
        <w:t xml:space="preserve">commerciale </w:t>
      </w:r>
      <w:r w:rsidRPr="00E04F41">
        <w:rPr>
          <w:rFonts w:ascii="Calibri" w:hAnsi="Calibri" w:cs="Frutiger-Light"/>
          <w:color w:val="000000"/>
        </w:rPr>
        <w:t>et institutionnelle</w:t>
      </w:r>
      <w:r w:rsidR="00373B04">
        <w:rPr>
          <w:rFonts w:ascii="Calibri" w:hAnsi="Calibri" w:cs="Frutiger-Light"/>
          <w:color w:val="000000"/>
        </w:rPr>
        <w:t>, en direction de personnes extérieures</w:t>
      </w:r>
      <w:r w:rsidRPr="00E04F41">
        <w:rPr>
          <w:rFonts w:ascii="Calibri" w:hAnsi="Calibri" w:cs="Frutiger-Light"/>
          <w:color w:val="000000"/>
        </w:rPr>
        <w:t>. Elle est présentée comme une démarche homogène qui vise à tracer un territoire pour l’entreprise et à l’imposer aux diverses formes de communication.</w:t>
      </w:r>
    </w:p>
    <w:p w14:paraId="711934D7" w14:textId="56286488" w:rsidR="003E48EF" w:rsidRPr="00E04F41" w:rsidRDefault="003E48EF" w:rsidP="00EA12C6">
      <w:pPr>
        <w:autoSpaceDE w:val="0"/>
        <w:autoSpaceDN w:val="0"/>
        <w:adjustRightInd w:val="0"/>
        <w:spacing w:after="120"/>
        <w:jc w:val="both"/>
        <w:rPr>
          <w:rFonts w:ascii="Calibri" w:hAnsi="Calibri" w:cs="Frutiger-Light"/>
          <w:color w:val="000000"/>
        </w:rPr>
      </w:pPr>
      <w:r w:rsidRPr="00E04F41">
        <w:rPr>
          <w:rFonts w:ascii="Calibri" w:hAnsi="Calibri" w:cs="Frutiger-Light"/>
          <w:color w:val="000000"/>
        </w:rPr>
        <w:t>La communication globale est un outil de la stratégie de l’entrepreneur qui est liée au projet de l’entreprise. Sa fonction est de révéler le projet, de l’assister et d’aider à sa réalisation.</w:t>
      </w:r>
      <w:r w:rsidR="002121B5">
        <w:rPr>
          <w:rFonts w:ascii="Calibri" w:hAnsi="Calibri" w:cs="Frutiger-Light"/>
          <w:color w:val="000000"/>
        </w:rPr>
        <w:t xml:space="preserve"> </w:t>
      </w:r>
      <w:r w:rsidRPr="00E04F41">
        <w:rPr>
          <w:rFonts w:ascii="Calibri" w:hAnsi="Calibri" w:cs="Frutiger-Light"/>
          <w:color w:val="000000"/>
        </w:rPr>
        <w:t>En effet, la démarche de communication globale doit partir du projet d’entreprise, c’est-à-dire d’une réflexion sur la vocation, les valeurs de l’entreprise.</w:t>
      </w:r>
    </w:p>
    <w:p w14:paraId="6F0D2320" w14:textId="77777777" w:rsidR="003E48EF" w:rsidRPr="00E04F41" w:rsidRDefault="003E48EF" w:rsidP="00EA12C6">
      <w:pPr>
        <w:autoSpaceDE w:val="0"/>
        <w:autoSpaceDN w:val="0"/>
        <w:adjustRightInd w:val="0"/>
        <w:spacing w:after="120"/>
        <w:jc w:val="both"/>
        <w:rPr>
          <w:rFonts w:ascii="Calibri" w:hAnsi="Calibri" w:cs="Frutiger-Light"/>
          <w:color w:val="000000"/>
        </w:rPr>
      </w:pPr>
      <w:r w:rsidRPr="00E04F41">
        <w:rPr>
          <w:rFonts w:ascii="Calibri" w:hAnsi="Calibri" w:cs="Frutiger-Light"/>
          <w:color w:val="000000"/>
        </w:rPr>
        <w:t>Le projet s’inscrit dans la construction d’une image de l’entreprise, dont l’objectif est à la fois de fédérer le personnel en interne et de valoriser l’entreprise en externe.</w:t>
      </w:r>
    </w:p>
    <w:p w14:paraId="660968C0" w14:textId="77777777" w:rsidR="003E48EF" w:rsidRPr="00E04F41" w:rsidRDefault="003E48EF" w:rsidP="00EA12C6">
      <w:pPr>
        <w:autoSpaceDE w:val="0"/>
        <w:autoSpaceDN w:val="0"/>
        <w:adjustRightInd w:val="0"/>
        <w:spacing w:after="120"/>
        <w:jc w:val="both"/>
        <w:rPr>
          <w:rFonts w:ascii="Calibri" w:hAnsi="Calibri" w:cs="Frutiger-Light"/>
          <w:color w:val="000000"/>
        </w:rPr>
      </w:pPr>
      <w:r w:rsidRPr="00E04F41">
        <w:rPr>
          <w:rFonts w:ascii="Calibri" w:hAnsi="Calibri" w:cs="Frutiger-Light"/>
          <w:color w:val="000000"/>
        </w:rPr>
        <w:t>La communication globale pose les enjeux que toute communication d’entreprise doit résoudre :</w:t>
      </w:r>
    </w:p>
    <w:p w14:paraId="12047DC5" w14:textId="77777777" w:rsidR="003E48EF" w:rsidRPr="00E04F41" w:rsidRDefault="003E48EF" w:rsidP="000C3061">
      <w:pPr>
        <w:autoSpaceDE w:val="0"/>
        <w:autoSpaceDN w:val="0"/>
        <w:adjustRightInd w:val="0"/>
        <w:spacing w:after="0"/>
        <w:jc w:val="both"/>
        <w:rPr>
          <w:rFonts w:ascii="Calibri" w:hAnsi="Calibri" w:cs="Frutiger-Light"/>
          <w:color w:val="000000"/>
        </w:rPr>
      </w:pPr>
      <w:r w:rsidRPr="00E04F41">
        <w:rPr>
          <w:rFonts w:ascii="Calibri" w:hAnsi="Calibri" w:cs="Frutiger-Light"/>
          <w:color w:val="000000"/>
        </w:rPr>
        <w:t>• les enjeux liés à l’efficacité en communication : la communication globale cherche à gérer les relations de l’entreprise</w:t>
      </w:r>
      <w:r>
        <w:rPr>
          <w:rFonts w:ascii="Calibri" w:hAnsi="Calibri" w:cs="Frutiger-Light"/>
          <w:color w:val="000000"/>
        </w:rPr>
        <w:t xml:space="preserve"> </w:t>
      </w:r>
      <w:r w:rsidRPr="00E04F41">
        <w:rPr>
          <w:rFonts w:ascii="Calibri" w:hAnsi="Calibri" w:cs="Frutiger-Light"/>
          <w:color w:val="000000"/>
        </w:rPr>
        <w:t>avec tous les acteurs. (</w:t>
      </w:r>
      <w:proofErr w:type="gramStart"/>
      <w:r w:rsidRPr="00E04F41">
        <w:rPr>
          <w:rFonts w:ascii="Calibri" w:hAnsi="Calibri" w:cs="Frutiger-Light"/>
          <w:color w:val="000000"/>
        </w:rPr>
        <w:t>ex</w:t>
      </w:r>
      <w:proofErr w:type="gramEnd"/>
      <w:r w:rsidRPr="00E04F41">
        <w:rPr>
          <w:rFonts w:ascii="Calibri" w:hAnsi="Calibri" w:cs="Frutiger-Light"/>
          <w:color w:val="000000"/>
        </w:rPr>
        <w:t xml:space="preserve"> : prise en compte de la perception des salariés) ;</w:t>
      </w:r>
    </w:p>
    <w:p w14:paraId="5159B73F" w14:textId="77777777" w:rsidR="003E48EF" w:rsidRPr="00E04F41" w:rsidRDefault="003E48EF" w:rsidP="000C3061">
      <w:pPr>
        <w:autoSpaceDE w:val="0"/>
        <w:autoSpaceDN w:val="0"/>
        <w:adjustRightInd w:val="0"/>
        <w:spacing w:after="0"/>
        <w:jc w:val="both"/>
        <w:rPr>
          <w:rFonts w:ascii="Calibri" w:hAnsi="Calibri" w:cs="Frutiger-Light"/>
          <w:color w:val="000000"/>
        </w:rPr>
      </w:pPr>
      <w:r w:rsidRPr="00E04F41">
        <w:rPr>
          <w:rFonts w:ascii="Calibri" w:hAnsi="Calibri" w:cs="Frutiger-Light"/>
          <w:color w:val="000000"/>
        </w:rPr>
        <w:t>• les enjeux liés à la légitimation et l’implication de l’entreprise : la cohérence d’ensemble qu’apporte la communication globale réduit les dichotomies contradictoires entre les différentes communications et entre l’information émise et les faits, toujours néfastes : l’entreprise renforce sa légitimité et augmente l’implication de son personnel ;</w:t>
      </w:r>
    </w:p>
    <w:p w14:paraId="79D7CD11" w14:textId="554A5396" w:rsidR="003E48EF" w:rsidRDefault="003E48EF" w:rsidP="000C3061">
      <w:pPr>
        <w:autoSpaceDE w:val="0"/>
        <w:autoSpaceDN w:val="0"/>
        <w:adjustRightInd w:val="0"/>
        <w:spacing w:after="0"/>
        <w:jc w:val="both"/>
        <w:rPr>
          <w:rFonts w:ascii="Calibri" w:hAnsi="Calibri" w:cs="Frutiger-Light"/>
          <w:color w:val="000000"/>
        </w:rPr>
      </w:pPr>
      <w:r w:rsidRPr="00E04F41">
        <w:rPr>
          <w:rFonts w:ascii="Calibri" w:hAnsi="Calibri" w:cs="Frutiger-Light"/>
          <w:color w:val="000000"/>
        </w:rPr>
        <w:t>• les enjeux liés à la gestion de la communication : la communication globale ne peut pas être dissociée de l’idée de stratégie de communication et de plan de communication.</w:t>
      </w:r>
    </w:p>
    <w:p w14:paraId="1F758C91" w14:textId="77777777" w:rsidR="000C3061" w:rsidRPr="000C3061" w:rsidRDefault="000C3061" w:rsidP="000C3061">
      <w:pPr>
        <w:autoSpaceDE w:val="0"/>
        <w:autoSpaceDN w:val="0"/>
        <w:adjustRightInd w:val="0"/>
        <w:spacing w:after="0"/>
        <w:jc w:val="both"/>
        <w:rPr>
          <w:rFonts w:ascii="Calibri" w:hAnsi="Calibri" w:cs="Frutiger-Bold"/>
          <w:bCs/>
          <w:color w:val="000000"/>
          <w:sz w:val="12"/>
          <w:szCs w:val="12"/>
        </w:rPr>
      </w:pPr>
    </w:p>
    <w:p w14:paraId="763AEF51" w14:textId="77777777" w:rsidR="00751641" w:rsidRPr="00751641" w:rsidRDefault="00751641" w:rsidP="00EA12C6">
      <w:pPr>
        <w:autoSpaceDE w:val="0"/>
        <w:autoSpaceDN w:val="0"/>
        <w:adjustRightInd w:val="0"/>
        <w:spacing w:after="120"/>
        <w:jc w:val="both"/>
        <w:rPr>
          <w:rFonts w:ascii="Calibri" w:hAnsi="Calibri" w:cs="Frutiger-Bold"/>
          <w:bCs/>
          <w:color w:val="000000"/>
        </w:rPr>
      </w:pPr>
      <w:r w:rsidRPr="00751641">
        <w:rPr>
          <w:rFonts w:ascii="Calibri" w:hAnsi="Calibri" w:cs="Frutiger-Bold"/>
          <w:bCs/>
          <w:color w:val="000000"/>
        </w:rPr>
        <w:t>Les entreprises développent un management de leur communication globale. Ce management vise à rendre cohérent et à homogénéiser toutes les formes de communication de l’entreprise derrière une identité forte.</w:t>
      </w:r>
    </w:p>
    <w:p w14:paraId="4DFBF1F2" w14:textId="2E6D8F4A" w:rsidR="00751641" w:rsidRPr="00062F5D" w:rsidRDefault="001A4BCB" w:rsidP="00321A6C">
      <w:pPr>
        <w:autoSpaceDE w:val="0"/>
        <w:autoSpaceDN w:val="0"/>
        <w:adjustRightInd w:val="0"/>
        <w:spacing w:after="120"/>
        <w:ind w:firstLine="425"/>
        <w:jc w:val="both"/>
        <w:rPr>
          <w:rFonts w:ascii="Calibri" w:hAnsi="Calibri" w:cs="Frutiger-Bold"/>
          <w:b/>
          <w:bCs/>
          <w:color w:val="000000"/>
          <w:sz w:val="28"/>
          <w:szCs w:val="28"/>
        </w:rPr>
      </w:pPr>
      <w:r w:rsidRPr="00062F5D">
        <w:rPr>
          <w:rFonts w:ascii="Calibri" w:hAnsi="Calibri" w:cs="Frutiger-Bold"/>
          <w:b/>
          <w:bCs/>
          <w:color w:val="000000"/>
          <w:sz w:val="28"/>
          <w:szCs w:val="28"/>
        </w:rPr>
        <w:t>2</w:t>
      </w:r>
      <w:r w:rsidR="00751641" w:rsidRPr="00062F5D">
        <w:rPr>
          <w:rFonts w:ascii="Calibri" w:hAnsi="Calibri" w:cs="Frutiger-Bold"/>
          <w:b/>
          <w:bCs/>
          <w:color w:val="000000"/>
          <w:sz w:val="28"/>
          <w:szCs w:val="28"/>
        </w:rPr>
        <w:t>.</w:t>
      </w:r>
      <w:r w:rsidR="00751641" w:rsidRPr="00062F5D">
        <w:rPr>
          <w:rFonts w:ascii="Calibri" w:hAnsi="Calibri" w:cs="Frutiger-Bold"/>
          <w:b/>
          <w:bCs/>
          <w:color w:val="000000"/>
          <w:sz w:val="28"/>
          <w:szCs w:val="28"/>
        </w:rPr>
        <w:tab/>
        <w:t>Les différents types de communication</w:t>
      </w:r>
    </w:p>
    <w:p w14:paraId="75075E1B" w14:textId="5796677E" w:rsidR="00751641" w:rsidRPr="00751641" w:rsidRDefault="00751641" w:rsidP="00EA12C6">
      <w:pPr>
        <w:autoSpaceDE w:val="0"/>
        <w:autoSpaceDN w:val="0"/>
        <w:adjustRightInd w:val="0"/>
        <w:spacing w:after="120"/>
        <w:jc w:val="both"/>
        <w:rPr>
          <w:rFonts w:ascii="Calibri" w:hAnsi="Calibri" w:cs="Frutiger-Bold"/>
          <w:bCs/>
          <w:color w:val="000000"/>
        </w:rPr>
      </w:pPr>
      <w:r w:rsidRPr="00751641">
        <w:rPr>
          <w:rFonts w:ascii="Calibri" w:hAnsi="Calibri" w:cs="Frutiger-Bold"/>
          <w:bCs/>
          <w:color w:val="000000"/>
        </w:rPr>
        <w:t>L’entreprise, pour se faire connaître, est amenée à élaborer une stratégie de communication.</w:t>
      </w:r>
      <w:r w:rsidR="002B7802">
        <w:rPr>
          <w:rFonts w:ascii="Calibri" w:hAnsi="Calibri" w:cs="Frutiger-Bold"/>
          <w:bCs/>
          <w:color w:val="000000"/>
        </w:rPr>
        <w:t xml:space="preserve"> </w:t>
      </w:r>
      <w:r w:rsidRPr="00751641">
        <w:rPr>
          <w:rFonts w:ascii="Calibri" w:hAnsi="Calibri" w:cs="Frutiger-Bold"/>
          <w:bCs/>
          <w:color w:val="000000"/>
        </w:rPr>
        <w:t xml:space="preserve">Cette stratégie se conduit à travers </w:t>
      </w:r>
      <w:r w:rsidRPr="002B7802">
        <w:rPr>
          <w:rFonts w:ascii="Calibri" w:hAnsi="Calibri" w:cs="Frutiger-Bold"/>
          <w:b/>
          <w:bCs/>
          <w:color w:val="000000"/>
        </w:rPr>
        <w:t>diverses actions de communication</w:t>
      </w:r>
      <w:r w:rsidRPr="00751641">
        <w:rPr>
          <w:rFonts w:ascii="Calibri" w:hAnsi="Calibri" w:cs="Frutiger-Bold"/>
          <w:bCs/>
          <w:color w:val="000000"/>
        </w:rPr>
        <w:t xml:space="preserve"> :</w:t>
      </w:r>
    </w:p>
    <w:p w14:paraId="36B2158A" w14:textId="43999EBF" w:rsidR="00751641" w:rsidRPr="002B7802" w:rsidRDefault="002B7802" w:rsidP="00373B04">
      <w:pPr>
        <w:autoSpaceDE w:val="0"/>
        <w:autoSpaceDN w:val="0"/>
        <w:adjustRightInd w:val="0"/>
        <w:spacing w:after="0"/>
        <w:jc w:val="both"/>
        <w:rPr>
          <w:rFonts w:ascii="Calibri" w:hAnsi="Calibri" w:cs="Frutiger-Bold"/>
          <w:bCs/>
          <w:i/>
          <w:color w:val="000000"/>
          <w:sz w:val="24"/>
        </w:rPr>
      </w:pPr>
      <w:r w:rsidRPr="002B7802">
        <w:rPr>
          <w:rFonts w:ascii="Calibri" w:hAnsi="Calibri" w:cs="Frutiger-Bold"/>
          <w:bCs/>
          <w:i/>
          <w:color w:val="000000"/>
          <w:sz w:val="24"/>
        </w:rPr>
        <w:t xml:space="preserve">• </w:t>
      </w:r>
      <w:r w:rsidR="00751641" w:rsidRPr="002B7802">
        <w:rPr>
          <w:rFonts w:ascii="Calibri" w:hAnsi="Calibri" w:cs="Frutiger-Bold"/>
          <w:bCs/>
          <w:i/>
          <w:color w:val="000000"/>
          <w:sz w:val="24"/>
        </w:rPr>
        <w:t>La communication interne</w:t>
      </w:r>
    </w:p>
    <w:p w14:paraId="0564B9A7" w14:textId="536BBF9E" w:rsidR="00751641" w:rsidRPr="00751641" w:rsidRDefault="00751641" w:rsidP="00EA12C6">
      <w:pPr>
        <w:autoSpaceDE w:val="0"/>
        <w:autoSpaceDN w:val="0"/>
        <w:adjustRightInd w:val="0"/>
        <w:spacing w:after="120"/>
        <w:jc w:val="both"/>
        <w:rPr>
          <w:rFonts w:ascii="Calibri" w:hAnsi="Calibri" w:cs="Frutiger-Bold"/>
          <w:bCs/>
          <w:color w:val="000000"/>
        </w:rPr>
      </w:pPr>
      <w:r w:rsidRPr="00751641">
        <w:rPr>
          <w:rFonts w:ascii="Calibri" w:hAnsi="Calibri" w:cs="Frutiger-Bold"/>
          <w:bCs/>
          <w:color w:val="000000"/>
        </w:rPr>
        <w:t>Elle s’adresse aux membres de l’organisation (personnel, dirigeant, associés). L’objectif de la communication interne est de contribuer au bon fonctionnement de l’entreprise et à la satisfaction des attentes du personnel.</w:t>
      </w:r>
      <w:r w:rsidR="002B7802">
        <w:rPr>
          <w:rFonts w:ascii="Calibri" w:hAnsi="Calibri" w:cs="Frutiger-Bold"/>
          <w:bCs/>
          <w:color w:val="000000"/>
        </w:rPr>
        <w:t xml:space="preserve"> </w:t>
      </w:r>
      <w:r w:rsidRPr="00751641">
        <w:rPr>
          <w:rFonts w:ascii="Calibri" w:hAnsi="Calibri" w:cs="Frutiger-Bold"/>
          <w:bCs/>
          <w:color w:val="000000"/>
        </w:rPr>
        <w:t>Au sein même de l’entreprise, la communication interne peut être :</w:t>
      </w:r>
    </w:p>
    <w:p w14:paraId="0432EA81" w14:textId="77777777" w:rsidR="00751641" w:rsidRPr="00751641" w:rsidRDefault="00751641" w:rsidP="00373B04">
      <w:pPr>
        <w:autoSpaceDE w:val="0"/>
        <w:autoSpaceDN w:val="0"/>
        <w:adjustRightInd w:val="0"/>
        <w:spacing w:after="0"/>
        <w:jc w:val="both"/>
        <w:rPr>
          <w:rFonts w:ascii="Calibri" w:hAnsi="Calibri" w:cs="Frutiger-Bold"/>
          <w:bCs/>
          <w:color w:val="000000"/>
        </w:rPr>
      </w:pPr>
      <w:r w:rsidRPr="00751641">
        <w:rPr>
          <w:rFonts w:ascii="Calibri" w:hAnsi="Calibri" w:cs="Frutiger-Bold"/>
          <w:bCs/>
          <w:color w:val="000000"/>
        </w:rPr>
        <w:t>•</w:t>
      </w:r>
      <w:r w:rsidRPr="00751641">
        <w:rPr>
          <w:rFonts w:ascii="Calibri" w:hAnsi="Calibri" w:cs="Frutiger-Bold"/>
          <w:bCs/>
          <w:color w:val="000000"/>
        </w:rPr>
        <w:tab/>
        <w:t>Formelle ou raisonnée, prévue</w:t>
      </w:r>
    </w:p>
    <w:p w14:paraId="57191749" w14:textId="77777777" w:rsidR="000C3061" w:rsidRDefault="00751641" w:rsidP="000C3061">
      <w:pPr>
        <w:autoSpaceDE w:val="0"/>
        <w:autoSpaceDN w:val="0"/>
        <w:adjustRightInd w:val="0"/>
        <w:spacing w:after="120"/>
        <w:jc w:val="both"/>
        <w:rPr>
          <w:rFonts w:ascii="Calibri" w:hAnsi="Calibri" w:cs="Frutiger-Bold"/>
          <w:bCs/>
          <w:color w:val="000000"/>
        </w:rPr>
      </w:pPr>
      <w:r w:rsidRPr="00751641">
        <w:rPr>
          <w:rFonts w:ascii="Calibri" w:hAnsi="Calibri" w:cs="Frutiger-Bold"/>
          <w:bCs/>
          <w:color w:val="000000"/>
        </w:rPr>
        <w:t>C’est une communication qui passe par la voie hiérarchique, qui tient compte des règles établies au sein de l’entreprise et est nécessaire à la prise de décision. Elle a un sens de circulation différent selon l’émetteur : descendante (du sommet hiérarchique vers les salariés), ascendante (des salariés vers le sommet hiérarchique), horizontale (au même niveau hiérarchique).</w:t>
      </w:r>
    </w:p>
    <w:p w14:paraId="2CEDFCB4" w14:textId="7194088E" w:rsidR="00751641" w:rsidRPr="000C3061" w:rsidRDefault="00751641" w:rsidP="000C3061">
      <w:pPr>
        <w:pStyle w:val="Paragraphedeliste"/>
        <w:numPr>
          <w:ilvl w:val="0"/>
          <w:numId w:val="24"/>
        </w:numPr>
        <w:autoSpaceDE w:val="0"/>
        <w:autoSpaceDN w:val="0"/>
        <w:adjustRightInd w:val="0"/>
        <w:spacing w:after="0"/>
        <w:jc w:val="both"/>
        <w:rPr>
          <w:rFonts w:ascii="Calibri" w:hAnsi="Calibri" w:cs="Frutiger-Bold"/>
          <w:bCs/>
          <w:color w:val="000000"/>
        </w:rPr>
      </w:pPr>
      <w:r w:rsidRPr="000C3061">
        <w:rPr>
          <w:rFonts w:ascii="Calibri" w:hAnsi="Calibri" w:cs="Frutiger-Bold"/>
          <w:bCs/>
          <w:color w:val="000000"/>
        </w:rPr>
        <w:t>Informelle ou spontanée</w:t>
      </w:r>
    </w:p>
    <w:p w14:paraId="681A53D0" w14:textId="77777777" w:rsidR="00714634" w:rsidRDefault="00751641" w:rsidP="00EA12C6">
      <w:pPr>
        <w:autoSpaceDE w:val="0"/>
        <w:autoSpaceDN w:val="0"/>
        <w:adjustRightInd w:val="0"/>
        <w:spacing w:after="120"/>
        <w:jc w:val="both"/>
        <w:rPr>
          <w:rFonts w:ascii="Calibri" w:hAnsi="Calibri" w:cs="Frutiger-Bold"/>
          <w:bCs/>
          <w:color w:val="000000"/>
        </w:rPr>
        <w:sectPr w:rsidR="00714634" w:rsidSect="000C3061">
          <w:pgSz w:w="11380" w:h="15349" w:code="9"/>
          <w:pgMar w:top="720" w:right="890" w:bottom="720" w:left="142" w:header="697" w:footer="697" w:gutter="567"/>
          <w:cols w:space="708"/>
          <w:docGrid w:linePitch="360"/>
        </w:sectPr>
      </w:pPr>
      <w:r w:rsidRPr="00751641">
        <w:rPr>
          <w:rFonts w:ascii="Calibri" w:hAnsi="Calibri" w:cs="Frutiger-Bold"/>
          <w:bCs/>
          <w:color w:val="000000"/>
        </w:rPr>
        <w:t>Elle ne respecte aucune règle (ex. : discussions devant la machine à café, dans les couloirs…). Son caractère informel oblige à vérifier son contenu.</w:t>
      </w:r>
    </w:p>
    <w:p w14:paraId="410462C0" w14:textId="45FF2424" w:rsidR="00751641" w:rsidRDefault="00751641" w:rsidP="00EA12C6">
      <w:pPr>
        <w:autoSpaceDE w:val="0"/>
        <w:autoSpaceDN w:val="0"/>
        <w:adjustRightInd w:val="0"/>
        <w:spacing w:after="120"/>
        <w:jc w:val="both"/>
        <w:rPr>
          <w:rFonts w:ascii="Calibri" w:hAnsi="Calibri" w:cs="Frutiger-Bold"/>
          <w:bCs/>
          <w:color w:val="000000"/>
        </w:rPr>
      </w:pPr>
    </w:p>
    <w:p w14:paraId="604D4607" w14:textId="5190515F" w:rsidR="00751641" w:rsidRPr="002B7802" w:rsidRDefault="002B7802" w:rsidP="000C3061">
      <w:pPr>
        <w:autoSpaceDE w:val="0"/>
        <w:autoSpaceDN w:val="0"/>
        <w:adjustRightInd w:val="0"/>
        <w:spacing w:after="0"/>
        <w:jc w:val="both"/>
        <w:rPr>
          <w:rFonts w:ascii="Calibri" w:hAnsi="Calibri" w:cs="Frutiger-Bold"/>
          <w:bCs/>
          <w:i/>
          <w:color w:val="000000"/>
          <w:sz w:val="24"/>
        </w:rPr>
      </w:pPr>
      <w:r w:rsidRPr="002B7802">
        <w:rPr>
          <w:rFonts w:ascii="Calibri" w:hAnsi="Calibri" w:cs="Frutiger-Bold"/>
          <w:bCs/>
          <w:i/>
          <w:color w:val="000000"/>
          <w:sz w:val="24"/>
        </w:rPr>
        <w:t xml:space="preserve">• </w:t>
      </w:r>
      <w:r w:rsidR="00751641" w:rsidRPr="002B7802">
        <w:rPr>
          <w:rFonts w:ascii="Calibri" w:hAnsi="Calibri" w:cs="Frutiger-Bold"/>
          <w:bCs/>
          <w:i/>
          <w:color w:val="000000"/>
          <w:sz w:val="24"/>
        </w:rPr>
        <w:t>La communication externe</w:t>
      </w:r>
    </w:p>
    <w:p w14:paraId="0F845210" w14:textId="6B39F05C" w:rsidR="00751641" w:rsidRPr="00751641" w:rsidRDefault="00751641" w:rsidP="00EA12C6">
      <w:pPr>
        <w:autoSpaceDE w:val="0"/>
        <w:autoSpaceDN w:val="0"/>
        <w:adjustRightInd w:val="0"/>
        <w:spacing w:after="120"/>
        <w:jc w:val="both"/>
        <w:rPr>
          <w:rFonts w:ascii="Calibri" w:hAnsi="Calibri" w:cs="Frutiger-Bold"/>
          <w:bCs/>
          <w:color w:val="000000"/>
        </w:rPr>
      </w:pPr>
      <w:r w:rsidRPr="00751641">
        <w:rPr>
          <w:rFonts w:ascii="Calibri" w:hAnsi="Calibri" w:cs="Frutiger-Bold"/>
          <w:bCs/>
          <w:color w:val="000000"/>
        </w:rPr>
        <w:t xml:space="preserve">Elle est destinée aux partenaires extérieurs de l’entreprise (clients, </w:t>
      </w:r>
      <w:r w:rsidR="00836AA9">
        <w:rPr>
          <w:rFonts w:ascii="Calibri" w:hAnsi="Calibri" w:cs="Frutiger-Bold"/>
          <w:bCs/>
          <w:color w:val="000000"/>
        </w:rPr>
        <w:t xml:space="preserve">fournisseurs, banques, associés, décideurs publics, groupes d’influence </w:t>
      </w:r>
      <w:r w:rsidRPr="00751641">
        <w:rPr>
          <w:rFonts w:ascii="Calibri" w:hAnsi="Calibri" w:cs="Frutiger-Bold"/>
          <w:bCs/>
          <w:color w:val="000000"/>
        </w:rPr>
        <w:t>…). L’objectif de la communication externe est la valorisation de l’image de l’entreprise auprès de ses partenaires.</w:t>
      </w:r>
    </w:p>
    <w:p w14:paraId="624CE948" w14:textId="77777777" w:rsidR="00751641" w:rsidRPr="00751641" w:rsidRDefault="00751641" w:rsidP="000C3061">
      <w:pPr>
        <w:autoSpaceDE w:val="0"/>
        <w:autoSpaceDN w:val="0"/>
        <w:adjustRightInd w:val="0"/>
        <w:spacing w:after="120"/>
        <w:ind w:left="284" w:hanging="142"/>
        <w:jc w:val="both"/>
        <w:rPr>
          <w:rFonts w:ascii="Calibri" w:hAnsi="Calibri" w:cs="Frutiger-Bold"/>
          <w:bCs/>
          <w:color w:val="000000"/>
        </w:rPr>
      </w:pPr>
      <w:r w:rsidRPr="00751641">
        <w:rPr>
          <w:rFonts w:ascii="Calibri" w:hAnsi="Calibri" w:cs="Frutiger-Bold"/>
          <w:bCs/>
          <w:color w:val="000000"/>
        </w:rPr>
        <w:t>•</w:t>
      </w:r>
      <w:r w:rsidRPr="00751641">
        <w:rPr>
          <w:rFonts w:ascii="Calibri" w:hAnsi="Calibri" w:cs="Frutiger-Bold"/>
          <w:bCs/>
          <w:color w:val="000000"/>
        </w:rPr>
        <w:tab/>
        <w:t>La communication institutionnelle vise à promouvoir l’entreprise dans son ensemble, valoriser son image.</w:t>
      </w:r>
    </w:p>
    <w:p w14:paraId="3B9E5536" w14:textId="77777777" w:rsidR="00751641" w:rsidRPr="00751641" w:rsidRDefault="00751641" w:rsidP="000C3061">
      <w:pPr>
        <w:autoSpaceDE w:val="0"/>
        <w:autoSpaceDN w:val="0"/>
        <w:adjustRightInd w:val="0"/>
        <w:spacing w:after="120"/>
        <w:ind w:left="284" w:hanging="142"/>
        <w:jc w:val="both"/>
        <w:rPr>
          <w:rFonts w:ascii="Calibri" w:hAnsi="Calibri" w:cs="Frutiger-Bold"/>
          <w:bCs/>
          <w:color w:val="000000"/>
        </w:rPr>
      </w:pPr>
      <w:r w:rsidRPr="00751641">
        <w:rPr>
          <w:rFonts w:ascii="Calibri" w:hAnsi="Calibri" w:cs="Frutiger-Bold"/>
          <w:bCs/>
          <w:color w:val="000000"/>
        </w:rPr>
        <w:t>•</w:t>
      </w:r>
      <w:r w:rsidRPr="00751641">
        <w:rPr>
          <w:rFonts w:ascii="Calibri" w:hAnsi="Calibri" w:cs="Frutiger-Bold"/>
          <w:bCs/>
          <w:color w:val="000000"/>
        </w:rPr>
        <w:tab/>
        <w:t>La communication commerciale vise à promouvoir les produits et la marque d’une entreprise.</w:t>
      </w:r>
    </w:p>
    <w:p w14:paraId="66E2F591" w14:textId="5FC9479E" w:rsidR="00611D75" w:rsidRDefault="00751641" w:rsidP="000C3061">
      <w:pPr>
        <w:autoSpaceDE w:val="0"/>
        <w:autoSpaceDN w:val="0"/>
        <w:adjustRightInd w:val="0"/>
        <w:spacing w:after="120"/>
        <w:ind w:left="284" w:hanging="142"/>
        <w:jc w:val="both"/>
        <w:rPr>
          <w:rFonts w:ascii="Calibri" w:hAnsi="Calibri" w:cs="Frutiger-Bold"/>
          <w:bCs/>
          <w:color w:val="000000"/>
        </w:rPr>
      </w:pPr>
      <w:r w:rsidRPr="00751641">
        <w:rPr>
          <w:rFonts w:ascii="Calibri" w:hAnsi="Calibri" w:cs="Frutiger-Bold"/>
          <w:bCs/>
          <w:color w:val="000000"/>
        </w:rPr>
        <w:t>•</w:t>
      </w:r>
      <w:r w:rsidRPr="00751641">
        <w:rPr>
          <w:rFonts w:ascii="Calibri" w:hAnsi="Calibri" w:cs="Frutiger-Bold"/>
          <w:bCs/>
          <w:color w:val="000000"/>
        </w:rPr>
        <w:tab/>
        <w:t>La communication financière informe les parties prenantes sur la « santé financière » de l’entreprise. </w:t>
      </w:r>
    </w:p>
    <w:p w14:paraId="65001AF0" w14:textId="77777777" w:rsidR="000C3061" w:rsidRDefault="002B7802" w:rsidP="00EA12C6">
      <w:pPr>
        <w:autoSpaceDE w:val="0"/>
        <w:autoSpaceDN w:val="0"/>
        <w:adjustRightInd w:val="0"/>
        <w:spacing w:after="120"/>
        <w:jc w:val="both"/>
        <w:rPr>
          <w:rFonts w:ascii="Calibri" w:hAnsi="Calibri" w:cs="Frutiger-Bold"/>
          <w:bCs/>
          <w:color w:val="000000"/>
        </w:rPr>
      </w:pPr>
      <w:r>
        <w:rPr>
          <w:rFonts w:ascii="Calibri" w:hAnsi="Calibri" w:cs="Frutiger-Bold"/>
          <w:bCs/>
          <w:color w:val="000000"/>
        </w:rPr>
        <w:t xml:space="preserve">Il est possible de construire des typologies de la communication. </w:t>
      </w:r>
    </w:p>
    <w:p w14:paraId="095B4FCC" w14:textId="36B6C64E" w:rsidR="002B7802" w:rsidRPr="00751641" w:rsidRDefault="002B7802" w:rsidP="00EA12C6">
      <w:pPr>
        <w:autoSpaceDE w:val="0"/>
        <w:autoSpaceDN w:val="0"/>
        <w:adjustRightInd w:val="0"/>
        <w:spacing w:after="120"/>
        <w:jc w:val="both"/>
        <w:rPr>
          <w:rFonts w:ascii="Calibri" w:hAnsi="Calibri" w:cs="Frutiger-Bold"/>
          <w:bCs/>
          <w:color w:val="000000"/>
        </w:rPr>
      </w:pPr>
      <w:r>
        <w:rPr>
          <w:rFonts w:ascii="Calibri" w:hAnsi="Calibri" w:cs="Frutiger-Bold"/>
          <w:bCs/>
          <w:color w:val="000000"/>
        </w:rPr>
        <w:t xml:space="preserve">Si l’on retient </w:t>
      </w:r>
      <w:r w:rsidRPr="002B7802">
        <w:rPr>
          <w:rFonts w:ascii="Calibri" w:hAnsi="Calibri" w:cs="Frutiger-Bold"/>
          <w:b/>
          <w:bCs/>
          <w:color w:val="000000"/>
        </w:rPr>
        <w:t>le nombre d’acteurs à qui elle s’adresse (cible)</w:t>
      </w:r>
      <w:r w:rsidR="000C3061">
        <w:rPr>
          <w:rFonts w:ascii="Calibri" w:hAnsi="Calibri" w:cs="Frutiger-Bold"/>
          <w:b/>
          <w:bCs/>
          <w:color w:val="000000"/>
        </w:rPr>
        <w:t xml:space="preserve"> et le canal oral</w:t>
      </w:r>
      <w:r>
        <w:rPr>
          <w:rFonts w:ascii="Calibri" w:hAnsi="Calibri" w:cs="Frutiger-Bold"/>
          <w:bCs/>
          <w:color w:val="000000"/>
        </w:rPr>
        <w:t xml:space="preserve">. On aura alors trois types de communication : </w:t>
      </w:r>
    </w:p>
    <w:p w14:paraId="0F11057A" w14:textId="77777777" w:rsidR="002B7802" w:rsidRPr="002B7802" w:rsidRDefault="002B7802" w:rsidP="00EA12C6">
      <w:pPr>
        <w:autoSpaceDE w:val="0"/>
        <w:autoSpaceDN w:val="0"/>
        <w:adjustRightInd w:val="0"/>
        <w:spacing w:after="120"/>
        <w:jc w:val="both"/>
        <w:rPr>
          <w:rFonts w:ascii="Calibri" w:hAnsi="Calibri" w:cs="Frutiger-Bold"/>
          <w:bCs/>
          <w:i/>
          <w:color w:val="000000"/>
        </w:rPr>
      </w:pPr>
      <w:r w:rsidRPr="002B7802">
        <w:rPr>
          <w:rFonts w:ascii="Calibri" w:hAnsi="Calibri" w:cs="Frutiger-Bold"/>
          <w:bCs/>
          <w:i/>
          <w:color w:val="000000"/>
        </w:rPr>
        <w:t>• La communication orale interpersonnelle</w:t>
      </w:r>
    </w:p>
    <w:p w14:paraId="1B0BCDEC" w14:textId="77777777" w:rsidR="002B7802" w:rsidRPr="00751641" w:rsidRDefault="002B7802" w:rsidP="00EA12C6">
      <w:pPr>
        <w:autoSpaceDE w:val="0"/>
        <w:autoSpaceDN w:val="0"/>
        <w:adjustRightInd w:val="0"/>
        <w:spacing w:after="120"/>
        <w:jc w:val="both"/>
        <w:rPr>
          <w:rFonts w:ascii="Calibri" w:hAnsi="Calibri" w:cs="Frutiger-Bold"/>
          <w:bCs/>
          <w:color w:val="000000"/>
        </w:rPr>
      </w:pPr>
      <w:r w:rsidRPr="00751641">
        <w:rPr>
          <w:rFonts w:ascii="Calibri" w:hAnsi="Calibri" w:cs="Frutiger-Bold"/>
          <w:bCs/>
          <w:color w:val="000000"/>
        </w:rPr>
        <w:t>Échange entre deux personnes qui sont en interaction</w:t>
      </w:r>
      <w:r>
        <w:rPr>
          <w:rFonts w:ascii="Calibri" w:hAnsi="Calibri" w:cs="Frutiger-Bold"/>
          <w:bCs/>
          <w:color w:val="000000"/>
        </w:rPr>
        <w:t xml:space="preserve"> dans un contexte donné</w:t>
      </w:r>
      <w:r w:rsidRPr="00751641">
        <w:rPr>
          <w:rFonts w:ascii="Calibri" w:hAnsi="Calibri" w:cs="Frutiger-Bold"/>
          <w:bCs/>
          <w:color w:val="000000"/>
        </w:rPr>
        <w:t>. Le partage de sens se fait par l’interprétation réciproque de signes (signes verbaux et non verbaux) et non un simple transfert d’informations. La relation est une composante essentielle dans la communication interpersonnelle.</w:t>
      </w:r>
    </w:p>
    <w:p w14:paraId="2EE79DD8" w14:textId="77777777" w:rsidR="002B7802" w:rsidRPr="002B7802" w:rsidRDefault="002B7802" w:rsidP="00EA12C6">
      <w:pPr>
        <w:autoSpaceDE w:val="0"/>
        <w:autoSpaceDN w:val="0"/>
        <w:adjustRightInd w:val="0"/>
        <w:spacing w:after="120"/>
        <w:jc w:val="both"/>
        <w:rPr>
          <w:rFonts w:ascii="Calibri" w:hAnsi="Calibri" w:cs="Frutiger-Bold"/>
          <w:bCs/>
          <w:i/>
          <w:color w:val="000000"/>
        </w:rPr>
      </w:pPr>
      <w:r w:rsidRPr="002B7802">
        <w:rPr>
          <w:rFonts w:ascii="Calibri" w:hAnsi="Calibri" w:cs="Frutiger-Bold"/>
          <w:bCs/>
          <w:i/>
          <w:color w:val="000000"/>
        </w:rPr>
        <w:t>• La communication de groupe</w:t>
      </w:r>
    </w:p>
    <w:p w14:paraId="069F2969" w14:textId="77777777" w:rsidR="002B7802" w:rsidRDefault="002B7802" w:rsidP="00EA12C6">
      <w:pPr>
        <w:autoSpaceDE w:val="0"/>
        <w:autoSpaceDN w:val="0"/>
        <w:adjustRightInd w:val="0"/>
        <w:spacing w:after="120"/>
        <w:jc w:val="both"/>
        <w:rPr>
          <w:rFonts w:ascii="Calibri" w:hAnsi="Calibri" w:cs="Frutiger-Bold"/>
          <w:bCs/>
          <w:color w:val="000000"/>
        </w:rPr>
      </w:pPr>
      <w:r w:rsidRPr="00751641">
        <w:rPr>
          <w:rFonts w:ascii="Calibri" w:hAnsi="Calibri" w:cs="Frutiger-Bold"/>
          <w:bCs/>
          <w:color w:val="000000"/>
        </w:rPr>
        <w:t>Échanges qui ont lieu à l’intérieur d’un groupe. La communication est fonction du groupe, de la taille du groupe, et de la personnalité des membres qui le compose.</w:t>
      </w:r>
    </w:p>
    <w:p w14:paraId="23044EA1" w14:textId="77777777" w:rsidR="002B7802" w:rsidRPr="002B7802" w:rsidRDefault="002B7802" w:rsidP="00EA12C6">
      <w:pPr>
        <w:autoSpaceDE w:val="0"/>
        <w:autoSpaceDN w:val="0"/>
        <w:adjustRightInd w:val="0"/>
        <w:spacing w:after="120"/>
        <w:jc w:val="both"/>
        <w:rPr>
          <w:rFonts w:ascii="Calibri" w:hAnsi="Calibri" w:cs="Frutiger-Bold"/>
          <w:bCs/>
          <w:i/>
          <w:color w:val="000000"/>
        </w:rPr>
      </w:pPr>
      <w:r w:rsidRPr="002B7802">
        <w:rPr>
          <w:rFonts w:ascii="Calibri" w:hAnsi="Calibri" w:cs="Frutiger-Bold"/>
          <w:bCs/>
          <w:i/>
          <w:color w:val="000000"/>
        </w:rPr>
        <w:t>• La communication de masse</w:t>
      </w:r>
    </w:p>
    <w:p w14:paraId="774933C7" w14:textId="584733B6" w:rsidR="002B7802" w:rsidRDefault="002B7802" w:rsidP="00EA12C6">
      <w:pPr>
        <w:autoSpaceDE w:val="0"/>
        <w:autoSpaceDN w:val="0"/>
        <w:adjustRightInd w:val="0"/>
        <w:spacing w:after="120"/>
        <w:jc w:val="both"/>
        <w:rPr>
          <w:rFonts w:ascii="Calibri" w:hAnsi="Calibri" w:cs="Frutiger-Bold"/>
          <w:bCs/>
          <w:color w:val="000000"/>
        </w:rPr>
      </w:pPr>
      <w:r w:rsidRPr="00751641">
        <w:rPr>
          <w:rFonts w:ascii="Calibri" w:hAnsi="Calibri" w:cs="Frutiger-Bold"/>
          <w:bCs/>
          <w:color w:val="000000"/>
        </w:rPr>
        <w:t xml:space="preserve">Diffusion importante de messages non personnalisés. Elle s’adresse à un public nombreux et hétérogène et utilise des canaux comme les médias </w:t>
      </w:r>
      <w:r>
        <w:rPr>
          <w:rFonts w:ascii="Calibri" w:hAnsi="Calibri" w:cs="Frutiger-Bold"/>
          <w:bCs/>
          <w:color w:val="000000"/>
        </w:rPr>
        <w:t>(</w:t>
      </w:r>
      <w:r w:rsidRPr="00751641">
        <w:rPr>
          <w:rFonts w:ascii="Calibri" w:hAnsi="Calibri" w:cs="Frutiger-Bold"/>
          <w:bCs/>
          <w:color w:val="000000"/>
        </w:rPr>
        <w:t xml:space="preserve">presse, télévision, radio, </w:t>
      </w:r>
      <w:r w:rsidR="000C3061">
        <w:rPr>
          <w:rFonts w:ascii="Calibri" w:hAnsi="Calibri" w:cs="Frutiger-Bold"/>
          <w:bCs/>
          <w:color w:val="000000"/>
        </w:rPr>
        <w:t xml:space="preserve">Internet avec </w:t>
      </w:r>
      <w:proofErr w:type="spellStart"/>
      <w:r w:rsidR="000C3061">
        <w:rPr>
          <w:rFonts w:ascii="Calibri" w:hAnsi="Calibri" w:cs="Frutiger-Bold"/>
          <w:bCs/>
          <w:color w:val="000000"/>
        </w:rPr>
        <w:t>youtube</w:t>
      </w:r>
      <w:proofErr w:type="spellEnd"/>
      <w:r w:rsidR="000C3061">
        <w:rPr>
          <w:rFonts w:ascii="Calibri" w:hAnsi="Calibri" w:cs="Frutiger-Bold"/>
          <w:bCs/>
          <w:color w:val="000000"/>
        </w:rPr>
        <w:t xml:space="preserve"> …</w:t>
      </w:r>
      <w:r>
        <w:rPr>
          <w:rFonts w:ascii="Calibri" w:hAnsi="Calibri" w:cs="Frutiger-Bold"/>
          <w:bCs/>
          <w:color w:val="000000"/>
        </w:rPr>
        <w:t xml:space="preserve">) </w:t>
      </w:r>
      <w:r w:rsidRPr="00751641">
        <w:rPr>
          <w:rFonts w:ascii="Calibri" w:hAnsi="Calibri" w:cs="Frutiger-Bold"/>
          <w:bCs/>
          <w:color w:val="000000"/>
        </w:rPr>
        <w:t>…</w:t>
      </w:r>
    </w:p>
    <w:p w14:paraId="4E544976" w14:textId="77777777" w:rsidR="002B7802" w:rsidRDefault="002B7802" w:rsidP="00EA12C6">
      <w:pPr>
        <w:autoSpaceDE w:val="0"/>
        <w:autoSpaceDN w:val="0"/>
        <w:adjustRightInd w:val="0"/>
        <w:spacing w:after="120"/>
        <w:jc w:val="both"/>
        <w:rPr>
          <w:rFonts w:ascii="Calibri" w:hAnsi="Calibri" w:cs="Frutiger-Bold"/>
          <w:bCs/>
          <w:color w:val="000000"/>
        </w:rPr>
      </w:pPr>
      <w:r>
        <w:rPr>
          <w:rFonts w:ascii="Calibri" w:hAnsi="Calibri" w:cs="Frutiger-Bold"/>
          <w:bCs/>
          <w:color w:val="000000"/>
        </w:rPr>
        <w:t>Il est possible d’établir d’autres typologies, par exemple l’intervention d’un média. On parlera alors de communication médias et communication hors médias.</w:t>
      </w:r>
    </w:p>
    <w:p w14:paraId="4EF6963F" w14:textId="77777777" w:rsidR="00EA12C6" w:rsidRPr="00EA12C6" w:rsidRDefault="003E48EF" w:rsidP="00321A6C">
      <w:pPr>
        <w:pStyle w:val="Paragraphedeliste"/>
        <w:numPr>
          <w:ilvl w:val="0"/>
          <w:numId w:val="9"/>
        </w:numPr>
        <w:autoSpaceDE w:val="0"/>
        <w:autoSpaceDN w:val="0"/>
        <w:adjustRightInd w:val="0"/>
        <w:spacing w:after="120" w:line="240" w:lineRule="auto"/>
        <w:ind w:left="425" w:hanging="357"/>
        <w:jc w:val="both"/>
        <w:rPr>
          <w:rFonts w:ascii="Calibri" w:hAnsi="Calibri" w:cs="Frutiger-Bold"/>
          <w:bCs/>
          <w:color w:val="000000"/>
        </w:rPr>
      </w:pPr>
      <w:r w:rsidRPr="00EA12C6">
        <w:rPr>
          <w:rFonts w:ascii="Calibri" w:hAnsi="Calibri" w:cs="Frutiger-Bold"/>
          <w:b/>
          <w:bCs/>
          <w:color w:val="000000"/>
          <w:sz w:val="28"/>
          <w:szCs w:val="28"/>
        </w:rPr>
        <w:t xml:space="preserve"> </w:t>
      </w:r>
      <w:r w:rsidR="007141C6" w:rsidRPr="00EA12C6">
        <w:rPr>
          <w:rFonts w:ascii="Calibri" w:hAnsi="Calibri" w:cs="Frutiger-Bold"/>
          <w:b/>
          <w:bCs/>
          <w:color w:val="000000"/>
          <w:sz w:val="28"/>
          <w:szCs w:val="28"/>
        </w:rPr>
        <w:t>Les concepts de base de la communication</w:t>
      </w:r>
      <w:r w:rsidR="003E36C2" w:rsidRPr="00EA12C6">
        <w:rPr>
          <w:rFonts w:ascii="Calibri" w:hAnsi="Calibri" w:cs="Frutiger-Bold"/>
          <w:b/>
          <w:bCs/>
          <w:color w:val="000000"/>
          <w:sz w:val="28"/>
          <w:szCs w:val="28"/>
        </w:rPr>
        <w:t xml:space="preserve"> pour démarrer une analyse de communication</w:t>
      </w:r>
    </w:p>
    <w:p w14:paraId="45045F74" w14:textId="64EED7C9" w:rsidR="00FB0B7B" w:rsidRPr="00321A6C" w:rsidRDefault="00FB0B7B" w:rsidP="00321A6C">
      <w:pPr>
        <w:autoSpaceDE w:val="0"/>
        <w:autoSpaceDN w:val="0"/>
        <w:adjustRightInd w:val="0"/>
        <w:spacing w:after="120" w:line="240" w:lineRule="auto"/>
        <w:ind w:left="68"/>
        <w:jc w:val="both"/>
        <w:rPr>
          <w:rFonts w:ascii="Calibri" w:hAnsi="Calibri" w:cs="Frutiger-Bold"/>
          <w:bCs/>
          <w:color w:val="000000"/>
        </w:rPr>
      </w:pPr>
      <w:r w:rsidRPr="00321A6C">
        <w:rPr>
          <w:rFonts w:ascii="Calibri" w:hAnsi="Calibri" w:cs="Frutiger-Bold"/>
          <w:bCs/>
          <w:color w:val="000000"/>
        </w:rPr>
        <w:t>Toute action de communication correspond à une situation de communication.</w:t>
      </w:r>
    </w:p>
    <w:p w14:paraId="53CEACB2" w14:textId="48FC1D78" w:rsidR="00FB0B7B" w:rsidRPr="00FB0B7B" w:rsidRDefault="00FB0B7B" w:rsidP="00EA12C6">
      <w:pPr>
        <w:autoSpaceDE w:val="0"/>
        <w:autoSpaceDN w:val="0"/>
        <w:adjustRightInd w:val="0"/>
        <w:spacing w:after="120" w:line="240" w:lineRule="auto"/>
        <w:jc w:val="both"/>
        <w:rPr>
          <w:rFonts w:ascii="Calibri" w:hAnsi="Calibri" w:cs="Frutiger-Bold"/>
          <w:bCs/>
          <w:color w:val="000000"/>
        </w:rPr>
      </w:pPr>
      <w:r w:rsidRPr="00FB0B7B">
        <w:rPr>
          <w:rFonts w:ascii="Calibri" w:hAnsi="Calibri" w:cs="Frutiger-Bold"/>
          <w:bCs/>
          <w:color w:val="000000"/>
        </w:rPr>
        <w:t>Son analyse est indispensable à sa compréhension et préalable à sa réalisation.</w:t>
      </w:r>
      <w:r w:rsidR="00EA12C6">
        <w:rPr>
          <w:rFonts w:ascii="Calibri" w:hAnsi="Calibri" w:cs="Frutiger-Bold"/>
          <w:bCs/>
          <w:color w:val="000000"/>
        </w:rPr>
        <w:t xml:space="preserve"> Les éléments suivants doivent être analysés : </w:t>
      </w:r>
    </w:p>
    <w:p w14:paraId="3AC41469" w14:textId="1D31F8D5" w:rsidR="00FB0B7B" w:rsidRPr="00FB0B7B" w:rsidRDefault="00FB0B7B" w:rsidP="00EA12C6">
      <w:pPr>
        <w:autoSpaceDE w:val="0"/>
        <w:autoSpaceDN w:val="0"/>
        <w:adjustRightInd w:val="0"/>
        <w:spacing w:after="120" w:line="240" w:lineRule="auto"/>
        <w:jc w:val="both"/>
        <w:rPr>
          <w:rFonts w:ascii="Calibri" w:hAnsi="Calibri" w:cs="Frutiger-Bold"/>
          <w:bCs/>
          <w:color w:val="000000"/>
        </w:rPr>
      </w:pPr>
      <w:r w:rsidRPr="00FB0B7B">
        <w:rPr>
          <w:rFonts w:ascii="Calibri" w:hAnsi="Calibri" w:cs="Frutiger-Bold"/>
          <w:bCs/>
          <w:color w:val="000000"/>
        </w:rPr>
        <w:t>-</w:t>
      </w:r>
      <w:r w:rsidRPr="00FB0B7B">
        <w:rPr>
          <w:rFonts w:ascii="Calibri" w:hAnsi="Calibri" w:cs="Frutiger-Bold"/>
          <w:bCs/>
          <w:color w:val="000000"/>
        </w:rPr>
        <w:tab/>
      </w:r>
      <w:r w:rsidR="00836AA9">
        <w:rPr>
          <w:rFonts w:ascii="Calibri" w:hAnsi="Calibri" w:cs="Frutiger-Bold"/>
          <w:bCs/>
          <w:color w:val="000000"/>
        </w:rPr>
        <w:t>un</w:t>
      </w:r>
      <w:r>
        <w:rPr>
          <w:rFonts w:ascii="Calibri" w:hAnsi="Calibri" w:cs="Frutiger-Bold"/>
          <w:bCs/>
          <w:color w:val="000000"/>
        </w:rPr>
        <w:t xml:space="preserve"> </w:t>
      </w:r>
      <w:r w:rsidR="00836AA9">
        <w:rPr>
          <w:rFonts w:ascii="Calibri" w:hAnsi="Calibri" w:cs="Frutiger-Bold"/>
          <w:bCs/>
          <w:color w:val="000000"/>
        </w:rPr>
        <w:t>contexte organisationnel</w:t>
      </w:r>
      <w:r>
        <w:rPr>
          <w:rFonts w:ascii="Calibri" w:hAnsi="Calibri" w:cs="Frutiger-Bold"/>
          <w:bCs/>
          <w:color w:val="000000"/>
        </w:rPr>
        <w:t xml:space="preserve"> : </w:t>
      </w:r>
      <w:r w:rsidR="00836AA9">
        <w:rPr>
          <w:rFonts w:ascii="Calibri" w:hAnsi="Calibri" w:cs="Frutiger-Bold"/>
          <w:bCs/>
          <w:color w:val="000000"/>
        </w:rPr>
        <w:t xml:space="preserve">la </w:t>
      </w:r>
      <w:r>
        <w:rPr>
          <w:rFonts w:ascii="Calibri" w:hAnsi="Calibri" w:cs="Frutiger-Bold"/>
          <w:bCs/>
          <w:color w:val="000000"/>
        </w:rPr>
        <w:t>PME</w:t>
      </w:r>
      <w:r w:rsidR="00836AA9">
        <w:rPr>
          <w:rFonts w:ascii="Calibri" w:hAnsi="Calibri" w:cs="Frutiger-Bold"/>
          <w:bCs/>
          <w:color w:val="000000"/>
        </w:rPr>
        <w:t xml:space="preserve"> et ses valeurs et ses normes propres</w:t>
      </w:r>
      <w:r>
        <w:rPr>
          <w:rFonts w:ascii="Calibri" w:hAnsi="Calibri" w:cs="Frutiger-Bold"/>
          <w:bCs/>
          <w:color w:val="000000"/>
        </w:rPr>
        <w:t>, votre place</w:t>
      </w:r>
      <w:r w:rsidRPr="00FB0B7B">
        <w:rPr>
          <w:rFonts w:ascii="Calibri" w:hAnsi="Calibri" w:cs="Frutiger-Bold"/>
          <w:bCs/>
          <w:color w:val="000000"/>
        </w:rPr>
        <w:t>, cadre, consignes, ressources, contraintes… ;</w:t>
      </w:r>
    </w:p>
    <w:p w14:paraId="0F4FE1A1" w14:textId="2288874E" w:rsidR="00FB0B7B" w:rsidRPr="00FB0B7B" w:rsidRDefault="00FB0B7B" w:rsidP="00EA12C6">
      <w:pPr>
        <w:autoSpaceDE w:val="0"/>
        <w:autoSpaceDN w:val="0"/>
        <w:adjustRightInd w:val="0"/>
        <w:spacing w:after="120" w:line="240" w:lineRule="auto"/>
        <w:jc w:val="both"/>
        <w:rPr>
          <w:rFonts w:ascii="Calibri" w:hAnsi="Calibri" w:cs="Frutiger-Bold"/>
          <w:bCs/>
          <w:color w:val="000000"/>
        </w:rPr>
      </w:pPr>
      <w:r>
        <w:rPr>
          <w:rFonts w:ascii="Calibri" w:hAnsi="Calibri" w:cs="Frutiger-Bold"/>
          <w:bCs/>
          <w:color w:val="000000"/>
        </w:rPr>
        <w:t>-</w:t>
      </w:r>
      <w:r>
        <w:rPr>
          <w:rFonts w:ascii="Calibri" w:hAnsi="Calibri" w:cs="Frutiger-Bold"/>
          <w:bCs/>
          <w:color w:val="000000"/>
        </w:rPr>
        <w:tab/>
        <w:t xml:space="preserve">un objectif, </w:t>
      </w:r>
    </w:p>
    <w:p w14:paraId="068F9D08" w14:textId="77777777" w:rsidR="00FB0B7B" w:rsidRPr="00FB0B7B" w:rsidRDefault="00FB0B7B" w:rsidP="00EA12C6">
      <w:pPr>
        <w:autoSpaceDE w:val="0"/>
        <w:autoSpaceDN w:val="0"/>
        <w:adjustRightInd w:val="0"/>
        <w:spacing w:after="120" w:line="240" w:lineRule="auto"/>
        <w:jc w:val="both"/>
        <w:rPr>
          <w:rFonts w:ascii="Calibri" w:hAnsi="Calibri" w:cs="Frutiger-Bold"/>
          <w:bCs/>
          <w:color w:val="000000"/>
        </w:rPr>
      </w:pPr>
      <w:r w:rsidRPr="00FB0B7B">
        <w:rPr>
          <w:rFonts w:ascii="Calibri" w:hAnsi="Calibri" w:cs="Frutiger-Bold"/>
          <w:bCs/>
          <w:color w:val="000000"/>
        </w:rPr>
        <w:t>-</w:t>
      </w:r>
      <w:r w:rsidRPr="00FB0B7B">
        <w:rPr>
          <w:rFonts w:ascii="Calibri" w:hAnsi="Calibri" w:cs="Frutiger-Bold"/>
          <w:bCs/>
          <w:color w:val="000000"/>
        </w:rPr>
        <w:tab/>
        <w:t>un message (un sens, une signification), son support et son canal de diffusion ;</w:t>
      </w:r>
    </w:p>
    <w:p w14:paraId="50255234" w14:textId="355976DB" w:rsidR="00FB0B7B" w:rsidRPr="00FB0B7B" w:rsidRDefault="00FB0B7B" w:rsidP="00EA12C6">
      <w:pPr>
        <w:autoSpaceDE w:val="0"/>
        <w:autoSpaceDN w:val="0"/>
        <w:adjustRightInd w:val="0"/>
        <w:spacing w:after="120" w:line="240" w:lineRule="auto"/>
        <w:jc w:val="both"/>
        <w:rPr>
          <w:rFonts w:ascii="Calibri" w:hAnsi="Calibri" w:cs="Frutiger-Bold"/>
          <w:bCs/>
          <w:color w:val="000000"/>
        </w:rPr>
      </w:pPr>
      <w:r w:rsidRPr="00FB0B7B">
        <w:rPr>
          <w:rFonts w:ascii="Calibri" w:hAnsi="Calibri" w:cs="Frutiger-Bold"/>
          <w:bCs/>
          <w:color w:val="000000"/>
        </w:rPr>
        <w:t>-</w:t>
      </w:r>
      <w:r w:rsidRPr="00FB0B7B">
        <w:rPr>
          <w:rFonts w:ascii="Calibri" w:hAnsi="Calibri" w:cs="Frutiger-Bold"/>
          <w:bCs/>
          <w:color w:val="000000"/>
        </w:rPr>
        <w:tab/>
        <w:t>des acteurs (</w:t>
      </w:r>
      <w:r w:rsidR="00836AA9">
        <w:rPr>
          <w:rFonts w:ascii="Calibri" w:hAnsi="Calibri" w:cs="Frutiger-Bold"/>
          <w:bCs/>
          <w:color w:val="000000"/>
        </w:rPr>
        <w:t xml:space="preserve">statut, rôles, </w:t>
      </w:r>
      <w:r w:rsidRPr="00FB0B7B">
        <w:rPr>
          <w:rFonts w:ascii="Calibri" w:hAnsi="Calibri" w:cs="Frutiger-Bold"/>
          <w:bCs/>
          <w:color w:val="000000"/>
        </w:rPr>
        <w:t>leurs enjeux)</w:t>
      </w:r>
      <w:r w:rsidR="00836AA9">
        <w:rPr>
          <w:rFonts w:ascii="Calibri" w:hAnsi="Calibri" w:cs="Frutiger-Bold"/>
          <w:bCs/>
          <w:color w:val="000000"/>
        </w:rPr>
        <w:t xml:space="preserve"> en communication orale</w:t>
      </w:r>
      <w:r w:rsidR="00CF56E9">
        <w:rPr>
          <w:rFonts w:ascii="Calibri" w:hAnsi="Calibri" w:cs="Frutiger-Bold"/>
          <w:bCs/>
          <w:color w:val="000000"/>
        </w:rPr>
        <w:t xml:space="preserve"> </w:t>
      </w:r>
      <w:r w:rsidR="00836AA9">
        <w:rPr>
          <w:rFonts w:ascii="Calibri" w:hAnsi="Calibri" w:cs="Frutiger-Bold"/>
          <w:bCs/>
          <w:color w:val="000000"/>
        </w:rPr>
        <w:t xml:space="preserve">ou </w:t>
      </w:r>
      <w:r w:rsidRPr="00FB0B7B">
        <w:rPr>
          <w:rFonts w:ascii="Calibri" w:hAnsi="Calibri" w:cs="Frutiger-Bold"/>
          <w:bCs/>
          <w:color w:val="000000"/>
        </w:rPr>
        <w:t xml:space="preserve">un émetteur et une cible en communication écrite, </w:t>
      </w:r>
    </w:p>
    <w:p w14:paraId="7D4D58E5" w14:textId="550E517D" w:rsidR="007B5C79" w:rsidRDefault="00FB0B7B" w:rsidP="00E71809">
      <w:pPr>
        <w:autoSpaceDE w:val="0"/>
        <w:autoSpaceDN w:val="0"/>
        <w:adjustRightInd w:val="0"/>
        <w:spacing w:after="120" w:line="240" w:lineRule="auto"/>
        <w:jc w:val="both"/>
        <w:rPr>
          <w:rFonts w:ascii="Calibri" w:hAnsi="Calibri" w:cs="Frutiger-Bold"/>
          <w:bCs/>
          <w:color w:val="000000"/>
        </w:rPr>
      </w:pPr>
      <w:r>
        <w:rPr>
          <w:rFonts w:ascii="Calibri" w:hAnsi="Calibri" w:cs="Frutiger-Bold"/>
          <w:bCs/>
          <w:color w:val="000000"/>
        </w:rPr>
        <w:t>-</w:t>
      </w:r>
      <w:r>
        <w:rPr>
          <w:rFonts w:ascii="Calibri" w:hAnsi="Calibri" w:cs="Frutiger-Bold"/>
          <w:bCs/>
          <w:color w:val="000000"/>
        </w:rPr>
        <w:tab/>
        <w:t xml:space="preserve">la relation entre les acteurs </w:t>
      </w:r>
      <w:r w:rsidRPr="00FB0B7B">
        <w:rPr>
          <w:rFonts w:ascii="Calibri" w:hAnsi="Calibri" w:cs="Frutiger-Bold"/>
          <w:bCs/>
          <w:color w:val="000000"/>
        </w:rPr>
        <w:t>(existante, à pérenniser, à construire</w:t>
      </w:r>
      <w:r>
        <w:rPr>
          <w:rFonts w:ascii="Calibri" w:hAnsi="Calibri" w:cs="Frutiger-Bold"/>
          <w:bCs/>
          <w:color w:val="000000"/>
        </w:rPr>
        <w:t>, familiale, professionnelle (client/fournisseur)</w:t>
      </w:r>
      <w:r w:rsidR="00714634">
        <w:rPr>
          <w:rFonts w:ascii="Calibri" w:hAnsi="Calibri" w:cs="Frutiger-Bold"/>
          <w:bCs/>
          <w:color w:val="000000"/>
        </w:rPr>
        <w:t xml:space="preserve"> </w:t>
      </w:r>
      <w:r>
        <w:rPr>
          <w:rFonts w:ascii="Calibri" w:hAnsi="Calibri" w:cs="Frutiger-Bold"/>
          <w:bCs/>
          <w:color w:val="000000"/>
        </w:rPr>
        <w:t>…</w:t>
      </w:r>
      <w:r w:rsidRPr="00FB0B7B">
        <w:rPr>
          <w:rFonts w:ascii="Calibri" w:hAnsi="Calibri" w:cs="Frutiger-Bold"/>
          <w:bCs/>
          <w:color w:val="000000"/>
        </w:rPr>
        <w:t>).</w:t>
      </w:r>
      <w:r w:rsidR="007B5C79">
        <w:rPr>
          <w:rFonts w:ascii="Calibri" w:hAnsi="Calibri" w:cs="Frutiger-Bold"/>
          <w:bCs/>
          <w:color w:val="000000"/>
        </w:rPr>
        <w:br w:type="page"/>
      </w:r>
    </w:p>
    <w:p w14:paraId="25B6B16C" w14:textId="5B5FD180" w:rsidR="007B5C79" w:rsidRPr="004C2664" w:rsidRDefault="000C3061" w:rsidP="004C2664">
      <w:pPr>
        <w:autoSpaceDE w:val="0"/>
        <w:autoSpaceDN w:val="0"/>
        <w:adjustRightInd w:val="0"/>
        <w:spacing w:after="0" w:line="240" w:lineRule="auto"/>
        <w:rPr>
          <w:rFonts w:cstheme="minorHAnsi"/>
          <w:b/>
          <w:bCs/>
          <w:color w:val="538135" w:themeColor="accent6" w:themeShade="BF"/>
          <w:sz w:val="32"/>
        </w:rPr>
      </w:pPr>
      <w:r>
        <w:rPr>
          <w:rFonts w:cstheme="minorHAnsi"/>
          <w:b/>
          <w:bCs/>
          <w:color w:val="538135" w:themeColor="accent6" w:themeShade="BF"/>
          <w:sz w:val="32"/>
        </w:rPr>
        <w:lastRenderedPageBreak/>
        <w:t>Séquence</w:t>
      </w:r>
      <w:r w:rsidRPr="004C2664">
        <w:rPr>
          <w:rFonts w:cstheme="minorHAnsi"/>
          <w:b/>
          <w:bCs/>
          <w:color w:val="538135" w:themeColor="accent6" w:themeShade="BF"/>
          <w:sz w:val="32"/>
        </w:rPr>
        <w:t xml:space="preserve"> </w:t>
      </w:r>
      <w:r w:rsidR="007B5C79" w:rsidRPr="004C2664">
        <w:rPr>
          <w:rFonts w:cstheme="minorHAnsi"/>
          <w:b/>
          <w:bCs/>
          <w:color w:val="538135" w:themeColor="accent6" w:themeShade="BF"/>
          <w:sz w:val="32"/>
        </w:rPr>
        <w:t>2 : Modélisation des documents</w:t>
      </w:r>
    </w:p>
    <w:p w14:paraId="2091C2C6" w14:textId="1D7D0A50" w:rsidR="004C2664" w:rsidRDefault="004C2664" w:rsidP="004C2664">
      <w:pPr>
        <w:spacing w:after="0"/>
      </w:pPr>
      <w:r>
        <w:rPr>
          <w:rFonts w:ascii="Candara" w:hAnsi="Candara"/>
          <w:noProof/>
          <w:lang w:eastAsia="fr-FR"/>
        </w:rPr>
        <w:drawing>
          <wp:anchor distT="0" distB="0" distL="114300" distR="114300" simplePos="0" relativeHeight="251678720" behindDoc="1" locked="0" layoutInCell="1" allowOverlap="1" wp14:anchorId="65081FAE" wp14:editId="03B43C0B">
            <wp:simplePos x="0" y="0"/>
            <wp:positionH relativeFrom="column">
              <wp:posOffset>0</wp:posOffset>
            </wp:positionH>
            <wp:positionV relativeFrom="paragraph">
              <wp:posOffset>200025</wp:posOffset>
            </wp:positionV>
            <wp:extent cx="1301115" cy="805815"/>
            <wp:effectExtent l="0" t="0" r="0" b="0"/>
            <wp:wrapTight wrapText="bothSides">
              <wp:wrapPolygon edited="0">
                <wp:start x="6641" y="0"/>
                <wp:lineTo x="2846" y="4085"/>
                <wp:lineTo x="949" y="6638"/>
                <wp:lineTo x="633" y="12766"/>
                <wp:lineTo x="1898" y="16340"/>
                <wp:lineTo x="3163" y="16340"/>
                <wp:lineTo x="6325" y="20936"/>
                <wp:lineTo x="6641" y="20936"/>
                <wp:lineTo x="17078" y="20936"/>
                <wp:lineTo x="17710" y="20936"/>
                <wp:lineTo x="19924" y="17362"/>
                <wp:lineTo x="19608" y="6638"/>
                <wp:lineTo x="18343" y="3574"/>
                <wp:lineTo x="15496" y="0"/>
                <wp:lineTo x="6641" y="0"/>
              </wp:wrapPolygon>
            </wp:wrapTight>
            <wp:docPr id="8" name="Image 8" descr="Fabricant de chapiteaux location et vente"/>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4241"/>
                    <a:stretch/>
                  </pic:blipFill>
                  <pic:spPr bwMode="auto">
                    <a:xfrm>
                      <a:off x="0" y="0"/>
                      <a:ext cx="1301115" cy="805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E9E77F" w14:textId="77777777" w:rsidR="004C2664" w:rsidRDefault="004C2664" w:rsidP="004C2664">
      <w:pPr>
        <w:spacing w:after="0"/>
      </w:pPr>
    </w:p>
    <w:p w14:paraId="3262A424" w14:textId="77777777" w:rsidR="004C2664" w:rsidRDefault="004C2664" w:rsidP="004C2664">
      <w:pPr>
        <w:spacing w:after="0"/>
      </w:pPr>
    </w:p>
    <w:p w14:paraId="0D3FCAFA" w14:textId="77777777" w:rsidR="004C2664" w:rsidRDefault="004C2664" w:rsidP="004C2664">
      <w:pPr>
        <w:spacing w:after="0"/>
      </w:pPr>
    </w:p>
    <w:p w14:paraId="635AA0C0" w14:textId="77777777" w:rsidR="004C2664" w:rsidRDefault="004C2664" w:rsidP="004C2664">
      <w:pPr>
        <w:spacing w:after="0"/>
      </w:pPr>
    </w:p>
    <w:p w14:paraId="26D5CDFA" w14:textId="77777777" w:rsidR="004C2664" w:rsidRDefault="004C2664" w:rsidP="004C2664">
      <w:pPr>
        <w:spacing w:after="0"/>
      </w:pPr>
    </w:p>
    <w:p w14:paraId="7245787B" w14:textId="77777777" w:rsidR="00957597" w:rsidRDefault="004C2664" w:rsidP="004C2664">
      <w:pPr>
        <w:tabs>
          <w:tab w:val="left" w:pos="1418"/>
        </w:tabs>
        <w:spacing w:after="0"/>
        <w:rPr>
          <w:b/>
          <w:u w:val="single"/>
        </w:rPr>
      </w:pPr>
      <w:r>
        <w:rPr>
          <w:b/>
          <w:u w:val="single"/>
        </w:rPr>
        <w:t>D</w:t>
      </w:r>
      <w:r w:rsidR="00957597">
        <w:rPr>
          <w:b/>
          <w:u w:val="single"/>
        </w:rPr>
        <w:t>ocuments supports</w:t>
      </w:r>
      <w:r w:rsidRPr="00DD1A6B">
        <w:rPr>
          <w:b/>
          <w:u w:val="single"/>
        </w:rPr>
        <w:t> :</w:t>
      </w:r>
    </w:p>
    <w:p w14:paraId="734BBCB2" w14:textId="6E2C0C94" w:rsidR="004C2664" w:rsidRDefault="004C2664" w:rsidP="004C2664">
      <w:pPr>
        <w:tabs>
          <w:tab w:val="left" w:pos="1418"/>
        </w:tabs>
        <w:spacing w:after="0"/>
      </w:pPr>
      <w:r>
        <w:tab/>
        <w:t>P</w:t>
      </w:r>
      <w:r w:rsidRPr="00C111F7">
        <w:t>laquette_hexa_location_tente_reception.pd</w:t>
      </w:r>
      <w:r>
        <w:t>f</w:t>
      </w:r>
    </w:p>
    <w:p w14:paraId="3B92E071" w14:textId="77777777" w:rsidR="004C2664" w:rsidRDefault="004C2664" w:rsidP="004C2664">
      <w:pPr>
        <w:tabs>
          <w:tab w:val="left" w:pos="1418"/>
        </w:tabs>
        <w:spacing w:after="0"/>
      </w:pPr>
      <w:r>
        <w:tab/>
        <w:t xml:space="preserve">Dossier numérique GRCF commun : </w:t>
      </w:r>
    </w:p>
    <w:p w14:paraId="0CB9188F" w14:textId="77777777" w:rsidR="004C2664" w:rsidRDefault="004C2664" w:rsidP="004C2664">
      <w:pPr>
        <w:pStyle w:val="Paragraphedeliste"/>
        <w:numPr>
          <w:ilvl w:val="0"/>
          <w:numId w:val="14"/>
        </w:numPr>
        <w:spacing w:after="0"/>
        <w:ind w:left="1985"/>
      </w:pPr>
      <w:r w:rsidRPr="00C111F7">
        <w:t>Charte graphique Hexa.docx</w:t>
      </w:r>
    </w:p>
    <w:p w14:paraId="33EFE0B2" w14:textId="77777777" w:rsidR="004C2664" w:rsidRDefault="004C2664" w:rsidP="004C2664">
      <w:pPr>
        <w:pStyle w:val="Paragraphedeliste"/>
        <w:numPr>
          <w:ilvl w:val="0"/>
          <w:numId w:val="14"/>
        </w:numPr>
        <w:spacing w:after="0"/>
        <w:ind w:left="1985"/>
      </w:pPr>
      <w:r>
        <w:t>P</w:t>
      </w:r>
      <w:r w:rsidRPr="00C111F7">
        <w:t>apier en tête Hexa.docx</w:t>
      </w:r>
    </w:p>
    <w:p w14:paraId="148BCFBA" w14:textId="77777777" w:rsidR="004C2664" w:rsidRDefault="004C2664" w:rsidP="004C2664">
      <w:pPr>
        <w:spacing w:after="0"/>
      </w:pPr>
    </w:p>
    <w:p w14:paraId="52ACDBD9" w14:textId="77777777" w:rsidR="004C2664" w:rsidRPr="00EF42F8" w:rsidRDefault="004C2664" w:rsidP="004C2664">
      <w:pPr>
        <w:spacing w:after="0"/>
      </w:pPr>
    </w:p>
    <w:p w14:paraId="4C7B0666" w14:textId="1B6E794D" w:rsidR="004C2664" w:rsidRDefault="004C2664" w:rsidP="004C2664">
      <w:pPr>
        <w:jc w:val="both"/>
      </w:pPr>
      <w:r>
        <w:t>Pour la clientèle des particuliers, le service commercial utilise depuis longtemps une lettre pour répondre à une demande de documentation pour la location d’un produit. Afin d’améliorer la qualité de la communication écrite avec les clients de l’entreprise vous décidez de proposer quelques solutions.</w:t>
      </w:r>
    </w:p>
    <w:p w14:paraId="26B1467B" w14:textId="77777777" w:rsidR="004C2664" w:rsidRPr="00741E5B" w:rsidRDefault="004C2664" w:rsidP="004C2664">
      <w:pPr>
        <w:pStyle w:val="Paragraphedeliste"/>
        <w:numPr>
          <w:ilvl w:val="0"/>
          <w:numId w:val="12"/>
        </w:numPr>
        <w:jc w:val="both"/>
        <w:rPr>
          <w:b/>
        </w:rPr>
      </w:pPr>
      <w:r>
        <w:rPr>
          <w:b/>
        </w:rPr>
        <w:t xml:space="preserve">Vous proposez de protéger le papier à tête en le transformant en modèle. </w:t>
      </w:r>
      <w:r w:rsidRPr="00507850">
        <w:t>(</w:t>
      </w:r>
      <w:proofErr w:type="gramStart"/>
      <w:r>
        <w:t>extension</w:t>
      </w:r>
      <w:proofErr w:type="gramEnd"/>
      <w:r>
        <w:t xml:space="preserve"> .</w:t>
      </w:r>
      <w:proofErr w:type="spellStart"/>
      <w:r>
        <w:t>dotx</w:t>
      </w:r>
      <w:proofErr w:type="spellEnd"/>
      <w:r w:rsidRPr="00507850">
        <w:t>).</w:t>
      </w:r>
    </w:p>
    <w:p w14:paraId="79E9A4D6" w14:textId="77777777" w:rsidR="004C2664" w:rsidRPr="00741E5B" w:rsidRDefault="004C2664" w:rsidP="004C2664">
      <w:pPr>
        <w:jc w:val="both"/>
      </w:pPr>
      <w:r w:rsidRPr="00741E5B">
        <w:t xml:space="preserve">A la suite du salon </w:t>
      </w:r>
      <w:r>
        <w:t>MARIAGE</w:t>
      </w:r>
      <w:r w:rsidRPr="00741E5B">
        <w:t xml:space="preserve"> Paris, vous avez été contactés par différentes </w:t>
      </w:r>
      <w:r>
        <w:t>personnes</w:t>
      </w:r>
      <w:r w:rsidRPr="00741E5B">
        <w:t xml:space="preserve"> qui souhaitent des informations complémentaires sur nos pr</w:t>
      </w:r>
      <w:r>
        <w:t>o</w:t>
      </w:r>
      <w:r w:rsidRPr="00741E5B">
        <w:t>duits.</w:t>
      </w:r>
    </w:p>
    <w:p w14:paraId="1365A2E0" w14:textId="2D793BA7" w:rsidR="004C2664" w:rsidRDefault="004C2664" w:rsidP="004C2664">
      <w:pPr>
        <w:pStyle w:val="Paragraphedeliste"/>
        <w:numPr>
          <w:ilvl w:val="0"/>
          <w:numId w:val="12"/>
        </w:numPr>
        <w:jc w:val="both"/>
        <w:rPr>
          <w:b/>
        </w:rPr>
      </w:pPr>
      <w:r>
        <w:rPr>
          <w:b/>
        </w:rPr>
        <w:t xml:space="preserve">Vous préparez </w:t>
      </w:r>
      <w:r w:rsidRPr="00AF17FC">
        <w:rPr>
          <w:b/>
        </w:rPr>
        <w:t>le publipostage</w:t>
      </w:r>
      <w:r>
        <w:rPr>
          <w:b/>
        </w:rPr>
        <w:t xml:space="preserve"> à destination de ces contacts (annexe 1) : </w:t>
      </w:r>
    </w:p>
    <w:p w14:paraId="3D262C0A" w14:textId="2046CF50" w:rsidR="004C2664" w:rsidRDefault="004C2664" w:rsidP="004C2664">
      <w:pPr>
        <w:pStyle w:val="Paragraphedeliste"/>
        <w:numPr>
          <w:ilvl w:val="0"/>
          <w:numId w:val="13"/>
        </w:numPr>
        <w:jc w:val="both"/>
        <w:rPr>
          <w:b/>
        </w:rPr>
      </w:pPr>
      <w:r>
        <w:rPr>
          <w:b/>
        </w:rPr>
        <w:t xml:space="preserve">Pour la structuration, vous créez </w:t>
      </w:r>
      <w:r w:rsidRPr="00FA70C4">
        <w:rPr>
          <w:b/>
        </w:rPr>
        <w:t xml:space="preserve">la </w:t>
      </w:r>
      <w:r w:rsidRPr="000D24AD">
        <w:rPr>
          <w:b/>
          <w:u w:val="single"/>
        </w:rPr>
        <w:t xml:space="preserve">lettre type </w:t>
      </w:r>
      <w:r w:rsidRPr="00FA70C4">
        <w:rPr>
          <w:b/>
        </w:rPr>
        <w:t>à partir d</w:t>
      </w:r>
      <w:r>
        <w:rPr>
          <w:b/>
        </w:rPr>
        <w:t>e votre</w:t>
      </w:r>
      <w:r w:rsidRPr="00FA70C4">
        <w:rPr>
          <w:b/>
        </w:rPr>
        <w:t xml:space="preserve"> modèle de </w:t>
      </w:r>
      <w:r>
        <w:rPr>
          <w:b/>
        </w:rPr>
        <w:t>papier à entête ; pour la rédaction vous reprenez la lettre utilisée actuellement à laquelle vous avez ajouté des éléments d’automatisation (annexe2).</w:t>
      </w:r>
    </w:p>
    <w:p w14:paraId="7C744C1A" w14:textId="77777777" w:rsidR="004C2664" w:rsidRDefault="004C2664" w:rsidP="004C2664">
      <w:pPr>
        <w:pStyle w:val="Paragraphedeliste"/>
        <w:numPr>
          <w:ilvl w:val="0"/>
          <w:numId w:val="13"/>
        </w:numPr>
        <w:jc w:val="both"/>
        <w:rPr>
          <w:b/>
        </w:rPr>
      </w:pPr>
      <w:r>
        <w:rPr>
          <w:b/>
        </w:rPr>
        <w:t>Vous enregistrez les coordonnées des contacts</w:t>
      </w:r>
      <w:r w:rsidRPr="00FA70C4">
        <w:rPr>
          <w:b/>
        </w:rPr>
        <w:t xml:space="preserve">. </w:t>
      </w:r>
    </w:p>
    <w:p w14:paraId="149884CC" w14:textId="77777777" w:rsidR="004C2664" w:rsidRDefault="004C2664" w:rsidP="004C2664">
      <w:pPr>
        <w:pStyle w:val="Paragraphedeliste"/>
        <w:numPr>
          <w:ilvl w:val="0"/>
          <w:numId w:val="13"/>
        </w:numPr>
        <w:jc w:val="both"/>
        <w:rPr>
          <w:b/>
        </w:rPr>
      </w:pPr>
      <w:r w:rsidRPr="00FA70C4">
        <w:rPr>
          <w:b/>
        </w:rPr>
        <w:t xml:space="preserve">Vous testez la fusion (à l’écran) </w:t>
      </w:r>
    </w:p>
    <w:p w14:paraId="3A2B499F" w14:textId="77777777" w:rsidR="004C2664" w:rsidRDefault="004C2664" w:rsidP="004C2664">
      <w:pPr>
        <w:pStyle w:val="Paragraphedeliste"/>
        <w:numPr>
          <w:ilvl w:val="1"/>
          <w:numId w:val="13"/>
        </w:numPr>
        <w:jc w:val="both"/>
        <w:rPr>
          <w:b/>
        </w:rPr>
      </w:pPr>
      <w:proofErr w:type="gramStart"/>
      <w:r w:rsidRPr="00FA70C4">
        <w:rPr>
          <w:b/>
        </w:rPr>
        <w:t>pour</w:t>
      </w:r>
      <w:proofErr w:type="gramEnd"/>
      <w:r w:rsidRPr="00FA70C4">
        <w:rPr>
          <w:b/>
        </w:rPr>
        <w:t xml:space="preserve"> tous les </w:t>
      </w:r>
      <w:r>
        <w:rPr>
          <w:b/>
        </w:rPr>
        <w:t>contacts</w:t>
      </w:r>
      <w:r w:rsidRPr="00FA70C4">
        <w:rPr>
          <w:b/>
        </w:rPr>
        <w:t xml:space="preserve">, </w:t>
      </w:r>
    </w:p>
    <w:p w14:paraId="29B4257D" w14:textId="77777777" w:rsidR="004C2664" w:rsidRDefault="004C2664" w:rsidP="004C2664">
      <w:pPr>
        <w:pStyle w:val="Paragraphedeliste"/>
        <w:numPr>
          <w:ilvl w:val="1"/>
          <w:numId w:val="13"/>
        </w:numPr>
        <w:jc w:val="both"/>
        <w:rPr>
          <w:b/>
        </w:rPr>
      </w:pPr>
      <w:proofErr w:type="gramStart"/>
      <w:r w:rsidRPr="00FA70C4">
        <w:rPr>
          <w:b/>
        </w:rPr>
        <w:t>p</w:t>
      </w:r>
      <w:r>
        <w:rPr>
          <w:b/>
        </w:rPr>
        <w:t>our</w:t>
      </w:r>
      <w:proofErr w:type="gramEnd"/>
      <w:r>
        <w:rPr>
          <w:b/>
        </w:rPr>
        <w:t xml:space="preserve"> les tentes </w:t>
      </w:r>
      <w:proofErr w:type="spellStart"/>
      <w:r>
        <w:rPr>
          <w:b/>
        </w:rPr>
        <w:t>Hexair</w:t>
      </w:r>
      <w:proofErr w:type="spellEnd"/>
      <w:r w:rsidRPr="00FA70C4">
        <w:rPr>
          <w:b/>
        </w:rPr>
        <w:t xml:space="preserve">, </w:t>
      </w:r>
    </w:p>
    <w:p w14:paraId="7F0F063F" w14:textId="77777777" w:rsidR="004C2664" w:rsidRDefault="004C2664" w:rsidP="004C2664">
      <w:pPr>
        <w:pStyle w:val="Paragraphedeliste"/>
        <w:numPr>
          <w:ilvl w:val="1"/>
          <w:numId w:val="13"/>
        </w:numPr>
        <w:jc w:val="both"/>
        <w:rPr>
          <w:b/>
        </w:rPr>
      </w:pPr>
      <w:proofErr w:type="gramStart"/>
      <w:r w:rsidRPr="00FA70C4">
        <w:rPr>
          <w:b/>
        </w:rPr>
        <w:t>pour</w:t>
      </w:r>
      <w:proofErr w:type="gramEnd"/>
      <w:r w:rsidRPr="00FA70C4">
        <w:rPr>
          <w:b/>
        </w:rPr>
        <w:t xml:space="preserve"> les seuls </w:t>
      </w:r>
      <w:r>
        <w:rPr>
          <w:b/>
        </w:rPr>
        <w:t>contact</w:t>
      </w:r>
      <w:r w:rsidRPr="00FA70C4">
        <w:rPr>
          <w:b/>
        </w:rPr>
        <w:t>s du Nord.</w:t>
      </w:r>
    </w:p>
    <w:p w14:paraId="7E6F96EB" w14:textId="77777777" w:rsidR="004C2664" w:rsidRDefault="004C2664" w:rsidP="004C2664">
      <w:pPr>
        <w:rPr>
          <w:b/>
        </w:rPr>
      </w:pPr>
    </w:p>
    <w:p w14:paraId="19FDB547" w14:textId="31A3C14D" w:rsidR="004C2664" w:rsidRPr="004451A2" w:rsidRDefault="004C2664" w:rsidP="004C2664">
      <w:pPr>
        <w:rPr>
          <w:b/>
        </w:rPr>
      </w:pPr>
      <w:r w:rsidRPr="004451A2">
        <w:rPr>
          <w:b/>
        </w:rPr>
        <w:t xml:space="preserve">Annexe </w:t>
      </w:r>
      <w:r>
        <w:rPr>
          <w:b/>
        </w:rPr>
        <w:t xml:space="preserve">1 </w:t>
      </w:r>
      <w:r>
        <w:rPr>
          <w:b/>
        </w:rPr>
        <w:tab/>
        <w:t>Coordonnées des contacts</w:t>
      </w:r>
    </w:p>
    <w:tbl>
      <w:tblPr>
        <w:tblW w:w="924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0"/>
        <w:gridCol w:w="1701"/>
        <w:gridCol w:w="2522"/>
        <w:gridCol w:w="851"/>
        <w:gridCol w:w="1447"/>
        <w:gridCol w:w="1843"/>
      </w:tblGrid>
      <w:tr w:rsidR="004C2664" w:rsidRPr="003D4A84" w14:paraId="6A1E7BED" w14:textId="77777777" w:rsidTr="0030601B">
        <w:tc>
          <w:tcPr>
            <w:tcW w:w="880" w:type="dxa"/>
          </w:tcPr>
          <w:p w14:paraId="35201AAB" w14:textId="77777777" w:rsidR="004C2664" w:rsidRPr="003D4A84" w:rsidRDefault="004C2664" w:rsidP="0030601B">
            <w:pPr>
              <w:spacing w:after="0" w:line="240" w:lineRule="auto"/>
              <w:rPr>
                <w:sz w:val="20"/>
                <w:szCs w:val="20"/>
              </w:rPr>
            </w:pPr>
            <w:r w:rsidRPr="003D4A84">
              <w:rPr>
                <w:sz w:val="20"/>
                <w:szCs w:val="20"/>
              </w:rPr>
              <w:t>Civilité</w:t>
            </w:r>
          </w:p>
        </w:tc>
        <w:tc>
          <w:tcPr>
            <w:tcW w:w="1701" w:type="dxa"/>
          </w:tcPr>
          <w:p w14:paraId="2BABDC9A" w14:textId="77777777" w:rsidR="004C2664" w:rsidRPr="003D4A84" w:rsidRDefault="004C2664" w:rsidP="0030601B">
            <w:pPr>
              <w:spacing w:after="0" w:line="240" w:lineRule="auto"/>
              <w:rPr>
                <w:sz w:val="20"/>
                <w:szCs w:val="20"/>
              </w:rPr>
            </w:pPr>
            <w:r w:rsidRPr="003D4A84">
              <w:rPr>
                <w:sz w:val="20"/>
                <w:szCs w:val="20"/>
              </w:rPr>
              <w:t>Nom</w:t>
            </w:r>
          </w:p>
        </w:tc>
        <w:tc>
          <w:tcPr>
            <w:tcW w:w="2522" w:type="dxa"/>
          </w:tcPr>
          <w:p w14:paraId="7B3AC88C" w14:textId="77777777" w:rsidR="004C2664" w:rsidRPr="003D4A84" w:rsidRDefault="004C2664" w:rsidP="0030601B">
            <w:pPr>
              <w:spacing w:after="0" w:line="240" w:lineRule="auto"/>
              <w:rPr>
                <w:sz w:val="20"/>
                <w:szCs w:val="20"/>
              </w:rPr>
            </w:pPr>
            <w:r w:rsidRPr="003D4A84">
              <w:rPr>
                <w:sz w:val="20"/>
                <w:szCs w:val="20"/>
              </w:rPr>
              <w:t>Rue</w:t>
            </w:r>
          </w:p>
        </w:tc>
        <w:tc>
          <w:tcPr>
            <w:tcW w:w="851" w:type="dxa"/>
          </w:tcPr>
          <w:p w14:paraId="192CA370" w14:textId="77777777" w:rsidR="004C2664" w:rsidRPr="003D4A84" w:rsidRDefault="004C2664" w:rsidP="0030601B">
            <w:pPr>
              <w:spacing w:after="0" w:line="240" w:lineRule="auto"/>
              <w:rPr>
                <w:sz w:val="20"/>
                <w:szCs w:val="20"/>
              </w:rPr>
            </w:pPr>
            <w:r w:rsidRPr="003D4A84">
              <w:rPr>
                <w:sz w:val="20"/>
                <w:szCs w:val="20"/>
              </w:rPr>
              <w:t>Code postal</w:t>
            </w:r>
          </w:p>
        </w:tc>
        <w:tc>
          <w:tcPr>
            <w:tcW w:w="1447" w:type="dxa"/>
          </w:tcPr>
          <w:p w14:paraId="6086CDD6" w14:textId="77777777" w:rsidR="004C2664" w:rsidRPr="003D4A84" w:rsidRDefault="004C2664" w:rsidP="0030601B">
            <w:pPr>
              <w:spacing w:after="0" w:line="240" w:lineRule="auto"/>
              <w:rPr>
                <w:sz w:val="20"/>
                <w:szCs w:val="20"/>
              </w:rPr>
            </w:pPr>
            <w:r w:rsidRPr="003D4A84">
              <w:rPr>
                <w:sz w:val="20"/>
                <w:szCs w:val="20"/>
              </w:rPr>
              <w:t>Ville</w:t>
            </w:r>
          </w:p>
        </w:tc>
        <w:tc>
          <w:tcPr>
            <w:tcW w:w="1843" w:type="dxa"/>
          </w:tcPr>
          <w:p w14:paraId="2E9375E4" w14:textId="77777777" w:rsidR="004C2664" w:rsidRPr="003D4A84" w:rsidRDefault="004C2664" w:rsidP="0030601B">
            <w:pPr>
              <w:spacing w:after="0" w:line="240" w:lineRule="auto"/>
              <w:rPr>
                <w:sz w:val="20"/>
                <w:szCs w:val="20"/>
              </w:rPr>
            </w:pPr>
            <w:r>
              <w:rPr>
                <w:sz w:val="20"/>
                <w:szCs w:val="20"/>
              </w:rPr>
              <w:t>P</w:t>
            </w:r>
            <w:r w:rsidRPr="003D4A84">
              <w:rPr>
                <w:sz w:val="20"/>
                <w:szCs w:val="20"/>
              </w:rPr>
              <w:t>roduit</w:t>
            </w:r>
          </w:p>
        </w:tc>
      </w:tr>
      <w:tr w:rsidR="004C2664" w:rsidRPr="003D4A84" w14:paraId="143B196F" w14:textId="77777777" w:rsidTr="0030601B">
        <w:tc>
          <w:tcPr>
            <w:tcW w:w="880" w:type="dxa"/>
          </w:tcPr>
          <w:p w14:paraId="2E85139B" w14:textId="77777777" w:rsidR="004C2664" w:rsidRPr="003D4A84" w:rsidRDefault="004C2664" w:rsidP="0030601B">
            <w:pPr>
              <w:spacing w:after="0" w:line="240" w:lineRule="auto"/>
              <w:rPr>
                <w:sz w:val="20"/>
                <w:szCs w:val="20"/>
              </w:rPr>
            </w:pPr>
            <w:r>
              <w:rPr>
                <w:sz w:val="20"/>
                <w:szCs w:val="20"/>
              </w:rPr>
              <w:t>M.</w:t>
            </w:r>
          </w:p>
        </w:tc>
        <w:tc>
          <w:tcPr>
            <w:tcW w:w="1701" w:type="dxa"/>
          </w:tcPr>
          <w:p w14:paraId="424DF959" w14:textId="77777777" w:rsidR="004C2664" w:rsidRPr="003D4A84" w:rsidRDefault="004C2664" w:rsidP="0030601B">
            <w:pPr>
              <w:spacing w:after="0" w:line="240" w:lineRule="auto"/>
              <w:rPr>
                <w:sz w:val="20"/>
                <w:szCs w:val="20"/>
              </w:rPr>
            </w:pPr>
            <w:r>
              <w:rPr>
                <w:sz w:val="20"/>
                <w:szCs w:val="20"/>
              </w:rPr>
              <w:t>Paul Dumont</w:t>
            </w:r>
            <w:r w:rsidRPr="003D4A84">
              <w:rPr>
                <w:sz w:val="20"/>
                <w:szCs w:val="20"/>
              </w:rPr>
              <w:t xml:space="preserve"> </w:t>
            </w:r>
          </w:p>
        </w:tc>
        <w:tc>
          <w:tcPr>
            <w:tcW w:w="2522" w:type="dxa"/>
          </w:tcPr>
          <w:p w14:paraId="4463B595" w14:textId="77777777" w:rsidR="004C2664" w:rsidRPr="003D4A84" w:rsidRDefault="004C2664" w:rsidP="0030601B">
            <w:pPr>
              <w:spacing w:after="0" w:line="240" w:lineRule="auto"/>
              <w:rPr>
                <w:sz w:val="20"/>
                <w:szCs w:val="20"/>
              </w:rPr>
            </w:pPr>
            <w:r w:rsidRPr="003D4A84">
              <w:rPr>
                <w:sz w:val="20"/>
                <w:szCs w:val="20"/>
              </w:rPr>
              <w:t>1 place A. Gellé</w:t>
            </w:r>
          </w:p>
        </w:tc>
        <w:tc>
          <w:tcPr>
            <w:tcW w:w="851" w:type="dxa"/>
          </w:tcPr>
          <w:p w14:paraId="4039DE56" w14:textId="77777777" w:rsidR="004C2664" w:rsidRPr="003D4A84" w:rsidRDefault="004C2664" w:rsidP="0030601B">
            <w:pPr>
              <w:spacing w:after="0" w:line="240" w:lineRule="auto"/>
              <w:rPr>
                <w:sz w:val="20"/>
                <w:szCs w:val="20"/>
              </w:rPr>
            </w:pPr>
            <w:r w:rsidRPr="003D4A84">
              <w:rPr>
                <w:sz w:val="20"/>
                <w:szCs w:val="20"/>
              </w:rPr>
              <w:t xml:space="preserve">62400 </w:t>
            </w:r>
          </w:p>
        </w:tc>
        <w:tc>
          <w:tcPr>
            <w:tcW w:w="1447" w:type="dxa"/>
          </w:tcPr>
          <w:p w14:paraId="07134E7B" w14:textId="77777777" w:rsidR="004C2664" w:rsidRPr="003D4A84" w:rsidRDefault="004C2664" w:rsidP="0030601B">
            <w:pPr>
              <w:spacing w:after="0" w:line="240" w:lineRule="auto"/>
              <w:rPr>
                <w:sz w:val="20"/>
                <w:szCs w:val="20"/>
              </w:rPr>
            </w:pPr>
            <w:r w:rsidRPr="003D4A84">
              <w:rPr>
                <w:sz w:val="20"/>
                <w:szCs w:val="20"/>
              </w:rPr>
              <w:t>Béthune</w:t>
            </w:r>
          </w:p>
        </w:tc>
        <w:tc>
          <w:tcPr>
            <w:tcW w:w="1843" w:type="dxa"/>
          </w:tcPr>
          <w:p w14:paraId="0AB671DE" w14:textId="77777777" w:rsidR="004C2664" w:rsidRPr="003D4A84" w:rsidRDefault="004C2664" w:rsidP="0030601B">
            <w:pPr>
              <w:spacing w:after="0" w:line="240" w:lineRule="auto"/>
              <w:rPr>
                <w:sz w:val="20"/>
                <w:szCs w:val="20"/>
              </w:rPr>
            </w:pPr>
            <w:proofErr w:type="spellStart"/>
            <w:r>
              <w:rPr>
                <w:sz w:val="20"/>
                <w:szCs w:val="20"/>
              </w:rPr>
              <w:t>Hexair</w:t>
            </w:r>
            <w:proofErr w:type="spellEnd"/>
          </w:p>
        </w:tc>
      </w:tr>
      <w:tr w:rsidR="004C2664" w:rsidRPr="003D4A84" w14:paraId="6240D765" w14:textId="77777777" w:rsidTr="0030601B">
        <w:tc>
          <w:tcPr>
            <w:tcW w:w="880" w:type="dxa"/>
          </w:tcPr>
          <w:p w14:paraId="3A4B6B40" w14:textId="77777777" w:rsidR="004C2664" w:rsidRPr="003D4A84" w:rsidRDefault="004C2664" w:rsidP="0030601B">
            <w:pPr>
              <w:spacing w:after="0" w:line="240" w:lineRule="auto"/>
              <w:rPr>
                <w:sz w:val="20"/>
                <w:szCs w:val="20"/>
              </w:rPr>
            </w:pPr>
            <w:r>
              <w:rPr>
                <w:sz w:val="20"/>
                <w:szCs w:val="20"/>
              </w:rPr>
              <w:t>Mme</w:t>
            </w:r>
          </w:p>
        </w:tc>
        <w:tc>
          <w:tcPr>
            <w:tcW w:w="1701" w:type="dxa"/>
          </w:tcPr>
          <w:p w14:paraId="7A5E4B5E" w14:textId="77777777" w:rsidR="004C2664" w:rsidRPr="003D4A84" w:rsidRDefault="004C2664" w:rsidP="0030601B">
            <w:pPr>
              <w:spacing w:after="0" w:line="240" w:lineRule="auto"/>
              <w:rPr>
                <w:sz w:val="20"/>
                <w:szCs w:val="20"/>
              </w:rPr>
            </w:pPr>
            <w:r>
              <w:rPr>
                <w:sz w:val="20"/>
                <w:szCs w:val="20"/>
              </w:rPr>
              <w:t xml:space="preserve">Laure </w:t>
            </w:r>
            <w:proofErr w:type="spellStart"/>
            <w:r>
              <w:rPr>
                <w:sz w:val="20"/>
                <w:szCs w:val="20"/>
              </w:rPr>
              <w:t>Letard</w:t>
            </w:r>
            <w:proofErr w:type="spellEnd"/>
          </w:p>
        </w:tc>
        <w:tc>
          <w:tcPr>
            <w:tcW w:w="2522" w:type="dxa"/>
          </w:tcPr>
          <w:p w14:paraId="0E7E3C2E" w14:textId="77777777" w:rsidR="004C2664" w:rsidRPr="003D4A84" w:rsidRDefault="004C2664" w:rsidP="0030601B">
            <w:pPr>
              <w:spacing w:after="0" w:line="240" w:lineRule="auto"/>
              <w:rPr>
                <w:sz w:val="20"/>
                <w:szCs w:val="20"/>
              </w:rPr>
            </w:pPr>
            <w:r w:rsidRPr="003D4A84">
              <w:rPr>
                <w:sz w:val="20"/>
                <w:szCs w:val="20"/>
              </w:rPr>
              <w:t>ZAC des taureaux</w:t>
            </w:r>
          </w:p>
        </w:tc>
        <w:tc>
          <w:tcPr>
            <w:tcW w:w="851" w:type="dxa"/>
          </w:tcPr>
          <w:p w14:paraId="1BD75AE6" w14:textId="77777777" w:rsidR="004C2664" w:rsidRPr="003D4A84" w:rsidRDefault="004C2664" w:rsidP="0030601B">
            <w:pPr>
              <w:spacing w:after="0" w:line="240" w:lineRule="auto"/>
              <w:rPr>
                <w:sz w:val="20"/>
                <w:szCs w:val="20"/>
              </w:rPr>
            </w:pPr>
            <w:r w:rsidRPr="003D4A84">
              <w:rPr>
                <w:sz w:val="20"/>
                <w:szCs w:val="20"/>
              </w:rPr>
              <w:t xml:space="preserve">11100 </w:t>
            </w:r>
          </w:p>
        </w:tc>
        <w:tc>
          <w:tcPr>
            <w:tcW w:w="1447" w:type="dxa"/>
          </w:tcPr>
          <w:p w14:paraId="2FC6E726" w14:textId="77777777" w:rsidR="004C2664" w:rsidRPr="003D4A84" w:rsidRDefault="004C2664" w:rsidP="0030601B">
            <w:pPr>
              <w:spacing w:after="0" w:line="240" w:lineRule="auto"/>
              <w:rPr>
                <w:sz w:val="20"/>
                <w:szCs w:val="20"/>
              </w:rPr>
            </w:pPr>
            <w:r w:rsidRPr="003D4A84">
              <w:rPr>
                <w:sz w:val="20"/>
                <w:szCs w:val="20"/>
              </w:rPr>
              <w:t>Narbonne</w:t>
            </w:r>
          </w:p>
        </w:tc>
        <w:tc>
          <w:tcPr>
            <w:tcW w:w="1843" w:type="dxa"/>
          </w:tcPr>
          <w:p w14:paraId="7C9E5C1E" w14:textId="77777777" w:rsidR="004C2664" w:rsidRPr="003D4A84" w:rsidRDefault="004C2664" w:rsidP="0030601B">
            <w:pPr>
              <w:spacing w:after="0" w:line="240" w:lineRule="auto"/>
              <w:rPr>
                <w:sz w:val="20"/>
                <w:szCs w:val="20"/>
              </w:rPr>
            </w:pPr>
            <w:r>
              <w:rPr>
                <w:sz w:val="20"/>
                <w:szCs w:val="20"/>
              </w:rPr>
              <w:t>Chapeau chinois</w:t>
            </w:r>
          </w:p>
        </w:tc>
      </w:tr>
      <w:tr w:rsidR="004C2664" w:rsidRPr="003D4A84" w14:paraId="18F78481" w14:textId="77777777" w:rsidTr="0030601B">
        <w:tc>
          <w:tcPr>
            <w:tcW w:w="880" w:type="dxa"/>
          </w:tcPr>
          <w:p w14:paraId="6C941821" w14:textId="77777777" w:rsidR="004C2664" w:rsidRPr="003D4A84" w:rsidRDefault="004C2664" w:rsidP="0030601B">
            <w:pPr>
              <w:spacing w:after="0" w:line="240" w:lineRule="auto"/>
              <w:rPr>
                <w:sz w:val="20"/>
                <w:szCs w:val="20"/>
              </w:rPr>
            </w:pPr>
            <w:r>
              <w:rPr>
                <w:sz w:val="20"/>
                <w:szCs w:val="20"/>
              </w:rPr>
              <w:t>Mme</w:t>
            </w:r>
          </w:p>
        </w:tc>
        <w:tc>
          <w:tcPr>
            <w:tcW w:w="1701" w:type="dxa"/>
          </w:tcPr>
          <w:p w14:paraId="086E8D0C" w14:textId="77777777" w:rsidR="004C2664" w:rsidRPr="003D4A84" w:rsidRDefault="004C2664" w:rsidP="0030601B">
            <w:pPr>
              <w:spacing w:after="0" w:line="240" w:lineRule="auto"/>
              <w:rPr>
                <w:sz w:val="20"/>
                <w:szCs w:val="20"/>
              </w:rPr>
            </w:pPr>
            <w:r>
              <w:rPr>
                <w:sz w:val="20"/>
                <w:szCs w:val="20"/>
              </w:rPr>
              <w:t>Nadia Belkacem</w:t>
            </w:r>
          </w:p>
        </w:tc>
        <w:tc>
          <w:tcPr>
            <w:tcW w:w="2522" w:type="dxa"/>
          </w:tcPr>
          <w:p w14:paraId="1425BDEF" w14:textId="77777777" w:rsidR="004C2664" w:rsidRPr="003D4A84" w:rsidRDefault="004C2664" w:rsidP="0030601B">
            <w:pPr>
              <w:spacing w:after="0" w:line="240" w:lineRule="auto"/>
              <w:rPr>
                <w:sz w:val="20"/>
                <w:szCs w:val="20"/>
              </w:rPr>
            </w:pPr>
            <w:r w:rsidRPr="003D4A84">
              <w:rPr>
                <w:sz w:val="20"/>
                <w:szCs w:val="20"/>
              </w:rPr>
              <w:t>24 rue des Villas</w:t>
            </w:r>
          </w:p>
        </w:tc>
        <w:tc>
          <w:tcPr>
            <w:tcW w:w="851" w:type="dxa"/>
          </w:tcPr>
          <w:p w14:paraId="06F432A0" w14:textId="77777777" w:rsidR="004C2664" w:rsidRPr="003D4A84" w:rsidRDefault="004C2664" w:rsidP="0030601B">
            <w:pPr>
              <w:spacing w:after="0" w:line="240" w:lineRule="auto"/>
              <w:rPr>
                <w:sz w:val="20"/>
                <w:szCs w:val="20"/>
              </w:rPr>
            </w:pPr>
            <w:r w:rsidRPr="003D4A84">
              <w:rPr>
                <w:sz w:val="20"/>
                <w:szCs w:val="20"/>
              </w:rPr>
              <w:t xml:space="preserve">59000 </w:t>
            </w:r>
          </w:p>
        </w:tc>
        <w:tc>
          <w:tcPr>
            <w:tcW w:w="1447" w:type="dxa"/>
          </w:tcPr>
          <w:p w14:paraId="6146CB76" w14:textId="77777777" w:rsidR="004C2664" w:rsidRPr="003D4A84" w:rsidRDefault="004C2664" w:rsidP="0030601B">
            <w:pPr>
              <w:spacing w:after="0" w:line="240" w:lineRule="auto"/>
              <w:rPr>
                <w:sz w:val="20"/>
                <w:szCs w:val="20"/>
              </w:rPr>
            </w:pPr>
            <w:r w:rsidRPr="003D4A84">
              <w:rPr>
                <w:sz w:val="20"/>
                <w:szCs w:val="20"/>
              </w:rPr>
              <w:t>Lille</w:t>
            </w:r>
          </w:p>
        </w:tc>
        <w:tc>
          <w:tcPr>
            <w:tcW w:w="1843" w:type="dxa"/>
          </w:tcPr>
          <w:p w14:paraId="73F85591" w14:textId="77777777" w:rsidR="004C2664" w:rsidRPr="003D4A84" w:rsidRDefault="004C2664" w:rsidP="0030601B">
            <w:pPr>
              <w:spacing w:after="0" w:line="240" w:lineRule="auto"/>
              <w:rPr>
                <w:sz w:val="20"/>
                <w:szCs w:val="20"/>
              </w:rPr>
            </w:pPr>
            <w:proofErr w:type="spellStart"/>
            <w:r>
              <w:rPr>
                <w:sz w:val="20"/>
                <w:szCs w:val="20"/>
              </w:rPr>
              <w:t>Hexair</w:t>
            </w:r>
            <w:proofErr w:type="spellEnd"/>
            <w:r>
              <w:rPr>
                <w:sz w:val="20"/>
                <w:szCs w:val="20"/>
              </w:rPr>
              <w:t xml:space="preserve"> </w:t>
            </w:r>
          </w:p>
        </w:tc>
      </w:tr>
      <w:tr w:rsidR="004C2664" w:rsidRPr="003D4A84" w14:paraId="48D46602" w14:textId="77777777" w:rsidTr="0030601B">
        <w:tc>
          <w:tcPr>
            <w:tcW w:w="880" w:type="dxa"/>
          </w:tcPr>
          <w:p w14:paraId="6AA300D5" w14:textId="77777777" w:rsidR="004C2664" w:rsidRPr="003D4A84" w:rsidRDefault="004C2664" w:rsidP="0030601B">
            <w:pPr>
              <w:spacing w:after="0" w:line="240" w:lineRule="auto"/>
              <w:rPr>
                <w:sz w:val="20"/>
                <w:szCs w:val="20"/>
              </w:rPr>
            </w:pPr>
            <w:r w:rsidRPr="003D4A84">
              <w:rPr>
                <w:sz w:val="20"/>
                <w:szCs w:val="20"/>
              </w:rPr>
              <w:t>M.</w:t>
            </w:r>
          </w:p>
        </w:tc>
        <w:tc>
          <w:tcPr>
            <w:tcW w:w="1701" w:type="dxa"/>
          </w:tcPr>
          <w:p w14:paraId="0A63DF85" w14:textId="77777777" w:rsidR="004C2664" w:rsidRPr="003D4A84" w:rsidRDefault="004C2664" w:rsidP="0030601B">
            <w:pPr>
              <w:spacing w:after="0" w:line="240" w:lineRule="auto"/>
              <w:rPr>
                <w:sz w:val="20"/>
                <w:szCs w:val="20"/>
              </w:rPr>
            </w:pPr>
            <w:r>
              <w:rPr>
                <w:sz w:val="20"/>
                <w:szCs w:val="20"/>
              </w:rPr>
              <w:t>Vincent Lambert</w:t>
            </w:r>
          </w:p>
        </w:tc>
        <w:tc>
          <w:tcPr>
            <w:tcW w:w="2522" w:type="dxa"/>
          </w:tcPr>
          <w:p w14:paraId="3482B9A0" w14:textId="77777777" w:rsidR="004C2664" w:rsidRPr="003D4A84" w:rsidRDefault="004C2664" w:rsidP="0030601B">
            <w:pPr>
              <w:spacing w:after="0" w:line="240" w:lineRule="auto"/>
              <w:rPr>
                <w:sz w:val="20"/>
                <w:szCs w:val="20"/>
              </w:rPr>
            </w:pPr>
            <w:r w:rsidRPr="003D4A84">
              <w:rPr>
                <w:sz w:val="20"/>
                <w:szCs w:val="20"/>
              </w:rPr>
              <w:t xml:space="preserve">6bis rue </w:t>
            </w:r>
            <w:proofErr w:type="spellStart"/>
            <w:r w:rsidRPr="003D4A84">
              <w:rPr>
                <w:sz w:val="20"/>
                <w:szCs w:val="20"/>
              </w:rPr>
              <w:t>Dutot</w:t>
            </w:r>
            <w:proofErr w:type="spellEnd"/>
          </w:p>
        </w:tc>
        <w:tc>
          <w:tcPr>
            <w:tcW w:w="851" w:type="dxa"/>
          </w:tcPr>
          <w:p w14:paraId="1617ED78" w14:textId="77777777" w:rsidR="004C2664" w:rsidRPr="003D4A84" w:rsidRDefault="004C2664" w:rsidP="0030601B">
            <w:pPr>
              <w:spacing w:after="0" w:line="240" w:lineRule="auto"/>
              <w:rPr>
                <w:sz w:val="20"/>
                <w:szCs w:val="20"/>
              </w:rPr>
            </w:pPr>
            <w:r w:rsidRPr="003D4A84">
              <w:rPr>
                <w:sz w:val="20"/>
                <w:szCs w:val="20"/>
              </w:rPr>
              <w:t>59200</w:t>
            </w:r>
          </w:p>
        </w:tc>
        <w:tc>
          <w:tcPr>
            <w:tcW w:w="1447" w:type="dxa"/>
          </w:tcPr>
          <w:p w14:paraId="2EFDCCDE" w14:textId="77777777" w:rsidR="004C2664" w:rsidRPr="003D4A84" w:rsidRDefault="004C2664" w:rsidP="0030601B">
            <w:pPr>
              <w:spacing w:after="0" w:line="240" w:lineRule="auto"/>
              <w:rPr>
                <w:sz w:val="20"/>
                <w:szCs w:val="20"/>
              </w:rPr>
            </w:pPr>
            <w:r w:rsidRPr="003D4A84">
              <w:rPr>
                <w:sz w:val="20"/>
                <w:szCs w:val="20"/>
              </w:rPr>
              <w:t>Tourcoing</w:t>
            </w:r>
          </w:p>
        </w:tc>
        <w:tc>
          <w:tcPr>
            <w:tcW w:w="1843" w:type="dxa"/>
          </w:tcPr>
          <w:p w14:paraId="59A923EF" w14:textId="77777777" w:rsidR="004C2664" w:rsidRPr="003D4A84" w:rsidRDefault="004C2664" w:rsidP="0030601B">
            <w:pPr>
              <w:spacing w:after="0" w:line="240" w:lineRule="auto"/>
              <w:rPr>
                <w:sz w:val="20"/>
                <w:szCs w:val="20"/>
              </w:rPr>
            </w:pPr>
            <w:r>
              <w:rPr>
                <w:sz w:val="20"/>
                <w:szCs w:val="20"/>
              </w:rPr>
              <w:t>Pyramide</w:t>
            </w:r>
          </w:p>
        </w:tc>
      </w:tr>
    </w:tbl>
    <w:p w14:paraId="175A40EE" w14:textId="77777777" w:rsidR="004C2664" w:rsidRDefault="004C2664" w:rsidP="004C2664"/>
    <w:p w14:paraId="7C79BB01" w14:textId="6B9B7564" w:rsidR="004C2664" w:rsidRDefault="004C2664" w:rsidP="004C2664">
      <w:pPr>
        <w:rPr>
          <w:b/>
        </w:rPr>
      </w:pPr>
      <w:r>
        <w:br w:type="page"/>
      </w:r>
      <w:r w:rsidRPr="004451A2">
        <w:rPr>
          <w:b/>
        </w:rPr>
        <w:lastRenderedPageBreak/>
        <w:t xml:space="preserve">Annexe </w:t>
      </w:r>
      <w:r>
        <w:rPr>
          <w:b/>
        </w:rPr>
        <w:t>2</w:t>
      </w:r>
      <w:r>
        <w:rPr>
          <w:noProof/>
          <w:lang w:eastAsia="fr-FR"/>
        </w:rPr>
        <w:drawing>
          <wp:inline distT="0" distB="0" distL="0" distR="0" wp14:anchorId="34701FB4" wp14:editId="32EB4747">
            <wp:extent cx="6083300" cy="839148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431" t="1764" r="30225" b="3879"/>
                    <a:stretch/>
                  </pic:blipFill>
                  <pic:spPr bwMode="auto">
                    <a:xfrm>
                      <a:off x="0" y="0"/>
                      <a:ext cx="6118614" cy="8440199"/>
                    </a:xfrm>
                    <a:prstGeom prst="rect">
                      <a:avLst/>
                    </a:prstGeom>
                    <a:ln>
                      <a:noFill/>
                    </a:ln>
                    <a:extLst>
                      <a:ext uri="{53640926-AAD7-44D8-BBD7-CCE9431645EC}">
                        <a14:shadowObscured xmlns:a14="http://schemas.microsoft.com/office/drawing/2010/main"/>
                      </a:ext>
                    </a:extLst>
                  </pic:spPr>
                </pic:pic>
              </a:graphicData>
            </a:graphic>
          </wp:inline>
        </w:drawing>
      </w:r>
    </w:p>
    <w:p w14:paraId="5B009378" w14:textId="256E6E7F" w:rsidR="000775AD" w:rsidRDefault="009E1986" w:rsidP="000775AD">
      <w:pPr>
        <w:autoSpaceDE w:val="0"/>
        <w:autoSpaceDN w:val="0"/>
        <w:adjustRightInd w:val="0"/>
        <w:spacing w:after="0" w:line="240" w:lineRule="auto"/>
        <w:jc w:val="center"/>
        <w:rPr>
          <w:b/>
          <w:sz w:val="32"/>
        </w:rPr>
      </w:pPr>
      <w:r>
        <w:rPr>
          <w:b/>
          <w:sz w:val="32"/>
        </w:rPr>
        <w:lastRenderedPageBreak/>
        <w:t>Notions</w:t>
      </w:r>
      <w:r w:rsidR="00714634" w:rsidRPr="00EA12C6">
        <w:rPr>
          <w:b/>
          <w:sz w:val="32"/>
        </w:rPr>
        <w:t> </w:t>
      </w:r>
      <w:r w:rsidR="000775AD" w:rsidRPr="00EA12C6">
        <w:rPr>
          <w:b/>
          <w:sz w:val="32"/>
        </w:rPr>
        <w:t xml:space="preserve">: ce qu’il faut retenir </w:t>
      </w:r>
    </w:p>
    <w:p w14:paraId="4FF1AFDD" w14:textId="77777777" w:rsidR="002A0AC6" w:rsidRDefault="002A0AC6" w:rsidP="000775AD">
      <w:pPr>
        <w:spacing w:after="0" w:line="276" w:lineRule="auto"/>
        <w:rPr>
          <w:rFonts w:ascii="Calibri" w:eastAsia="ITC Officina Sans Bold" w:hAnsi="Calibri" w:cs="Calibri"/>
          <w:b/>
          <w:bCs/>
          <w:color w:val="231F20"/>
        </w:rPr>
      </w:pPr>
    </w:p>
    <w:p w14:paraId="0B9D27DA" w14:textId="7F46888E" w:rsidR="000775AD" w:rsidRPr="000775AD" w:rsidRDefault="000775AD" w:rsidP="000775AD">
      <w:pPr>
        <w:spacing w:after="0" w:line="276" w:lineRule="auto"/>
        <w:rPr>
          <w:rFonts w:ascii="Calibri" w:hAnsi="Calibri" w:cs="Calibri"/>
          <w:color w:val="231F20"/>
          <w:w w:val="94"/>
        </w:rPr>
      </w:pPr>
      <w:r w:rsidRPr="000775AD">
        <w:rPr>
          <w:rFonts w:ascii="Calibri" w:eastAsia="ITC Officina Sans Bold" w:hAnsi="Calibri" w:cs="Calibri"/>
          <w:b/>
          <w:bCs/>
          <w:color w:val="231F20"/>
        </w:rPr>
        <w:t xml:space="preserve">Le document </w:t>
      </w:r>
      <w:r w:rsidRPr="000775AD">
        <w:rPr>
          <w:rFonts w:ascii="Calibri" w:hAnsi="Calibri" w:cs="Calibri"/>
          <w:color w:val="231F20"/>
        </w:rPr>
        <w:t xml:space="preserve">est constitué d’informations structurées et d’un support qui contient ces </w:t>
      </w:r>
      <w:r w:rsidRPr="000775AD">
        <w:rPr>
          <w:rFonts w:ascii="Calibri" w:hAnsi="Calibri" w:cs="Calibri"/>
          <w:color w:val="231F20"/>
          <w:w w:val="94"/>
        </w:rPr>
        <w:t>informations.</w:t>
      </w:r>
    </w:p>
    <w:p w14:paraId="5388714E" w14:textId="075F578B" w:rsidR="000775AD" w:rsidRDefault="000775AD" w:rsidP="000775AD">
      <w:pPr>
        <w:spacing w:after="0" w:line="276" w:lineRule="auto"/>
        <w:rPr>
          <w:rFonts w:ascii="Calibri" w:hAnsi="Calibri" w:cs="Calibri"/>
        </w:rPr>
      </w:pPr>
      <w:r w:rsidRPr="000775AD">
        <w:rPr>
          <w:rFonts w:ascii="Calibri" w:hAnsi="Calibri" w:cs="Calibri"/>
        </w:rPr>
        <w:t>Il est nécessaire de définir la fonction (informer, recueillir des informations, communiquer) et la nature (texte, son image) d’un document lors de sa conception.</w:t>
      </w:r>
    </w:p>
    <w:p w14:paraId="6FAE20DF" w14:textId="77777777" w:rsidR="00714634" w:rsidRPr="00714634" w:rsidRDefault="00714634" w:rsidP="000775AD">
      <w:pPr>
        <w:spacing w:after="0" w:line="276" w:lineRule="auto"/>
        <w:rPr>
          <w:rFonts w:ascii="Calibri" w:hAnsi="Calibri" w:cs="Calibri"/>
          <w:sz w:val="14"/>
          <w:szCs w:val="14"/>
        </w:rPr>
      </w:pPr>
    </w:p>
    <w:p w14:paraId="346FA796" w14:textId="77777777" w:rsidR="000775AD" w:rsidRPr="000775AD" w:rsidRDefault="000775AD" w:rsidP="000775AD">
      <w:pPr>
        <w:spacing w:after="0" w:line="276" w:lineRule="auto"/>
        <w:rPr>
          <w:rFonts w:ascii="Calibri" w:hAnsi="Calibri" w:cs="Calibri"/>
        </w:rPr>
      </w:pPr>
      <w:r w:rsidRPr="000775AD">
        <w:rPr>
          <w:rFonts w:ascii="Calibri" w:hAnsi="Calibri" w:cs="Calibri"/>
        </w:rPr>
        <w:t>Les différents composants d’un document sont :</w:t>
      </w:r>
    </w:p>
    <w:p w14:paraId="3A7D05B3" w14:textId="500A1EB2" w:rsidR="000775AD" w:rsidRPr="000775AD" w:rsidRDefault="000775AD" w:rsidP="00714634">
      <w:pPr>
        <w:spacing w:after="0" w:line="276" w:lineRule="auto"/>
        <w:ind w:left="708" w:hanging="141"/>
        <w:rPr>
          <w:rFonts w:ascii="Calibri" w:hAnsi="Calibri" w:cs="Calibri"/>
        </w:rPr>
      </w:pPr>
      <w:r w:rsidRPr="000775AD">
        <w:rPr>
          <w:rFonts w:ascii="Calibri" w:hAnsi="Calibri" w:cs="Calibri"/>
        </w:rPr>
        <w:t>•</w:t>
      </w:r>
      <w:r w:rsidRPr="000775AD">
        <w:rPr>
          <w:rFonts w:ascii="Calibri" w:hAnsi="Calibri" w:cs="Calibri"/>
        </w:rPr>
        <w:tab/>
        <w:t>le support (papier</w:t>
      </w:r>
      <w:r>
        <w:rPr>
          <w:rFonts w:ascii="Calibri" w:hAnsi="Calibri" w:cs="Calibri"/>
        </w:rPr>
        <w:t xml:space="preserve"> ou numérique)</w:t>
      </w:r>
      <w:r w:rsidRPr="000775AD">
        <w:rPr>
          <w:rFonts w:ascii="Calibri" w:hAnsi="Calibri" w:cs="Calibri"/>
        </w:rPr>
        <w:t xml:space="preserve"> ;</w:t>
      </w:r>
    </w:p>
    <w:p w14:paraId="6950868E" w14:textId="77777777" w:rsidR="000775AD" w:rsidRPr="000775AD" w:rsidRDefault="000775AD" w:rsidP="00714634">
      <w:pPr>
        <w:spacing w:after="0" w:line="276" w:lineRule="auto"/>
        <w:ind w:left="708" w:hanging="141"/>
        <w:rPr>
          <w:rFonts w:ascii="Calibri" w:hAnsi="Calibri" w:cs="Calibri"/>
        </w:rPr>
      </w:pPr>
      <w:r w:rsidRPr="000775AD">
        <w:rPr>
          <w:rFonts w:ascii="Calibri" w:hAnsi="Calibri" w:cs="Calibri"/>
        </w:rPr>
        <w:t>•</w:t>
      </w:r>
      <w:r w:rsidRPr="000775AD">
        <w:rPr>
          <w:rFonts w:ascii="Calibri" w:hAnsi="Calibri" w:cs="Calibri"/>
        </w:rPr>
        <w:tab/>
        <w:t>la structure : organisation logique du contenu (titre, paragraphe, etc.) ;</w:t>
      </w:r>
    </w:p>
    <w:p w14:paraId="5146F051" w14:textId="77777777" w:rsidR="000775AD" w:rsidRPr="000775AD" w:rsidRDefault="000775AD" w:rsidP="00714634">
      <w:pPr>
        <w:spacing w:after="0" w:line="276" w:lineRule="auto"/>
        <w:ind w:left="708" w:hanging="141"/>
        <w:rPr>
          <w:rFonts w:ascii="Calibri" w:hAnsi="Calibri" w:cs="Calibri"/>
        </w:rPr>
      </w:pPr>
      <w:r w:rsidRPr="000775AD">
        <w:rPr>
          <w:rFonts w:ascii="Calibri" w:hAnsi="Calibri" w:cs="Calibri"/>
        </w:rPr>
        <w:t>•</w:t>
      </w:r>
      <w:r w:rsidRPr="000775AD">
        <w:rPr>
          <w:rFonts w:ascii="Calibri" w:hAnsi="Calibri" w:cs="Calibri"/>
        </w:rPr>
        <w:tab/>
        <w:t>la présentation : manière dont les contenus se manifestent pour l’utilisateur, aspects visuels et graphiques (écran, imprimante) ;</w:t>
      </w:r>
    </w:p>
    <w:p w14:paraId="297E417F" w14:textId="3664A8C8" w:rsidR="000775AD" w:rsidRDefault="000775AD" w:rsidP="00714634">
      <w:pPr>
        <w:spacing w:after="0" w:line="276" w:lineRule="auto"/>
        <w:ind w:left="708" w:hanging="141"/>
        <w:rPr>
          <w:rFonts w:ascii="Calibri" w:hAnsi="Calibri" w:cs="Calibri"/>
        </w:rPr>
      </w:pPr>
      <w:r w:rsidRPr="000775AD">
        <w:rPr>
          <w:rFonts w:ascii="Calibri" w:hAnsi="Calibri" w:cs="Calibri"/>
        </w:rPr>
        <w:t>•</w:t>
      </w:r>
      <w:r w:rsidRPr="000775AD">
        <w:rPr>
          <w:rFonts w:ascii="Calibri" w:hAnsi="Calibri" w:cs="Calibri"/>
        </w:rPr>
        <w:tab/>
        <w:t>le contenu : tout ce qu’on porte à la connaissance de l’utilisateur via le langage naturel, les images, les sons et les animations.</w:t>
      </w:r>
    </w:p>
    <w:p w14:paraId="4EABE356" w14:textId="77777777" w:rsidR="00714634" w:rsidRPr="000775AD" w:rsidRDefault="00714634" w:rsidP="00714634">
      <w:pPr>
        <w:spacing w:after="0" w:line="276" w:lineRule="auto"/>
        <w:ind w:left="708" w:hanging="141"/>
        <w:rPr>
          <w:rFonts w:ascii="Calibri" w:hAnsi="Calibri" w:cs="Calibri"/>
        </w:rPr>
      </w:pPr>
    </w:p>
    <w:p w14:paraId="3289D4C0" w14:textId="77777777" w:rsidR="000775AD" w:rsidRPr="000775AD" w:rsidRDefault="000775AD" w:rsidP="000775AD">
      <w:pPr>
        <w:spacing w:after="0" w:line="276" w:lineRule="auto"/>
        <w:rPr>
          <w:rFonts w:ascii="Calibri" w:hAnsi="Calibri" w:cs="Calibri"/>
          <w:b/>
        </w:rPr>
      </w:pPr>
      <w:r w:rsidRPr="000775AD">
        <w:rPr>
          <w:rFonts w:ascii="Calibri" w:hAnsi="Calibri" w:cs="Calibri"/>
          <w:b/>
        </w:rPr>
        <w:t>Les documents numériques</w:t>
      </w:r>
    </w:p>
    <w:p w14:paraId="6CB3A4C9" w14:textId="77777777" w:rsidR="000775AD" w:rsidRPr="000775AD" w:rsidRDefault="000775AD" w:rsidP="00714634">
      <w:pPr>
        <w:spacing w:after="0" w:line="276" w:lineRule="auto"/>
        <w:ind w:left="708" w:hanging="141"/>
        <w:rPr>
          <w:rFonts w:ascii="Calibri" w:hAnsi="Calibri" w:cs="Calibri"/>
        </w:rPr>
      </w:pPr>
      <w:r w:rsidRPr="000775AD">
        <w:rPr>
          <w:rFonts w:ascii="Calibri" w:hAnsi="Calibri" w:cs="Calibri"/>
        </w:rPr>
        <w:t>•</w:t>
      </w:r>
      <w:r w:rsidRPr="000775AD">
        <w:rPr>
          <w:rFonts w:ascii="Calibri" w:hAnsi="Calibri" w:cs="Calibri"/>
        </w:rPr>
        <w:tab/>
        <w:t>document numérisé (grâce à un scanner) ;</w:t>
      </w:r>
    </w:p>
    <w:p w14:paraId="42C5A775" w14:textId="77777777" w:rsidR="000775AD" w:rsidRPr="000775AD" w:rsidRDefault="000775AD" w:rsidP="00714634">
      <w:pPr>
        <w:spacing w:after="0" w:line="276" w:lineRule="auto"/>
        <w:ind w:left="708" w:hanging="141"/>
        <w:rPr>
          <w:rFonts w:ascii="Calibri" w:hAnsi="Calibri" w:cs="Calibri"/>
        </w:rPr>
      </w:pPr>
      <w:r w:rsidRPr="000775AD">
        <w:rPr>
          <w:rFonts w:ascii="Calibri" w:hAnsi="Calibri" w:cs="Calibri"/>
        </w:rPr>
        <w:t>•</w:t>
      </w:r>
      <w:r w:rsidRPr="000775AD">
        <w:rPr>
          <w:rFonts w:ascii="Calibri" w:hAnsi="Calibri" w:cs="Calibri"/>
        </w:rPr>
        <w:tab/>
        <w:t>document « né numérique » : le document est créé directement à partir d’un logiciel (tableur, diaporama par exemple) ;</w:t>
      </w:r>
    </w:p>
    <w:p w14:paraId="33B617D5" w14:textId="77777777" w:rsidR="000775AD" w:rsidRPr="000775AD" w:rsidRDefault="000775AD" w:rsidP="00714634">
      <w:pPr>
        <w:spacing w:after="0" w:line="276" w:lineRule="auto"/>
        <w:ind w:left="708" w:hanging="141"/>
        <w:rPr>
          <w:rFonts w:ascii="Calibri" w:hAnsi="Calibri" w:cs="Calibri"/>
        </w:rPr>
      </w:pPr>
      <w:r w:rsidRPr="000775AD">
        <w:rPr>
          <w:rFonts w:ascii="Calibri" w:hAnsi="Calibri" w:cs="Calibri"/>
        </w:rPr>
        <w:t>•</w:t>
      </w:r>
      <w:r w:rsidRPr="000775AD">
        <w:rPr>
          <w:rFonts w:ascii="Calibri" w:hAnsi="Calibri" w:cs="Calibri"/>
        </w:rPr>
        <w:tab/>
        <w:t>document mixte : c’est la combinaison des deux premiers (on associe une image numérisée à un document créé par un logiciel).</w:t>
      </w:r>
    </w:p>
    <w:p w14:paraId="6BBD2888" w14:textId="333D3C8D" w:rsidR="000775AD" w:rsidRDefault="000775AD" w:rsidP="000775AD">
      <w:pPr>
        <w:spacing w:after="0" w:line="276" w:lineRule="auto"/>
        <w:rPr>
          <w:rFonts w:ascii="Calibri" w:hAnsi="Calibri" w:cs="Calibri"/>
        </w:rPr>
      </w:pPr>
      <w:r w:rsidRPr="000775AD">
        <w:rPr>
          <w:rFonts w:ascii="Calibri" w:hAnsi="Calibri" w:cs="Calibri"/>
        </w:rPr>
        <w:t>Les possibilités offertes par le document numérique sont la diffusion de l’information, le partage entre plusieurs utilisateurs, l’accessibilité à distance et les consultations en simultané.</w:t>
      </w:r>
    </w:p>
    <w:p w14:paraId="4F48ACB0" w14:textId="77777777" w:rsidR="00714634" w:rsidRPr="000775AD" w:rsidRDefault="00714634" w:rsidP="000775AD">
      <w:pPr>
        <w:spacing w:after="0" w:line="276" w:lineRule="auto"/>
        <w:rPr>
          <w:rFonts w:ascii="Calibri" w:hAnsi="Calibri" w:cs="Calibri"/>
        </w:rPr>
      </w:pPr>
    </w:p>
    <w:p w14:paraId="006C1AC9" w14:textId="77777777" w:rsidR="000775AD" w:rsidRPr="000775AD" w:rsidRDefault="000775AD" w:rsidP="000775AD">
      <w:pPr>
        <w:spacing w:after="0" w:line="276" w:lineRule="auto"/>
        <w:rPr>
          <w:rFonts w:ascii="Calibri" w:hAnsi="Calibri" w:cs="Calibri"/>
          <w:b/>
        </w:rPr>
      </w:pPr>
      <w:r w:rsidRPr="000775AD">
        <w:rPr>
          <w:rFonts w:ascii="Calibri" w:hAnsi="Calibri" w:cs="Calibri"/>
          <w:b/>
        </w:rPr>
        <w:t>Format</w:t>
      </w:r>
    </w:p>
    <w:p w14:paraId="4E4C4312" w14:textId="77777777" w:rsidR="000775AD" w:rsidRPr="000775AD" w:rsidRDefault="000775AD" w:rsidP="000775AD">
      <w:pPr>
        <w:spacing w:after="0" w:line="276" w:lineRule="auto"/>
        <w:jc w:val="both"/>
        <w:rPr>
          <w:rFonts w:ascii="Calibri" w:hAnsi="Calibri" w:cs="Calibri"/>
        </w:rPr>
      </w:pPr>
      <w:r w:rsidRPr="000775AD">
        <w:rPr>
          <w:rFonts w:ascii="Calibri" w:hAnsi="Calibri" w:cs="Calibri"/>
        </w:rPr>
        <w:t xml:space="preserve">Le document numérique est appelé « fichier ». On reconnaît le type de fichier par son extension. L’extension est ce qui suit le </w:t>
      </w:r>
      <w:proofErr w:type="gramStart"/>
      <w:r w:rsidRPr="000775AD">
        <w:rPr>
          <w:rFonts w:ascii="Calibri" w:hAnsi="Calibri" w:cs="Calibri"/>
        </w:rPr>
        <w:t>« .</w:t>
      </w:r>
      <w:proofErr w:type="gramEnd"/>
      <w:r w:rsidRPr="000775AD">
        <w:rPr>
          <w:rFonts w:ascii="Calibri" w:hAnsi="Calibri" w:cs="Calibri"/>
        </w:rPr>
        <w:t xml:space="preserve"> ». Cette extension nous indique le format du document numérique.</w:t>
      </w:r>
    </w:p>
    <w:p w14:paraId="5EB5F044" w14:textId="77777777" w:rsidR="000775AD" w:rsidRPr="000775AD" w:rsidRDefault="000775AD" w:rsidP="000775AD">
      <w:pPr>
        <w:spacing w:after="0" w:line="276" w:lineRule="auto"/>
        <w:rPr>
          <w:rFonts w:ascii="Calibri" w:hAnsi="Calibri" w:cs="Calibri"/>
          <w:u w:val="single"/>
        </w:rPr>
      </w:pPr>
      <w:r w:rsidRPr="000775AD">
        <w:rPr>
          <w:rFonts w:ascii="Calibri" w:hAnsi="Calibri" w:cs="Calibri"/>
          <w:noProof/>
          <w:lang w:eastAsia="fr-FR"/>
        </w:rPr>
        <mc:AlternateContent>
          <mc:Choice Requires="wps">
            <w:drawing>
              <wp:anchor distT="0" distB="0" distL="114300" distR="114300" simplePos="0" relativeHeight="251689984" behindDoc="0" locked="0" layoutInCell="1" allowOverlap="1" wp14:anchorId="0AC03C76" wp14:editId="0F5D3EA8">
                <wp:simplePos x="0" y="0"/>
                <wp:positionH relativeFrom="column">
                  <wp:posOffset>1221105</wp:posOffset>
                </wp:positionH>
                <wp:positionV relativeFrom="paragraph">
                  <wp:posOffset>149225</wp:posOffset>
                </wp:positionV>
                <wp:extent cx="342900" cy="76200"/>
                <wp:effectExtent l="0" t="57150" r="0" b="19050"/>
                <wp:wrapNone/>
                <wp:docPr id="6" name="Connecteur droit avec flèche 6"/>
                <wp:cNvGraphicFramePr/>
                <a:graphic xmlns:a="http://schemas.openxmlformats.org/drawingml/2006/main">
                  <a:graphicData uri="http://schemas.microsoft.com/office/word/2010/wordprocessingShape">
                    <wps:wsp>
                      <wps:cNvCnPr/>
                      <wps:spPr>
                        <a:xfrm flipV="1">
                          <a:off x="0" y="0"/>
                          <a:ext cx="342900" cy="76200"/>
                        </a:xfrm>
                        <a:prstGeom prst="straightConnector1">
                          <a:avLst/>
                        </a:prstGeom>
                        <a:noFill/>
                        <a:ln w="6350" cap="flat" cmpd="sng" algn="ctr">
                          <a:solidFill>
                            <a:srgbClr val="4472C4"/>
                          </a:solidFill>
                          <a:prstDash val="solid"/>
                          <a:miter lim="800000"/>
                          <a:tailEnd type="triangle"/>
                        </a:ln>
                        <a:effectLst/>
                      </wps:spPr>
                      <wps:bodyPr/>
                    </wps:wsp>
                  </a:graphicData>
                </a:graphic>
                <wp14:sizeRelV relativeFrom="margin">
                  <wp14:pctHeight>0</wp14:pctHeight>
                </wp14:sizeRelV>
              </wp:anchor>
            </w:drawing>
          </mc:Choice>
          <mc:Fallback>
            <w:pict>
              <v:shapetype w14:anchorId="0838085D" id="_x0000_t32" coordsize="21600,21600" o:spt="32" o:oned="t" path="m,l21600,21600e" filled="f">
                <v:path arrowok="t" fillok="f" o:connecttype="none"/>
                <o:lock v:ext="edit" shapetype="t"/>
              </v:shapetype>
              <v:shape id="Connecteur droit avec flèche 6" o:spid="_x0000_s1026" type="#_x0000_t32" style="position:absolute;margin-left:96.15pt;margin-top:11.75pt;width:27pt;height:6pt;flip:y;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" strokecolor="#4472c4" strokeweight=".5pt">
                <v:stroke endarrow="block" joinstyle="miter"/>
              </v:shape>
            </w:pict>
          </mc:Fallback>
        </mc:AlternateContent>
      </w:r>
      <w:proofErr w:type="gramStart"/>
      <w:r w:rsidRPr="000775AD">
        <w:rPr>
          <w:rFonts w:ascii="Calibri" w:hAnsi="Calibri" w:cs="Calibri"/>
        </w:rPr>
        <w:t>exemple</w:t>
      </w:r>
      <w:proofErr w:type="gramEnd"/>
      <w:r w:rsidRPr="000775AD">
        <w:rPr>
          <w:rFonts w:ascii="Calibri" w:hAnsi="Calibri" w:cs="Calibri"/>
        </w:rPr>
        <w:t xml:space="preserve"> : nom_du_fichier.</w:t>
      </w:r>
      <w:r w:rsidRPr="000775AD">
        <w:rPr>
          <w:rFonts w:ascii="Calibri" w:hAnsi="Calibri" w:cs="Calibri"/>
          <w:u w:val="single"/>
        </w:rPr>
        <w:t>docx</w:t>
      </w:r>
    </w:p>
    <w:p w14:paraId="04CF4722" w14:textId="77777777" w:rsidR="000775AD" w:rsidRPr="000775AD" w:rsidRDefault="000775AD" w:rsidP="000775AD">
      <w:pPr>
        <w:spacing w:after="0" w:line="276" w:lineRule="auto"/>
        <w:ind w:left="1416"/>
        <w:rPr>
          <w:rFonts w:ascii="Calibri" w:hAnsi="Calibri" w:cs="Calibri"/>
        </w:rPr>
      </w:pPr>
      <w:proofErr w:type="gramStart"/>
      <w:r w:rsidRPr="000775AD">
        <w:rPr>
          <w:rFonts w:ascii="Calibri" w:hAnsi="Calibri" w:cs="Calibri"/>
        </w:rPr>
        <w:t>extension</w:t>
      </w:r>
      <w:proofErr w:type="gramEnd"/>
      <w:r w:rsidRPr="000775AD">
        <w:rPr>
          <w:rFonts w:ascii="Calibri" w:hAnsi="Calibri" w:cs="Calibri"/>
        </w:rPr>
        <w:t xml:space="preserve"> d’un fichier créé sous Word, logiciel de traitement de textes de Microsoft.</w:t>
      </w:r>
    </w:p>
    <w:p w14:paraId="1EE8A272" w14:textId="3215B002" w:rsidR="000775AD" w:rsidRDefault="000775AD" w:rsidP="000775AD">
      <w:pPr>
        <w:spacing w:after="0" w:line="276" w:lineRule="auto"/>
        <w:rPr>
          <w:rFonts w:ascii="Calibri" w:hAnsi="Calibri" w:cs="Calibri"/>
        </w:rPr>
      </w:pPr>
      <w:r w:rsidRPr="000775AD">
        <w:rPr>
          <w:rFonts w:ascii="Calibri" w:hAnsi="Calibri" w:cs="Calibri"/>
        </w:rPr>
        <w:t>Le format est une composante essentielle du document numérique : il permet d’échanger le fichier (entre postes de travail ou entre systèmes d’informations) et de lire le fichier avec une garantie d’accès dans le temps.</w:t>
      </w:r>
    </w:p>
    <w:p w14:paraId="050E0EED" w14:textId="77777777" w:rsidR="00714634" w:rsidRPr="000775AD" w:rsidRDefault="00714634" w:rsidP="000775AD">
      <w:pPr>
        <w:spacing w:after="0" w:line="276" w:lineRule="auto"/>
        <w:rPr>
          <w:rFonts w:ascii="Calibri" w:hAnsi="Calibri" w:cs="Calibri"/>
        </w:rPr>
      </w:pPr>
    </w:p>
    <w:p w14:paraId="5DACA0A4" w14:textId="77777777" w:rsidR="000775AD" w:rsidRPr="000775AD" w:rsidRDefault="000775AD" w:rsidP="000775AD">
      <w:pPr>
        <w:spacing w:after="0" w:line="276" w:lineRule="auto"/>
        <w:rPr>
          <w:rFonts w:ascii="Calibri" w:hAnsi="Calibri" w:cs="Calibri"/>
          <w:b/>
        </w:rPr>
      </w:pPr>
      <w:r w:rsidRPr="000775AD">
        <w:rPr>
          <w:rFonts w:ascii="Calibri" w:hAnsi="Calibri" w:cs="Calibri"/>
          <w:b/>
        </w:rPr>
        <w:t xml:space="preserve">Utilisation des documents numériques dans un travail collaboratif </w:t>
      </w:r>
    </w:p>
    <w:p w14:paraId="429B9A61" w14:textId="77777777" w:rsidR="000775AD" w:rsidRPr="000775AD" w:rsidRDefault="000775AD" w:rsidP="000775AD">
      <w:pPr>
        <w:spacing w:after="0" w:line="276" w:lineRule="auto"/>
        <w:jc w:val="both"/>
        <w:rPr>
          <w:rFonts w:ascii="Calibri" w:hAnsi="Calibri" w:cs="Calibri"/>
        </w:rPr>
      </w:pPr>
      <w:r w:rsidRPr="000775AD">
        <w:rPr>
          <w:rFonts w:ascii="Calibri" w:hAnsi="Calibri" w:cs="Calibri"/>
        </w:rPr>
        <w:t>Dans le contexte professionnel, les collaborateurs peuvent travailler et apporter leur contribution sur un même document pour aboutir à un document collectif. L’assistant(e) devra gérer ce travail d’enrichissement du document.</w:t>
      </w:r>
    </w:p>
    <w:p w14:paraId="667E5D2B" w14:textId="77777777" w:rsidR="000775AD" w:rsidRPr="000775AD" w:rsidRDefault="000775AD" w:rsidP="000775AD">
      <w:pPr>
        <w:spacing w:after="0" w:line="276" w:lineRule="auto"/>
        <w:jc w:val="both"/>
        <w:rPr>
          <w:rFonts w:ascii="Calibri" w:hAnsi="Calibri" w:cs="Calibri"/>
        </w:rPr>
      </w:pPr>
      <w:r w:rsidRPr="000775AD">
        <w:rPr>
          <w:rFonts w:ascii="Calibri" w:hAnsi="Calibri" w:cs="Calibri"/>
        </w:rPr>
        <w:t>Le contrôle d’accès au document numérique a pour objectif de rendre les personnes compétentes responsables des actions dans lesquelles les documents s’inscrivent. Ces personnes sont alors responsables de la création de certains documents et de leur contenu.</w:t>
      </w:r>
    </w:p>
    <w:p w14:paraId="18C923F9" w14:textId="77777777" w:rsidR="000775AD" w:rsidRPr="000775AD" w:rsidRDefault="000775AD" w:rsidP="000775AD">
      <w:pPr>
        <w:spacing w:after="0" w:line="276" w:lineRule="auto"/>
        <w:jc w:val="both"/>
        <w:rPr>
          <w:rFonts w:ascii="Calibri" w:hAnsi="Calibri" w:cs="Calibri"/>
        </w:rPr>
      </w:pPr>
      <w:r w:rsidRPr="000775AD">
        <w:rPr>
          <w:rFonts w:ascii="Calibri" w:hAnsi="Calibri" w:cs="Calibri"/>
        </w:rPr>
        <w:t>La modélisation d’un document : correspond à l’établissement de normes, de règles, de standards pour produire un document.</w:t>
      </w:r>
    </w:p>
    <w:p w14:paraId="614E856B" w14:textId="77777777" w:rsidR="000775AD" w:rsidRDefault="000775AD" w:rsidP="000775AD">
      <w:pPr>
        <w:spacing w:after="0" w:line="276" w:lineRule="auto"/>
        <w:rPr>
          <w:rFonts w:ascii="Calibri" w:hAnsi="Calibri" w:cs="Calibri"/>
          <w:b/>
          <w:sz w:val="24"/>
        </w:rPr>
      </w:pPr>
    </w:p>
    <w:p w14:paraId="5803DF0C" w14:textId="1D33612B" w:rsidR="000775AD" w:rsidRDefault="000775AD" w:rsidP="000775AD">
      <w:pPr>
        <w:spacing w:after="0" w:line="276" w:lineRule="auto"/>
        <w:rPr>
          <w:rFonts w:ascii="Calibri" w:hAnsi="Calibri" w:cs="Calibri"/>
          <w:b/>
          <w:sz w:val="24"/>
        </w:rPr>
      </w:pPr>
    </w:p>
    <w:p w14:paraId="572366F7" w14:textId="77777777" w:rsidR="009E1986" w:rsidRDefault="009E1986" w:rsidP="000775AD">
      <w:pPr>
        <w:spacing w:after="0" w:line="276" w:lineRule="auto"/>
        <w:rPr>
          <w:rFonts w:ascii="Calibri" w:hAnsi="Calibri" w:cs="Calibri"/>
          <w:b/>
          <w:sz w:val="24"/>
        </w:rPr>
      </w:pPr>
    </w:p>
    <w:p w14:paraId="7775C9C4" w14:textId="2790B0FE" w:rsidR="000775AD" w:rsidRPr="000775AD" w:rsidRDefault="000775AD" w:rsidP="000775AD">
      <w:pPr>
        <w:spacing w:after="0" w:line="276" w:lineRule="auto"/>
        <w:rPr>
          <w:rFonts w:ascii="Calibri" w:hAnsi="Calibri" w:cs="Calibri"/>
          <w:b/>
          <w:sz w:val="24"/>
        </w:rPr>
      </w:pPr>
      <w:r w:rsidRPr="000775AD">
        <w:rPr>
          <w:rFonts w:ascii="Calibri" w:hAnsi="Calibri" w:cs="Calibri"/>
          <w:b/>
          <w:sz w:val="24"/>
        </w:rPr>
        <w:lastRenderedPageBreak/>
        <w:t>La modélisation des documents</w:t>
      </w:r>
    </w:p>
    <w:p w14:paraId="7CCA5AE3" w14:textId="77777777" w:rsidR="000775AD" w:rsidRPr="000775AD" w:rsidRDefault="000775AD" w:rsidP="000775AD">
      <w:pPr>
        <w:spacing w:after="0" w:line="276" w:lineRule="auto"/>
        <w:jc w:val="both"/>
        <w:rPr>
          <w:rFonts w:ascii="Calibri" w:hAnsi="Calibri" w:cs="Calibri"/>
        </w:rPr>
      </w:pPr>
      <w:r w:rsidRPr="000775AD">
        <w:rPr>
          <w:rFonts w:ascii="Calibri" w:hAnsi="Calibri" w:cs="Calibri"/>
        </w:rPr>
        <w:t>La dématérialisation de l’information, l’obligation de rendre compatibles les réseaux, matériels et logiciels et la volonté d’une communication globale cohérente incitent les organisations à modéliser les écrits qu’elles produisent.</w:t>
      </w:r>
    </w:p>
    <w:p w14:paraId="7A0DABE0" w14:textId="77777777" w:rsidR="000775AD" w:rsidRPr="000775AD" w:rsidRDefault="000775AD" w:rsidP="00714634">
      <w:pPr>
        <w:spacing w:after="0" w:line="276" w:lineRule="auto"/>
        <w:ind w:left="708" w:hanging="141"/>
        <w:jc w:val="both"/>
        <w:rPr>
          <w:rFonts w:ascii="Calibri" w:hAnsi="Calibri" w:cs="Calibri"/>
        </w:rPr>
      </w:pPr>
      <w:r w:rsidRPr="000775AD">
        <w:rPr>
          <w:rFonts w:ascii="Calibri" w:hAnsi="Calibri" w:cs="Calibri"/>
        </w:rPr>
        <w:t>•</w:t>
      </w:r>
      <w:r w:rsidRPr="000775AD">
        <w:rPr>
          <w:rFonts w:ascii="Calibri" w:hAnsi="Calibri" w:cs="Calibri"/>
        </w:rPr>
        <w:tab/>
      </w:r>
      <w:r w:rsidRPr="000775AD">
        <w:rPr>
          <w:rFonts w:ascii="Calibri" w:hAnsi="Calibri" w:cs="Calibri"/>
          <w:b/>
        </w:rPr>
        <w:t>Un modèle</w:t>
      </w:r>
      <w:r w:rsidRPr="000775AD">
        <w:rPr>
          <w:rFonts w:ascii="Calibri" w:hAnsi="Calibri" w:cs="Calibri"/>
        </w:rPr>
        <w:t xml:space="preserve"> détermine la structure de base d’un document de base. Il contient ainsi de nombreux paramètres déterminant la forme du document : les styles, les polices, la mise en page…</w:t>
      </w:r>
    </w:p>
    <w:p w14:paraId="7987A27D" w14:textId="54B420CA" w:rsidR="000775AD" w:rsidRPr="000775AD" w:rsidRDefault="000775AD" w:rsidP="00714634">
      <w:pPr>
        <w:spacing w:after="0" w:line="276" w:lineRule="auto"/>
        <w:ind w:left="708" w:hanging="141"/>
        <w:jc w:val="both"/>
        <w:rPr>
          <w:rFonts w:ascii="Calibri" w:hAnsi="Calibri" w:cs="Calibri"/>
        </w:rPr>
      </w:pPr>
      <w:r w:rsidRPr="000775AD">
        <w:rPr>
          <w:rFonts w:ascii="Calibri" w:hAnsi="Calibri" w:cs="Calibri"/>
        </w:rPr>
        <w:t>•</w:t>
      </w:r>
      <w:r w:rsidRPr="000775AD">
        <w:rPr>
          <w:rFonts w:ascii="Calibri" w:hAnsi="Calibri" w:cs="Calibri"/>
        </w:rPr>
        <w:tab/>
      </w:r>
      <w:r w:rsidRPr="000775AD">
        <w:rPr>
          <w:rFonts w:ascii="Calibri" w:hAnsi="Calibri" w:cs="Calibri"/>
          <w:b/>
        </w:rPr>
        <w:t>La lettre type</w:t>
      </w:r>
      <w:r w:rsidRPr="000775AD">
        <w:rPr>
          <w:rFonts w:ascii="Calibri" w:hAnsi="Calibri" w:cs="Calibri"/>
        </w:rPr>
        <w:t xml:space="preserve"> est un document numérique contenant un texte standard qui peut être personnalisé par l’ajout d’informations présentées sous forme de champs pour un publipostage</w:t>
      </w:r>
      <w:r w:rsidR="00714634">
        <w:rPr>
          <w:rFonts w:ascii="Calibri" w:hAnsi="Calibri" w:cs="Calibri"/>
        </w:rPr>
        <w:t xml:space="preserve"> notamment</w:t>
      </w:r>
      <w:r w:rsidRPr="000775AD">
        <w:rPr>
          <w:rFonts w:ascii="Calibri" w:hAnsi="Calibri" w:cs="Calibri"/>
        </w:rPr>
        <w:t>.</w:t>
      </w:r>
    </w:p>
    <w:p w14:paraId="637187D3" w14:textId="77777777" w:rsidR="000775AD" w:rsidRPr="000775AD" w:rsidRDefault="000775AD" w:rsidP="00714634">
      <w:pPr>
        <w:spacing w:after="0" w:line="276" w:lineRule="auto"/>
        <w:ind w:left="708" w:hanging="141"/>
        <w:jc w:val="both"/>
        <w:rPr>
          <w:rFonts w:ascii="Calibri" w:hAnsi="Calibri" w:cs="Calibri"/>
        </w:rPr>
      </w:pPr>
      <w:r w:rsidRPr="000775AD">
        <w:rPr>
          <w:rFonts w:ascii="Calibri" w:hAnsi="Calibri" w:cs="Calibri"/>
        </w:rPr>
        <w:t>•</w:t>
      </w:r>
      <w:r w:rsidRPr="000775AD">
        <w:rPr>
          <w:rFonts w:ascii="Calibri" w:hAnsi="Calibri" w:cs="Calibri"/>
        </w:rPr>
        <w:tab/>
      </w:r>
      <w:r w:rsidRPr="000775AD">
        <w:rPr>
          <w:rFonts w:ascii="Calibri" w:hAnsi="Calibri" w:cs="Calibri"/>
          <w:b/>
        </w:rPr>
        <w:t>Le formulaire</w:t>
      </w:r>
      <w:r w:rsidRPr="000775AD">
        <w:rPr>
          <w:rFonts w:ascii="Calibri" w:hAnsi="Calibri" w:cs="Calibri"/>
        </w:rPr>
        <w:t xml:space="preserve"> est un document structuré qui permet de collecter des informations ou d’effectuer des consultations. Il peut être complété par des informations saisies au clavier dans des zones de saisie.</w:t>
      </w:r>
    </w:p>
    <w:p w14:paraId="15749195" w14:textId="77777777" w:rsidR="000775AD" w:rsidRPr="000775AD" w:rsidRDefault="000775AD" w:rsidP="00714634">
      <w:pPr>
        <w:spacing w:after="0" w:line="276" w:lineRule="auto"/>
        <w:ind w:left="708" w:hanging="141"/>
        <w:jc w:val="both"/>
        <w:rPr>
          <w:rFonts w:ascii="Calibri" w:hAnsi="Calibri" w:cs="Calibri"/>
        </w:rPr>
      </w:pPr>
      <w:r w:rsidRPr="000775AD">
        <w:rPr>
          <w:rFonts w:ascii="Calibri" w:hAnsi="Calibri" w:cs="Calibri"/>
        </w:rPr>
        <w:t>•</w:t>
      </w:r>
      <w:r w:rsidRPr="000775AD">
        <w:rPr>
          <w:rFonts w:ascii="Calibri" w:hAnsi="Calibri" w:cs="Calibri"/>
        </w:rPr>
        <w:tab/>
      </w:r>
      <w:r w:rsidRPr="000775AD">
        <w:rPr>
          <w:rFonts w:ascii="Calibri" w:hAnsi="Calibri" w:cs="Calibri"/>
          <w:b/>
        </w:rPr>
        <w:t>Les feuilles de style</w:t>
      </w:r>
      <w:r w:rsidRPr="000775AD">
        <w:rPr>
          <w:rFonts w:ascii="Calibri" w:hAnsi="Calibri" w:cs="Calibri"/>
        </w:rPr>
        <w:t xml:space="preserve"> permettent de regrouper des caractéristiques de mise en forme associées à des groupes d’éléments : titre, sous-titre, commentaire, note de bas de page… Il suffit de donner un nom à un ensemble de caractéristiques de mise en forme et de l’appeler pour l’appliquer à un texte sélectionné.</w:t>
      </w:r>
    </w:p>
    <w:p w14:paraId="3401B222" w14:textId="77777777" w:rsidR="000775AD" w:rsidRPr="000775AD" w:rsidRDefault="000775AD" w:rsidP="000775AD">
      <w:pPr>
        <w:spacing w:after="0" w:line="276" w:lineRule="auto"/>
        <w:rPr>
          <w:rFonts w:ascii="Calibri" w:eastAsia="ITC Officina Sans Bold" w:hAnsi="Calibri" w:cs="Calibri"/>
          <w:b/>
          <w:bCs/>
          <w:color w:val="231F20"/>
        </w:rPr>
      </w:pPr>
      <w:r w:rsidRPr="000775AD">
        <w:rPr>
          <w:rFonts w:ascii="Calibri" w:eastAsia="ITC Officina Sans Bold" w:hAnsi="Calibri" w:cs="Calibri"/>
          <w:b/>
          <w:bCs/>
          <w:color w:val="231F20"/>
        </w:rPr>
        <w:t>Les documents créés doivent respecter la charte graphique de l’entreprise.</w:t>
      </w:r>
    </w:p>
    <w:p w14:paraId="401B9440" w14:textId="77777777" w:rsidR="000775AD" w:rsidRPr="000775AD" w:rsidRDefault="000775AD" w:rsidP="000775AD">
      <w:pPr>
        <w:spacing w:after="0" w:line="276" w:lineRule="auto"/>
        <w:rPr>
          <w:rFonts w:ascii="Calibri" w:hAnsi="Calibri" w:cs="Calibri"/>
        </w:rPr>
      </w:pPr>
      <w:r w:rsidRPr="000775AD">
        <w:rPr>
          <w:rFonts w:ascii="Calibri" w:hAnsi="Calibri" w:cs="Calibri"/>
        </w:rPr>
        <w:t>La charte graphique a pour objectif d’assurer la cohérence de la communication globale de l’organisation en donnant une identité visuelle à l’ensemble de messages.</w:t>
      </w:r>
    </w:p>
    <w:p w14:paraId="7D13232E" w14:textId="77777777" w:rsidR="000775AD" w:rsidRPr="000775AD" w:rsidRDefault="000775AD" w:rsidP="000775AD">
      <w:pPr>
        <w:spacing w:after="200" w:line="276" w:lineRule="auto"/>
        <w:rPr>
          <w:rFonts w:ascii="Calibri" w:hAnsi="Calibri" w:cs="Calibri"/>
        </w:rPr>
      </w:pPr>
    </w:p>
    <w:p w14:paraId="3503743C" w14:textId="77777777" w:rsidR="000775AD" w:rsidRDefault="000775AD">
      <w:pPr>
        <w:rPr>
          <w:rFonts w:cstheme="minorHAnsi"/>
          <w:b/>
          <w:bCs/>
          <w:color w:val="538135" w:themeColor="accent6" w:themeShade="BF"/>
          <w:sz w:val="32"/>
        </w:rPr>
      </w:pPr>
      <w:r>
        <w:rPr>
          <w:rFonts w:cstheme="minorHAnsi"/>
          <w:b/>
          <w:bCs/>
          <w:color w:val="538135" w:themeColor="accent6" w:themeShade="BF"/>
          <w:sz w:val="32"/>
        </w:rPr>
        <w:br w:type="page"/>
      </w:r>
    </w:p>
    <w:p w14:paraId="4DAAE4E3" w14:textId="1891D67B" w:rsidR="00611D75" w:rsidRDefault="00714634" w:rsidP="00714634">
      <w:pPr>
        <w:autoSpaceDE w:val="0"/>
        <w:autoSpaceDN w:val="0"/>
        <w:adjustRightInd w:val="0"/>
        <w:spacing w:after="0" w:line="240" w:lineRule="auto"/>
        <w:jc w:val="center"/>
        <w:rPr>
          <w:rFonts w:cstheme="minorHAnsi"/>
          <w:b/>
          <w:bCs/>
          <w:color w:val="538135" w:themeColor="accent6" w:themeShade="BF"/>
          <w:sz w:val="32"/>
        </w:rPr>
      </w:pPr>
      <w:r>
        <w:rPr>
          <w:rFonts w:cstheme="minorHAnsi"/>
          <w:b/>
          <w:bCs/>
          <w:color w:val="538135" w:themeColor="accent6" w:themeShade="BF"/>
          <w:sz w:val="32"/>
        </w:rPr>
        <w:lastRenderedPageBreak/>
        <w:t>Séquence</w:t>
      </w:r>
      <w:r w:rsidRPr="004C2664">
        <w:rPr>
          <w:rFonts w:cstheme="minorHAnsi"/>
          <w:b/>
          <w:bCs/>
          <w:color w:val="538135" w:themeColor="accent6" w:themeShade="BF"/>
          <w:sz w:val="32"/>
        </w:rPr>
        <w:t xml:space="preserve"> </w:t>
      </w:r>
      <w:r w:rsidR="004C2664" w:rsidRPr="004C2664">
        <w:rPr>
          <w:rFonts w:cstheme="minorHAnsi"/>
          <w:b/>
          <w:bCs/>
          <w:color w:val="538135" w:themeColor="accent6" w:themeShade="BF"/>
          <w:sz w:val="32"/>
        </w:rPr>
        <w:t>3 : Analyse d’une situation de communication écrite opérationnelle</w:t>
      </w:r>
    </w:p>
    <w:p w14:paraId="2DC74A0A" w14:textId="5AF26CD5" w:rsidR="0030601B" w:rsidRDefault="00E105DD" w:rsidP="004C2664">
      <w:pPr>
        <w:autoSpaceDE w:val="0"/>
        <w:autoSpaceDN w:val="0"/>
        <w:adjustRightInd w:val="0"/>
        <w:spacing w:after="0" w:line="240" w:lineRule="auto"/>
        <w:rPr>
          <w:rFonts w:cstheme="minorHAnsi"/>
          <w:b/>
          <w:bCs/>
        </w:rPr>
      </w:pPr>
      <w:r>
        <w:rPr>
          <w:rFonts w:ascii="Candara" w:hAnsi="Candara"/>
          <w:noProof/>
          <w:lang w:eastAsia="fr-FR"/>
        </w:rPr>
        <w:drawing>
          <wp:anchor distT="0" distB="0" distL="114300" distR="114300" simplePos="0" relativeHeight="251687936" behindDoc="1" locked="0" layoutInCell="1" allowOverlap="1" wp14:anchorId="5A130086" wp14:editId="644C3007">
            <wp:simplePos x="0" y="0"/>
            <wp:positionH relativeFrom="column">
              <wp:posOffset>238125</wp:posOffset>
            </wp:positionH>
            <wp:positionV relativeFrom="paragraph">
              <wp:posOffset>113665</wp:posOffset>
            </wp:positionV>
            <wp:extent cx="1301115" cy="805815"/>
            <wp:effectExtent l="0" t="0" r="0" b="0"/>
            <wp:wrapTight wrapText="bothSides">
              <wp:wrapPolygon edited="0">
                <wp:start x="6641" y="0"/>
                <wp:lineTo x="2846" y="4085"/>
                <wp:lineTo x="949" y="6638"/>
                <wp:lineTo x="633" y="12766"/>
                <wp:lineTo x="1898" y="16340"/>
                <wp:lineTo x="3163" y="16340"/>
                <wp:lineTo x="6325" y="20936"/>
                <wp:lineTo x="6641" y="20936"/>
                <wp:lineTo x="17078" y="20936"/>
                <wp:lineTo x="17710" y="20936"/>
                <wp:lineTo x="19924" y="17362"/>
                <wp:lineTo x="19608" y="6638"/>
                <wp:lineTo x="18343" y="3574"/>
                <wp:lineTo x="15496" y="0"/>
                <wp:lineTo x="6641" y="0"/>
              </wp:wrapPolygon>
            </wp:wrapTight>
            <wp:docPr id="24" name="Image 24" descr="Fabricant de chapiteaux location et vente"/>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4241"/>
                    <a:stretch/>
                  </pic:blipFill>
                  <pic:spPr bwMode="auto">
                    <a:xfrm>
                      <a:off x="0" y="0"/>
                      <a:ext cx="1301115" cy="805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C11600" w14:textId="510486A3" w:rsidR="0030601B" w:rsidRDefault="0030601B" w:rsidP="004C2664">
      <w:pPr>
        <w:autoSpaceDE w:val="0"/>
        <w:autoSpaceDN w:val="0"/>
        <w:adjustRightInd w:val="0"/>
        <w:spacing w:after="0" w:line="240" w:lineRule="auto"/>
        <w:rPr>
          <w:rFonts w:cstheme="minorHAnsi"/>
          <w:b/>
          <w:bCs/>
        </w:rPr>
      </w:pPr>
    </w:p>
    <w:p w14:paraId="184D14A0" w14:textId="77777777" w:rsidR="00E105DD" w:rsidRDefault="00E105DD" w:rsidP="0030601B">
      <w:pPr>
        <w:ind w:left="-284"/>
        <w:jc w:val="both"/>
      </w:pPr>
    </w:p>
    <w:p w14:paraId="55B4A158" w14:textId="77777777" w:rsidR="00E105DD" w:rsidRDefault="00E105DD" w:rsidP="0030601B">
      <w:pPr>
        <w:ind w:left="-284"/>
        <w:jc w:val="both"/>
      </w:pPr>
    </w:p>
    <w:p w14:paraId="15FFA0DD" w14:textId="77777777" w:rsidR="00E105DD" w:rsidRDefault="00E105DD" w:rsidP="0030601B">
      <w:pPr>
        <w:ind w:left="-284"/>
        <w:jc w:val="both"/>
      </w:pPr>
    </w:p>
    <w:p w14:paraId="1BD028FF" w14:textId="77777777" w:rsidR="00E32285" w:rsidRDefault="0030601B" w:rsidP="009E1986">
      <w:pPr>
        <w:jc w:val="both"/>
      </w:pPr>
      <w:r>
        <w:t>A la suite de votre campagne de prospection, vous avez reçu a</w:t>
      </w:r>
      <w:r w:rsidRPr="0030601B">
        <w:t>ujourd’</w:t>
      </w:r>
      <w:r>
        <w:t>h</w:t>
      </w:r>
      <w:r w:rsidRPr="0030601B">
        <w:t>ui un email (</w:t>
      </w:r>
      <w:r w:rsidR="008E50B9">
        <w:t>annexe</w:t>
      </w:r>
      <w:r w:rsidRPr="0030601B">
        <w:t xml:space="preserve"> </w:t>
      </w:r>
      <w:r w:rsidR="00714634">
        <w:t>3</w:t>
      </w:r>
      <w:r w:rsidR="009E1986">
        <w:t>)</w:t>
      </w:r>
      <w:r>
        <w:t xml:space="preserve"> </w:t>
      </w:r>
    </w:p>
    <w:p w14:paraId="3A58F123" w14:textId="282E85CF" w:rsidR="0030601B" w:rsidRPr="00E32285" w:rsidRDefault="009E1986" w:rsidP="009E1986">
      <w:pPr>
        <w:jc w:val="both"/>
        <w:rPr>
          <w:b/>
          <w:bCs/>
        </w:rPr>
      </w:pPr>
      <w:r w:rsidRPr="00E32285">
        <w:rPr>
          <w:b/>
          <w:bCs/>
        </w:rPr>
        <w:t xml:space="preserve">1. </w:t>
      </w:r>
      <w:r w:rsidR="0030601B" w:rsidRPr="00E32285">
        <w:rPr>
          <w:b/>
          <w:bCs/>
        </w:rPr>
        <w:t>Analysez cet email à l’aide de la méthode présentée dans l</w:t>
      </w:r>
      <w:r w:rsidR="004F4DAD" w:rsidRPr="00E32285">
        <w:rPr>
          <w:b/>
          <w:bCs/>
        </w:rPr>
        <w:t>’</w:t>
      </w:r>
      <w:r w:rsidR="008E50B9" w:rsidRPr="00E32285">
        <w:rPr>
          <w:b/>
          <w:bCs/>
        </w:rPr>
        <w:t>annexe</w:t>
      </w:r>
      <w:r w:rsidR="0030601B" w:rsidRPr="00E32285">
        <w:rPr>
          <w:b/>
          <w:bCs/>
        </w:rPr>
        <w:t xml:space="preserve"> </w:t>
      </w:r>
      <w:r w:rsidR="00714634" w:rsidRPr="00E32285">
        <w:rPr>
          <w:b/>
          <w:bCs/>
        </w:rPr>
        <w:t>4</w:t>
      </w:r>
      <w:r w:rsidR="0030601B" w:rsidRPr="00E32285">
        <w:rPr>
          <w:b/>
          <w:bCs/>
        </w:rPr>
        <w:t>.</w:t>
      </w:r>
    </w:p>
    <w:p w14:paraId="6943678A" w14:textId="7021E634" w:rsidR="0030601B" w:rsidRPr="00E32285" w:rsidRDefault="009E1986" w:rsidP="009E1986">
      <w:pPr>
        <w:pStyle w:val="Paragraphedeliste"/>
        <w:ind w:left="0"/>
        <w:jc w:val="both"/>
        <w:rPr>
          <w:b/>
          <w:bCs/>
        </w:rPr>
      </w:pPr>
      <w:r w:rsidRPr="00E32285">
        <w:rPr>
          <w:b/>
          <w:bCs/>
        </w:rPr>
        <w:t xml:space="preserve">2. </w:t>
      </w:r>
      <w:r w:rsidR="00E105DD" w:rsidRPr="00E32285">
        <w:rPr>
          <w:b/>
          <w:bCs/>
        </w:rPr>
        <w:t xml:space="preserve">Rédigez et envoyer votre réponse à </w:t>
      </w:r>
      <w:r w:rsidR="0030601B" w:rsidRPr="00E32285">
        <w:rPr>
          <w:b/>
          <w:bCs/>
        </w:rPr>
        <w:t>Cécile</w:t>
      </w:r>
      <w:r w:rsidR="004F4DAD" w:rsidRPr="00E32285">
        <w:rPr>
          <w:b/>
          <w:bCs/>
        </w:rPr>
        <w:t xml:space="preserve"> à l’aide du document </w:t>
      </w:r>
      <w:r w:rsidR="00235AD7" w:rsidRPr="00E32285">
        <w:rPr>
          <w:b/>
          <w:bCs/>
        </w:rPr>
        <w:t>notions</w:t>
      </w:r>
      <w:r w:rsidR="004F4DAD" w:rsidRPr="00E32285">
        <w:rPr>
          <w:b/>
          <w:bCs/>
        </w:rPr>
        <w:t xml:space="preserve"> « ce qu’il faut retenir ». </w:t>
      </w:r>
      <w:r w:rsidR="0030601B" w:rsidRPr="00E32285">
        <w:rPr>
          <w:b/>
          <w:bCs/>
        </w:rPr>
        <w:t xml:space="preserve">N’oubliez pas de </w:t>
      </w:r>
      <w:r w:rsidR="00E105DD" w:rsidRPr="00E32285">
        <w:rPr>
          <w:b/>
          <w:bCs/>
        </w:rPr>
        <w:t xml:space="preserve">classer votre réponse dans </w:t>
      </w:r>
      <w:r w:rsidR="0030601B" w:rsidRPr="00E32285">
        <w:rPr>
          <w:b/>
          <w:bCs/>
        </w:rPr>
        <w:t xml:space="preserve">votre dossier </w:t>
      </w:r>
      <w:r w:rsidR="00E105DD" w:rsidRPr="00E32285">
        <w:rPr>
          <w:b/>
          <w:bCs/>
        </w:rPr>
        <w:t>« </w:t>
      </w:r>
      <w:r w:rsidR="0030601B" w:rsidRPr="00E32285">
        <w:rPr>
          <w:b/>
          <w:bCs/>
        </w:rPr>
        <w:t>prospect</w:t>
      </w:r>
      <w:r w:rsidR="00E105DD" w:rsidRPr="00E32285">
        <w:rPr>
          <w:b/>
          <w:bCs/>
        </w:rPr>
        <w:t>s relancés ».</w:t>
      </w:r>
    </w:p>
    <w:p w14:paraId="5FB2E640" w14:textId="60CF3C92" w:rsidR="00E105DD" w:rsidRPr="00E105DD" w:rsidRDefault="008E50B9" w:rsidP="00714634">
      <w:pPr>
        <w:spacing w:after="0"/>
        <w:jc w:val="both"/>
        <w:rPr>
          <w:b/>
          <w:i/>
        </w:rPr>
      </w:pPr>
      <w:r>
        <w:rPr>
          <w:b/>
          <w:i/>
        </w:rPr>
        <w:t>Annexe</w:t>
      </w:r>
      <w:r w:rsidR="00E105DD" w:rsidRPr="00E105DD">
        <w:rPr>
          <w:b/>
          <w:i/>
        </w:rPr>
        <w:t xml:space="preserve"> </w:t>
      </w:r>
      <w:r w:rsidR="00714634">
        <w:rPr>
          <w:b/>
          <w:i/>
        </w:rPr>
        <w:t>3</w:t>
      </w:r>
      <w:r w:rsidR="00E105DD" w:rsidRPr="00E105DD">
        <w:rPr>
          <w:b/>
          <w:i/>
        </w:rPr>
        <w:t> : email de Cécile, Essentiel Evènements</w:t>
      </w:r>
    </w:p>
    <w:p w14:paraId="59E80F12" w14:textId="77777777" w:rsidR="0030601B" w:rsidRPr="00B2192C" w:rsidRDefault="0030601B" w:rsidP="00714634">
      <w:pPr>
        <w:pBdr>
          <w:top w:val="single" w:sz="4" w:space="1" w:color="auto"/>
          <w:left w:val="single" w:sz="4" w:space="4" w:color="auto"/>
          <w:bottom w:val="single" w:sz="4" w:space="1" w:color="auto"/>
          <w:right w:val="single" w:sz="4" w:space="4" w:color="auto"/>
        </w:pBdr>
        <w:spacing w:before="100" w:beforeAutospacing="1" w:after="100" w:afterAutospacing="1"/>
        <w:rPr>
          <w:rFonts w:ascii="Times New Roman" w:eastAsia="Times New Roman" w:hAnsi="Times New Roman"/>
          <w:sz w:val="24"/>
          <w:szCs w:val="24"/>
          <w:lang w:eastAsia="fr-FR"/>
        </w:rPr>
      </w:pPr>
      <w:r w:rsidRPr="00B2192C">
        <w:rPr>
          <w:rFonts w:ascii="Times New Roman" w:eastAsia="Times New Roman" w:hAnsi="Times New Roman"/>
          <w:noProof/>
          <w:sz w:val="24"/>
          <w:szCs w:val="24"/>
          <w:lang w:eastAsia="fr-FR"/>
        </w:rPr>
        <w:drawing>
          <wp:inline distT="0" distB="0" distL="0" distR="0" wp14:anchorId="4E3B26EA" wp14:editId="4E50AC68">
            <wp:extent cx="1330960" cy="648335"/>
            <wp:effectExtent l="0" t="0" r="0" b="0"/>
            <wp:docPr id="19" name="Image 19" descr="https://ecp.yusercontent.com/mail?url=http%3A%2F%2Fwww.essentiel-evenements.com%2Fimages%2Flogo1.png&amp;t=1536586605&amp;ymreqid=31101125-a245-87be-1c56-d101ee013100&amp;sig=o9MDK37BFwYDGRDQFtc2T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p.yusercontent.com/mail?url=http%3A%2F%2Fwww.essentiel-evenements.com%2Fimages%2Flogo1.png&amp;t=1536586605&amp;ymreqid=31101125-a245-87be-1c56-d101ee013100&amp;sig=o9MDK37BFwYDGRDQFtc2Tw--~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0960" cy="648335"/>
                    </a:xfrm>
                    <a:prstGeom prst="rect">
                      <a:avLst/>
                    </a:prstGeom>
                    <a:noFill/>
                    <a:ln>
                      <a:noFill/>
                    </a:ln>
                  </pic:spPr>
                </pic:pic>
              </a:graphicData>
            </a:graphic>
          </wp:inline>
        </w:drawing>
      </w:r>
    </w:p>
    <w:p w14:paraId="36970719" w14:textId="77777777" w:rsidR="0030601B" w:rsidRPr="00B2192C" w:rsidRDefault="0030601B" w:rsidP="00E846D7">
      <w:pPr>
        <w:pBdr>
          <w:top w:val="single" w:sz="4" w:space="1" w:color="auto"/>
          <w:left w:val="single" w:sz="4" w:space="4" w:color="auto"/>
          <w:bottom w:val="single" w:sz="4" w:space="1" w:color="auto"/>
          <w:right w:val="single" w:sz="4" w:space="4" w:color="auto"/>
        </w:pBdr>
        <w:spacing w:before="100" w:beforeAutospacing="1" w:after="100" w:afterAutospacing="1"/>
        <w:rPr>
          <w:rFonts w:ascii="Times New Roman" w:eastAsia="Times New Roman" w:hAnsi="Times New Roman"/>
          <w:sz w:val="24"/>
          <w:szCs w:val="24"/>
          <w:lang w:eastAsia="fr-FR"/>
        </w:rPr>
      </w:pPr>
      <w:r w:rsidRPr="00B2192C">
        <w:rPr>
          <w:rFonts w:ascii="Times New Roman" w:eastAsia="Times New Roman" w:hAnsi="Times New Roman"/>
          <w:sz w:val="24"/>
          <w:szCs w:val="24"/>
          <w:lang w:eastAsia="fr-FR"/>
        </w:rPr>
        <w:t>Bonjour,</w:t>
      </w:r>
    </w:p>
    <w:p w14:paraId="5AF81097" w14:textId="77777777" w:rsidR="0030601B" w:rsidRPr="00B2192C" w:rsidRDefault="0030601B" w:rsidP="00FB6B50">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Times New Roman" w:eastAsia="Times New Roman" w:hAnsi="Times New Roman"/>
          <w:sz w:val="24"/>
          <w:szCs w:val="24"/>
          <w:lang w:eastAsia="fr-FR"/>
        </w:rPr>
      </w:pPr>
      <w:r w:rsidRPr="00B2192C">
        <w:rPr>
          <w:rFonts w:ascii="Times New Roman" w:eastAsia="Times New Roman" w:hAnsi="Times New Roman"/>
          <w:sz w:val="24"/>
          <w:szCs w:val="24"/>
          <w:lang w:eastAsia="fr-FR"/>
        </w:rPr>
        <w:t>Nous avons bien reçu votre e-mail sur les structures de tente. Nous organisons plus particulièrement des mariages dans la campagne Bellifontaine et dans les châteaux alentours.</w:t>
      </w:r>
    </w:p>
    <w:p w14:paraId="79A147C5" w14:textId="77777777" w:rsidR="0030601B" w:rsidRPr="00B2192C" w:rsidRDefault="0030601B">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Times New Roman" w:eastAsia="Times New Roman" w:hAnsi="Times New Roman"/>
          <w:sz w:val="24"/>
          <w:szCs w:val="24"/>
          <w:lang w:eastAsia="fr-FR"/>
        </w:rPr>
      </w:pPr>
      <w:r w:rsidRPr="00B2192C">
        <w:rPr>
          <w:rFonts w:ascii="Times New Roman" w:eastAsia="Times New Roman" w:hAnsi="Times New Roman"/>
          <w:sz w:val="24"/>
          <w:szCs w:val="24"/>
          <w:lang w:eastAsia="fr-FR"/>
        </w:rPr>
        <w:t xml:space="preserve">Nous n'avons pas actuellement de partenaire stable pour les structures type barnum. Nous sommes donc particulièrement intéressés par </w:t>
      </w:r>
      <w:r>
        <w:rPr>
          <w:rFonts w:ascii="Times New Roman" w:eastAsia="Times New Roman" w:hAnsi="Times New Roman"/>
          <w:sz w:val="24"/>
          <w:szCs w:val="24"/>
          <w:lang w:eastAsia="fr-FR"/>
        </w:rPr>
        <w:t>vos structures</w:t>
      </w:r>
      <w:r w:rsidRPr="00B2192C">
        <w:rPr>
          <w:rFonts w:ascii="Times New Roman" w:eastAsia="Times New Roman" w:hAnsi="Times New Roman"/>
          <w:sz w:val="24"/>
          <w:szCs w:val="24"/>
          <w:lang w:eastAsia="fr-FR"/>
        </w:rPr>
        <w:t xml:space="preserve">. Pouvez-vous nous faire </w:t>
      </w:r>
      <w:r>
        <w:rPr>
          <w:rFonts w:ascii="Times New Roman" w:eastAsia="Times New Roman" w:hAnsi="Times New Roman"/>
          <w:sz w:val="24"/>
          <w:szCs w:val="24"/>
          <w:lang w:eastAsia="fr-FR"/>
        </w:rPr>
        <w:t xml:space="preserve">parvenir </w:t>
      </w:r>
      <w:r w:rsidRPr="00B2192C">
        <w:rPr>
          <w:rFonts w:ascii="Times New Roman" w:eastAsia="Times New Roman" w:hAnsi="Times New Roman"/>
          <w:sz w:val="24"/>
          <w:szCs w:val="24"/>
          <w:lang w:eastAsia="fr-FR"/>
        </w:rPr>
        <w:t>une fiche de ce produit et plus généralement votre catalogue ?</w:t>
      </w:r>
    </w:p>
    <w:p w14:paraId="3B4B4561" w14:textId="77777777" w:rsidR="0030601B" w:rsidRPr="00B2192C" w:rsidRDefault="0030601B">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Times New Roman" w:eastAsia="Times New Roman" w:hAnsi="Times New Roman"/>
          <w:sz w:val="24"/>
          <w:szCs w:val="24"/>
          <w:lang w:eastAsia="fr-FR"/>
        </w:rPr>
      </w:pPr>
      <w:r w:rsidRPr="00B2192C">
        <w:rPr>
          <w:rFonts w:ascii="Times New Roman" w:eastAsia="Times New Roman" w:hAnsi="Times New Roman"/>
          <w:sz w:val="24"/>
          <w:szCs w:val="24"/>
          <w:lang w:eastAsia="fr-FR"/>
        </w:rPr>
        <w:t>Enfin, serait-il possible de voir vos tentes pour en apprécier la qualité ?</w:t>
      </w:r>
    </w:p>
    <w:p w14:paraId="51B17AF8" w14:textId="77777777" w:rsidR="0030601B" w:rsidRPr="00B2192C" w:rsidRDefault="0030601B">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Times New Roman" w:eastAsia="Times New Roman" w:hAnsi="Times New Roman"/>
          <w:sz w:val="24"/>
          <w:szCs w:val="24"/>
          <w:lang w:eastAsia="fr-FR"/>
        </w:rPr>
      </w:pPr>
      <w:r w:rsidRPr="00B2192C">
        <w:rPr>
          <w:rFonts w:ascii="Times New Roman" w:eastAsia="Times New Roman" w:hAnsi="Times New Roman"/>
          <w:sz w:val="24"/>
          <w:szCs w:val="24"/>
          <w:lang w:eastAsia="fr-FR"/>
        </w:rPr>
        <w:t>Nous vous remercions de la diligence que vous apporterez à nos demandes.</w:t>
      </w:r>
    </w:p>
    <w:p w14:paraId="20C7690B" w14:textId="77777777" w:rsidR="0030601B" w:rsidRPr="00B2192C" w:rsidRDefault="0030601B">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Times New Roman" w:eastAsia="Times New Roman" w:hAnsi="Times New Roman"/>
          <w:sz w:val="24"/>
          <w:szCs w:val="24"/>
          <w:lang w:eastAsia="fr-FR"/>
        </w:rPr>
      </w:pPr>
      <w:r w:rsidRPr="00B2192C">
        <w:rPr>
          <w:rFonts w:ascii="Times New Roman" w:eastAsia="Times New Roman" w:hAnsi="Times New Roman"/>
          <w:sz w:val="24"/>
          <w:szCs w:val="24"/>
          <w:lang w:eastAsia="fr-FR"/>
        </w:rPr>
        <w:t>Cordialement</w:t>
      </w:r>
    </w:p>
    <w:p w14:paraId="1D158285" w14:textId="77777777" w:rsidR="0030601B" w:rsidRPr="00B2192C" w:rsidRDefault="0030601B">
      <w:pPr>
        <w:pBdr>
          <w:top w:val="single" w:sz="4" w:space="1" w:color="auto"/>
          <w:left w:val="single" w:sz="4" w:space="4" w:color="auto"/>
          <w:bottom w:val="single" w:sz="4" w:space="1" w:color="auto"/>
          <w:right w:val="single" w:sz="4" w:space="4" w:color="auto"/>
        </w:pBdr>
        <w:spacing w:before="100" w:beforeAutospacing="1" w:after="100" w:afterAutospacing="1"/>
        <w:rPr>
          <w:rFonts w:ascii="Times New Roman" w:eastAsia="Times New Roman" w:hAnsi="Times New Roman"/>
          <w:sz w:val="24"/>
          <w:szCs w:val="24"/>
          <w:lang w:eastAsia="fr-FR"/>
        </w:rPr>
      </w:pPr>
      <w:r w:rsidRPr="00B2192C">
        <w:rPr>
          <w:rFonts w:ascii="Times New Roman" w:eastAsia="Times New Roman" w:hAnsi="Times New Roman"/>
          <w:sz w:val="24"/>
          <w:szCs w:val="24"/>
          <w:lang w:eastAsia="fr-FR"/>
        </w:rPr>
        <w:t>Cécile</w:t>
      </w:r>
    </w:p>
    <w:p w14:paraId="5D3CF2A5" w14:textId="77777777" w:rsidR="0030601B" w:rsidRDefault="0030601B">
      <w:pPr>
        <w:pBdr>
          <w:top w:val="single" w:sz="4" w:space="1" w:color="auto"/>
          <w:left w:val="single" w:sz="4" w:space="4" w:color="auto"/>
          <w:bottom w:val="single" w:sz="4" w:space="1" w:color="auto"/>
          <w:right w:val="single" w:sz="4" w:space="4" w:color="auto"/>
        </w:pBdr>
        <w:rPr>
          <w:rFonts w:ascii="Times New Roman" w:eastAsia="Times New Roman" w:hAnsi="Times New Roman"/>
          <w:sz w:val="24"/>
          <w:szCs w:val="24"/>
          <w:lang w:eastAsia="fr-FR"/>
        </w:rPr>
      </w:pPr>
      <w:r w:rsidRPr="00B2192C">
        <w:rPr>
          <w:rFonts w:ascii="Times New Roman" w:eastAsia="Times New Roman" w:hAnsi="Times New Roman"/>
          <w:i/>
          <w:iCs/>
          <w:sz w:val="24"/>
          <w:szCs w:val="24"/>
          <w:lang w:eastAsia="fr-FR"/>
        </w:rPr>
        <w:t>ESSENTIEL ÉVÉNEMENTS</w:t>
      </w:r>
      <w:r w:rsidRPr="00B2192C">
        <w:rPr>
          <w:rFonts w:ascii="Times New Roman" w:eastAsia="Times New Roman" w:hAnsi="Times New Roman"/>
          <w:sz w:val="24"/>
          <w:szCs w:val="24"/>
          <w:lang w:eastAsia="fr-FR"/>
        </w:rPr>
        <w:t xml:space="preserve"> - </w:t>
      </w:r>
      <w:r w:rsidRPr="00B2192C">
        <w:rPr>
          <w:rFonts w:ascii="Times New Roman" w:eastAsia="Times New Roman" w:hAnsi="Times New Roman"/>
          <w:sz w:val="24"/>
          <w:szCs w:val="24"/>
          <w:lang w:eastAsia="fr-FR"/>
        </w:rPr>
        <w:br/>
      </w:r>
      <w:r w:rsidRPr="00B2192C">
        <w:rPr>
          <w:rFonts w:ascii="Times New Roman" w:eastAsia="Times New Roman" w:hAnsi="Times New Roman"/>
          <w:i/>
          <w:iCs/>
          <w:sz w:val="24"/>
          <w:szCs w:val="24"/>
          <w:lang w:eastAsia="fr-FR"/>
        </w:rPr>
        <w:t>Fontainebleau</w:t>
      </w:r>
      <w:r w:rsidRPr="00B2192C">
        <w:rPr>
          <w:rFonts w:ascii="Times New Roman" w:eastAsia="Times New Roman" w:hAnsi="Times New Roman"/>
          <w:sz w:val="24"/>
          <w:szCs w:val="24"/>
          <w:lang w:eastAsia="fr-FR"/>
        </w:rPr>
        <w:br/>
        <w:t xml:space="preserve">77300 - Fontainebleau </w:t>
      </w:r>
    </w:p>
    <w:p w14:paraId="4719347C" w14:textId="1DB58D8F" w:rsidR="0030601B" w:rsidRDefault="0030601B">
      <w:pPr>
        <w:rPr>
          <w:rFonts w:cstheme="minorHAnsi"/>
          <w:b/>
          <w:bCs/>
        </w:rPr>
      </w:pPr>
      <w:r>
        <w:rPr>
          <w:rFonts w:cstheme="minorHAnsi"/>
          <w:b/>
          <w:bCs/>
        </w:rPr>
        <w:br w:type="page"/>
      </w:r>
    </w:p>
    <w:p w14:paraId="57E0FB4A" w14:textId="09538875" w:rsidR="0030601B" w:rsidRPr="00E105DD" w:rsidRDefault="008E50B9" w:rsidP="009E1986">
      <w:pPr>
        <w:autoSpaceDE w:val="0"/>
        <w:autoSpaceDN w:val="0"/>
        <w:adjustRightInd w:val="0"/>
        <w:spacing w:after="0" w:line="240" w:lineRule="auto"/>
        <w:rPr>
          <w:rFonts w:cstheme="minorHAnsi"/>
          <w:b/>
          <w:bCs/>
          <w:i/>
          <w:sz w:val="28"/>
        </w:rPr>
      </w:pPr>
      <w:r>
        <w:rPr>
          <w:rFonts w:cstheme="minorHAnsi"/>
          <w:b/>
          <w:bCs/>
          <w:i/>
          <w:sz w:val="28"/>
        </w:rPr>
        <w:lastRenderedPageBreak/>
        <w:t xml:space="preserve">Annexe </w:t>
      </w:r>
      <w:r w:rsidR="009E1986">
        <w:rPr>
          <w:rFonts w:cstheme="minorHAnsi"/>
          <w:b/>
          <w:bCs/>
          <w:i/>
          <w:sz w:val="28"/>
        </w:rPr>
        <w:t>4</w:t>
      </w:r>
      <w:r w:rsidR="00E105DD" w:rsidRPr="00E105DD">
        <w:rPr>
          <w:rFonts w:cstheme="minorHAnsi"/>
          <w:b/>
          <w:bCs/>
          <w:i/>
          <w:sz w:val="28"/>
        </w:rPr>
        <w:t> : Méthodologie d’analyse d’une situation de communication</w:t>
      </w:r>
      <w:r w:rsidR="00E105DD">
        <w:rPr>
          <w:rFonts w:cstheme="minorHAnsi"/>
          <w:b/>
          <w:bCs/>
          <w:i/>
          <w:sz w:val="28"/>
        </w:rPr>
        <w:t xml:space="preserve"> écrite</w:t>
      </w:r>
    </w:p>
    <w:tbl>
      <w:tblPr>
        <w:tblpPr w:leftFromText="141" w:rightFromText="141" w:vertAnchor="text" w:horzAnchor="page" w:tblpX="621" w:tblpY="380"/>
        <w:tblW w:w="10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8371"/>
      </w:tblGrid>
      <w:tr w:rsidR="009E1986" w:rsidRPr="00825A8B" w14:paraId="0FD8D9FE" w14:textId="77777777" w:rsidTr="009E1986">
        <w:tc>
          <w:tcPr>
            <w:tcW w:w="10606" w:type="dxa"/>
            <w:gridSpan w:val="2"/>
          </w:tcPr>
          <w:p w14:paraId="0ECDFFBE" w14:textId="77777777" w:rsidR="009E1986" w:rsidRPr="0090690E" w:rsidRDefault="009E1986" w:rsidP="009E1986">
            <w:pPr>
              <w:pStyle w:val="Paragraphedeliste"/>
              <w:numPr>
                <w:ilvl w:val="0"/>
                <w:numId w:val="20"/>
              </w:numPr>
              <w:spacing w:after="0" w:line="240" w:lineRule="auto"/>
              <w:ind w:left="0"/>
              <w:rPr>
                <w:rFonts w:cstheme="minorHAnsi"/>
                <w:b/>
                <w:color w:val="000000"/>
              </w:rPr>
            </w:pPr>
            <w:r w:rsidRPr="0090690E">
              <w:rPr>
                <w:rFonts w:cstheme="minorHAnsi"/>
                <w:b/>
                <w:color w:val="000000"/>
                <w:sz w:val="32"/>
              </w:rPr>
              <w:t xml:space="preserve">Analyse de la situation de communication écrite </w:t>
            </w:r>
          </w:p>
        </w:tc>
      </w:tr>
      <w:tr w:rsidR="009E1986" w:rsidRPr="00825A8B" w14:paraId="4D9B9332" w14:textId="77777777" w:rsidTr="009E1986">
        <w:tc>
          <w:tcPr>
            <w:tcW w:w="2235" w:type="dxa"/>
          </w:tcPr>
          <w:p w14:paraId="0D2FA112" w14:textId="77777777" w:rsidR="009E1986" w:rsidRDefault="009E1986" w:rsidP="009E1986">
            <w:pPr>
              <w:spacing w:after="0" w:line="240" w:lineRule="auto"/>
              <w:jc w:val="center"/>
              <w:rPr>
                <w:rFonts w:cstheme="minorHAnsi"/>
                <w:color w:val="000000"/>
              </w:rPr>
            </w:pPr>
            <w:r w:rsidRPr="00825A8B">
              <w:rPr>
                <w:rFonts w:cstheme="minorHAnsi"/>
                <w:color w:val="000000"/>
              </w:rPr>
              <w:t>CONTEXTES</w:t>
            </w:r>
          </w:p>
          <w:p w14:paraId="7742E110" w14:textId="77777777" w:rsidR="009E1986" w:rsidRPr="00825A8B" w:rsidRDefault="009E1986" w:rsidP="009E1986">
            <w:pPr>
              <w:spacing w:after="0" w:line="240" w:lineRule="auto"/>
              <w:jc w:val="center"/>
              <w:rPr>
                <w:rFonts w:cstheme="minorHAnsi"/>
                <w:color w:val="000000"/>
              </w:rPr>
            </w:pPr>
          </w:p>
          <w:p w14:paraId="5BC1257C" w14:textId="77777777" w:rsidR="009E1986" w:rsidRPr="00825A8B" w:rsidRDefault="009E1986" w:rsidP="009E1986">
            <w:pPr>
              <w:spacing w:after="0" w:line="240" w:lineRule="auto"/>
              <w:rPr>
                <w:rFonts w:cstheme="minorHAnsi"/>
                <w:color w:val="000000"/>
              </w:rPr>
            </w:pPr>
          </w:p>
        </w:tc>
        <w:tc>
          <w:tcPr>
            <w:tcW w:w="8371" w:type="dxa"/>
          </w:tcPr>
          <w:p w14:paraId="1BC7FDDC" w14:textId="77777777" w:rsidR="009E1986" w:rsidRPr="00825A8B" w:rsidRDefault="009E1986" w:rsidP="009E1986">
            <w:pPr>
              <w:spacing w:after="0" w:line="240" w:lineRule="auto"/>
              <w:rPr>
                <w:rFonts w:cstheme="minorHAnsi"/>
                <w:color w:val="000000"/>
                <w:sz w:val="20"/>
              </w:rPr>
            </w:pPr>
            <w:r w:rsidRPr="00825A8B">
              <w:rPr>
                <w:rFonts w:cstheme="minorHAnsi"/>
                <w:color w:val="000000"/>
                <w:sz w:val="20"/>
              </w:rPr>
              <w:t>- l</w:t>
            </w:r>
            <w:r>
              <w:rPr>
                <w:rFonts w:cstheme="minorHAnsi"/>
                <w:color w:val="000000"/>
                <w:sz w:val="20"/>
              </w:rPr>
              <w:t>e contexte de la</w:t>
            </w:r>
            <w:r w:rsidRPr="00825A8B">
              <w:rPr>
                <w:rFonts w:cstheme="minorHAnsi"/>
                <w:color w:val="000000"/>
                <w:sz w:val="20"/>
              </w:rPr>
              <w:t xml:space="preserve"> PME</w:t>
            </w:r>
            <w:r>
              <w:rPr>
                <w:rFonts w:cstheme="minorHAnsi"/>
                <w:color w:val="000000"/>
                <w:sz w:val="20"/>
              </w:rPr>
              <w:t xml:space="preserve"> et ses valeurs,</w:t>
            </w:r>
          </w:p>
          <w:p w14:paraId="6262A568" w14:textId="77777777" w:rsidR="009E1986" w:rsidRDefault="009E1986" w:rsidP="009E1986">
            <w:pPr>
              <w:spacing w:after="0" w:line="240" w:lineRule="auto"/>
              <w:rPr>
                <w:rFonts w:cstheme="minorHAnsi"/>
                <w:color w:val="000000"/>
                <w:sz w:val="20"/>
              </w:rPr>
            </w:pPr>
            <w:r w:rsidRPr="00825A8B">
              <w:rPr>
                <w:rFonts w:cstheme="minorHAnsi"/>
                <w:color w:val="000000"/>
                <w:sz w:val="20"/>
              </w:rPr>
              <w:t xml:space="preserve">- la place de </w:t>
            </w:r>
            <w:r>
              <w:rPr>
                <w:rFonts w:cstheme="minorHAnsi"/>
                <w:color w:val="000000"/>
                <w:sz w:val="20"/>
              </w:rPr>
              <w:t>l’émetteur</w:t>
            </w:r>
            <w:r w:rsidRPr="00825A8B">
              <w:rPr>
                <w:rFonts w:cstheme="minorHAnsi"/>
                <w:color w:val="000000"/>
                <w:sz w:val="20"/>
              </w:rPr>
              <w:t xml:space="preserve"> </w:t>
            </w:r>
            <w:r>
              <w:rPr>
                <w:rFonts w:cstheme="minorHAnsi"/>
                <w:color w:val="000000"/>
                <w:sz w:val="20"/>
              </w:rPr>
              <w:t>(</w:t>
            </w:r>
            <w:r w:rsidRPr="00825A8B">
              <w:rPr>
                <w:rFonts w:cstheme="minorHAnsi"/>
                <w:color w:val="000000"/>
                <w:sz w:val="20"/>
              </w:rPr>
              <w:t>rôle, champ d’action, autonomie, outils disponibles et outils connus…</w:t>
            </w:r>
            <w:r>
              <w:rPr>
                <w:rFonts w:cstheme="minorHAnsi"/>
                <w:color w:val="000000"/>
                <w:sz w:val="20"/>
              </w:rPr>
              <w:t>)</w:t>
            </w:r>
            <w:r w:rsidRPr="00825A8B">
              <w:rPr>
                <w:rFonts w:cstheme="minorHAnsi"/>
                <w:color w:val="000000"/>
                <w:sz w:val="20"/>
              </w:rPr>
              <w:t xml:space="preserve">, </w:t>
            </w:r>
          </w:p>
          <w:p w14:paraId="7D70615E" w14:textId="77777777" w:rsidR="009E1986" w:rsidRPr="00825A8B" w:rsidRDefault="009E1986" w:rsidP="009E1986">
            <w:pPr>
              <w:spacing w:after="0" w:line="240" w:lineRule="auto"/>
              <w:rPr>
                <w:rFonts w:cstheme="minorHAnsi"/>
                <w:color w:val="000000"/>
                <w:sz w:val="20"/>
              </w:rPr>
            </w:pPr>
            <w:r>
              <w:rPr>
                <w:rFonts w:cstheme="minorHAnsi"/>
                <w:color w:val="000000"/>
                <w:sz w:val="20"/>
              </w:rPr>
              <w:t>- le place du destinataire (rôle, historique des échanges)</w:t>
            </w:r>
          </w:p>
          <w:p w14:paraId="5B544424" w14:textId="77777777" w:rsidR="009E1986" w:rsidRPr="00825A8B" w:rsidRDefault="009E1986" w:rsidP="009E1986">
            <w:pPr>
              <w:spacing w:after="0" w:line="240" w:lineRule="auto"/>
              <w:rPr>
                <w:rFonts w:cstheme="minorHAnsi"/>
                <w:color w:val="000000"/>
                <w:sz w:val="20"/>
              </w:rPr>
            </w:pPr>
            <w:r w:rsidRPr="00825A8B">
              <w:rPr>
                <w:rFonts w:cstheme="minorHAnsi"/>
                <w:color w:val="000000"/>
                <w:sz w:val="20"/>
              </w:rPr>
              <w:t xml:space="preserve">- le cadre géographique, temporel, matériel, hiérarchique, un processus de gestion…, </w:t>
            </w:r>
          </w:p>
          <w:p w14:paraId="4AC6EF9F" w14:textId="77777777" w:rsidR="009E1986" w:rsidRDefault="009E1986" w:rsidP="009E1986">
            <w:pPr>
              <w:spacing w:after="0" w:line="240" w:lineRule="auto"/>
              <w:rPr>
                <w:rFonts w:cstheme="minorHAnsi"/>
                <w:color w:val="000000"/>
                <w:sz w:val="20"/>
              </w:rPr>
            </w:pPr>
            <w:r w:rsidRPr="00825A8B">
              <w:rPr>
                <w:rFonts w:cstheme="minorHAnsi"/>
                <w:color w:val="000000"/>
                <w:sz w:val="20"/>
              </w:rPr>
              <w:t>- des consignes, des ressources, des procédures, des contraintes (délais, un budget</w:t>
            </w:r>
            <w:r>
              <w:rPr>
                <w:rFonts w:cstheme="minorHAnsi"/>
                <w:color w:val="000000"/>
                <w:sz w:val="20"/>
              </w:rPr>
              <w:t>, matérielles, procédurales</w:t>
            </w:r>
            <w:r w:rsidRPr="00825A8B">
              <w:rPr>
                <w:rFonts w:cstheme="minorHAnsi"/>
                <w:color w:val="000000"/>
                <w:sz w:val="20"/>
              </w:rPr>
              <w:t>) …</w:t>
            </w:r>
          </w:p>
          <w:p w14:paraId="4CE378BC" w14:textId="77777777" w:rsidR="009E1986" w:rsidRPr="00825A8B" w:rsidRDefault="009E1986" w:rsidP="009E1986">
            <w:pPr>
              <w:spacing w:after="0" w:line="240" w:lineRule="auto"/>
              <w:rPr>
                <w:rFonts w:cstheme="minorHAnsi"/>
                <w:b/>
                <w:color w:val="000000"/>
              </w:rPr>
            </w:pPr>
            <w:r w:rsidRPr="00825A8B">
              <w:rPr>
                <w:rFonts w:cstheme="minorHAnsi"/>
                <w:color w:val="000000"/>
                <w:sz w:val="20"/>
              </w:rPr>
              <w:t xml:space="preserve">- </w:t>
            </w:r>
            <w:r>
              <w:rPr>
                <w:rFonts w:cstheme="minorHAnsi"/>
                <w:color w:val="000000"/>
                <w:sz w:val="20"/>
              </w:rPr>
              <w:t xml:space="preserve">le </w:t>
            </w:r>
            <w:r w:rsidRPr="00825A8B">
              <w:rPr>
                <w:rFonts w:cstheme="minorHAnsi"/>
                <w:color w:val="000000"/>
                <w:sz w:val="20"/>
              </w:rPr>
              <w:t>déroulement des événements, les causes</w:t>
            </w:r>
            <w:r>
              <w:rPr>
                <w:rFonts w:cstheme="minorHAnsi"/>
                <w:color w:val="000000"/>
                <w:sz w:val="20"/>
              </w:rPr>
              <w:t xml:space="preserve"> de l’écrit, date de l’écrit (</w:t>
            </w:r>
            <w:r w:rsidRPr="00EF00F9">
              <w:rPr>
                <w:rFonts w:cstheme="minorHAnsi"/>
                <w:b/>
                <w:i/>
                <w:sz w:val="20"/>
              </w:rPr>
              <w:t>QUAND ?</w:t>
            </w:r>
            <w:r w:rsidRPr="00EF00F9">
              <w:rPr>
                <w:rFonts w:cstheme="minorHAnsi"/>
                <w:sz w:val="20"/>
              </w:rPr>
              <w:t xml:space="preserve"> </w:t>
            </w:r>
            <w:r>
              <w:rPr>
                <w:rFonts w:cstheme="minorHAnsi"/>
                <w:sz w:val="20"/>
              </w:rPr>
              <w:t>réactivité, célérité ou non et délai de réponse</w:t>
            </w:r>
            <w:r>
              <w:rPr>
                <w:rFonts w:cstheme="minorHAnsi"/>
                <w:color w:val="000000"/>
                <w:sz w:val="20"/>
              </w:rPr>
              <w:t>)</w:t>
            </w:r>
          </w:p>
        </w:tc>
      </w:tr>
      <w:tr w:rsidR="009E1986" w:rsidRPr="00825A8B" w14:paraId="6768270B" w14:textId="77777777" w:rsidTr="009E1986">
        <w:tc>
          <w:tcPr>
            <w:tcW w:w="2235" w:type="dxa"/>
          </w:tcPr>
          <w:p w14:paraId="646AC944" w14:textId="77777777" w:rsidR="009E1986" w:rsidRDefault="009E1986" w:rsidP="009E1986">
            <w:pPr>
              <w:spacing w:after="0" w:line="240" w:lineRule="auto"/>
              <w:jc w:val="center"/>
              <w:rPr>
                <w:rFonts w:cstheme="minorHAnsi"/>
                <w:color w:val="000000"/>
              </w:rPr>
            </w:pPr>
            <w:r>
              <w:rPr>
                <w:rFonts w:cstheme="minorHAnsi"/>
                <w:color w:val="000000"/>
              </w:rPr>
              <w:t xml:space="preserve">SUPPORT ET </w:t>
            </w:r>
            <w:r w:rsidRPr="00AE3DC9">
              <w:rPr>
                <w:rFonts w:cstheme="minorHAnsi"/>
                <w:color w:val="000000"/>
              </w:rPr>
              <w:t>CANAL DE DIFFUSION</w:t>
            </w:r>
          </w:p>
          <w:p w14:paraId="6FB82951" w14:textId="77777777" w:rsidR="009E1986" w:rsidRPr="00191811" w:rsidRDefault="009E1986" w:rsidP="009E1986">
            <w:pPr>
              <w:spacing w:after="0" w:line="240" w:lineRule="auto"/>
              <w:jc w:val="center"/>
              <w:rPr>
                <w:rFonts w:cstheme="minorHAnsi"/>
                <w:b/>
                <w:i/>
                <w:color w:val="000000"/>
              </w:rPr>
            </w:pPr>
            <w:r w:rsidRPr="00191811">
              <w:rPr>
                <w:rFonts w:cstheme="minorHAnsi"/>
                <w:b/>
                <w:i/>
                <w:color w:val="000000"/>
              </w:rPr>
              <w:t>COMMENT ?</w:t>
            </w:r>
          </w:p>
        </w:tc>
        <w:tc>
          <w:tcPr>
            <w:tcW w:w="8371" w:type="dxa"/>
          </w:tcPr>
          <w:p w14:paraId="0715ECAF" w14:textId="77777777" w:rsidR="009E1986" w:rsidRPr="00191811" w:rsidRDefault="009E1986" w:rsidP="009E1986">
            <w:pPr>
              <w:spacing w:after="0" w:line="240" w:lineRule="auto"/>
              <w:rPr>
                <w:rFonts w:cstheme="minorHAnsi"/>
                <w:color w:val="000000"/>
                <w:sz w:val="20"/>
              </w:rPr>
            </w:pPr>
            <w:r w:rsidRPr="00191811">
              <w:rPr>
                <w:rFonts w:cstheme="minorHAnsi"/>
                <w:color w:val="000000"/>
                <w:sz w:val="20"/>
              </w:rPr>
              <w:t>Si historique écrit existant :</w:t>
            </w:r>
          </w:p>
          <w:p w14:paraId="6F25AA8C" w14:textId="77777777" w:rsidR="009E1986" w:rsidRPr="00B24C95" w:rsidRDefault="009E1986" w:rsidP="009E1986">
            <w:pPr>
              <w:pStyle w:val="Paragraphedeliste"/>
              <w:numPr>
                <w:ilvl w:val="0"/>
                <w:numId w:val="19"/>
              </w:numPr>
              <w:spacing w:after="0" w:line="240" w:lineRule="auto"/>
              <w:ind w:left="0"/>
              <w:rPr>
                <w:rFonts w:cstheme="minorHAnsi"/>
                <w:color w:val="000000"/>
                <w:sz w:val="20"/>
              </w:rPr>
            </w:pPr>
            <w:proofErr w:type="gramStart"/>
            <w:r w:rsidRPr="00B24C95">
              <w:rPr>
                <w:rFonts w:cstheme="minorHAnsi"/>
                <w:color w:val="000000"/>
                <w:sz w:val="20"/>
              </w:rPr>
              <w:t>lettre</w:t>
            </w:r>
            <w:proofErr w:type="gramEnd"/>
            <w:r w:rsidRPr="00B24C95">
              <w:rPr>
                <w:rFonts w:cstheme="minorHAnsi"/>
                <w:color w:val="000000"/>
                <w:sz w:val="20"/>
              </w:rPr>
              <w:t>, email, compte rendu, note d’information</w:t>
            </w:r>
            <w:r>
              <w:rPr>
                <w:rFonts w:cstheme="minorHAnsi"/>
                <w:color w:val="000000"/>
                <w:sz w:val="20"/>
              </w:rPr>
              <w:t xml:space="preserve">, avis, commentaire sur un blog </w:t>
            </w:r>
            <w:r w:rsidRPr="00B24C95">
              <w:rPr>
                <w:rFonts w:cstheme="minorHAnsi"/>
                <w:color w:val="000000"/>
                <w:sz w:val="20"/>
              </w:rPr>
              <w:t>….</w:t>
            </w:r>
          </w:p>
          <w:p w14:paraId="130CA6D0" w14:textId="77777777" w:rsidR="009E1986" w:rsidRPr="00B24C95" w:rsidRDefault="009E1986" w:rsidP="009E1986">
            <w:pPr>
              <w:pStyle w:val="Paragraphedeliste"/>
              <w:numPr>
                <w:ilvl w:val="0"/>
                <w:numId w:val="19"/>
              </w:numPr>
              <w:spacing w:after="0" w:line="240" w:lineRule="auto"/>
              <w:ind w:left="0"/>
              <w:rPr>
                <w:rFonts w:cstheme="minorHAnsi"/>
                <w:color w:val="000000"/>
                <w:sz w:val="20"/>
              </w:rPr>
            </w:pPr>
            <w:r>
              <w:rPr>
                <w:rFonts w:cstheme="minorHAnsi"/>
                <w:color w:val="000000"/>
                <w:sz w:val="20"/>
              </w:rPr>
              <w:t>Forme : taille, image, vidéo, texte...</w:t>
            </w:r>
          </w:p>
        </w:tc>
      </w:tr>
      <w:tr w:rsidR="009E1986" w:rsidRPr="00825A8B" w14:paraId="7A7CCC57" w14:textId="77777777" w:rsidTr="009E1986">
        <w:tc>
          <w:tcPr>
            <w:tcW w:w="2235" w:type="dxa"/>
          </w:tcPr>
          <w:p w14:paraId="21AEB4A7" w14:textId="77777777" w:rsidR="009E1986" w:rsidRDefault="009E1986" w:rsidP="009E1986">
            <w:pPr>
              <w:spacing w:after="0" w:line="240" w:lineRule="auto"/>
              <w:jc w:val="center"/>
              <w:rPr>
                <w:rFonts w:cstheme="minorHAnsi"/>
                <w:color w:val="000000"/>
              </w:rPr>
            </w:pPr>
            <w:r>
              <w:rPr>
                <w:rFonts w:cstheme="minorHAnsi"/>
                <w:color w:val="000000"/>
              </w:rPr>
              <w:t xml:space="preserve">ENJEUX </w:t>
            </w:r>
          </w:p>
          <w:p w14:paraId="46553479" w14:textId="77777777" w:rsidR="009E1986" w:rsidRPr="00825A8B" w:rsidRDefault="009E1986" w:rsidP="009E1986">
            <w:pPr>
              <w:spacing w:after="0" w:line="240" w:lineRule="auto"/>
              <w:jc w:val="center"/>
              <w:rPr>
                <w:rFonts w:cstheme="minorHAnsi"/>
                <w:b/>
                <w:color w:val="000000"/>
              </w:rPr>
            </w:pPr>
            <w:r w:rsidRPr="00191811">
              <w:rPr>
                <w:rFonts w:cstheme="minorHAnsi"/>
                <w:b/>
                <w:color w:val="000000"/>
              </w:rPr>
              <w:t>POUR QUEL GAIN ?</w:t>
            </w:r>
          </w:p>
        </w:tc>
        <w:tc>
          <w:tcPr>
            <w:tcW w:w="8371" w:type="dxa"/>
          </w:tcPr>
          <w:p w14:paraId="4DCADC93" w14:textId="77777777" w:rsidR="009E1986" w:rsidRDefault="009E1986" w:rsidP="009E1986">
            <w:pPr>
              <w:spacing w:after="0" w:line="240" w:lineRule="auto"/>
              <w:rPr>
                <w:rFonts w:cstheme="minorHAnsi"/>
                <w:color w:val="000000"/>
                <w:sz w:val="20"/>
              </w:rPr>
            </w:pPr>
            <w:r>
              <w:rPr>
                <w:rFonts w:cstheme="minorHAnsi"/>
                <w:color w:val="000000"/>
                <w:sz w:val="20"/>
              </w:rPr>
              <w:t>Créer une relation nouvelle, maintenir une relation, réussir une vente, valoriser l’image de l’entreprise...</w:t>
            </w:r>
          </w:p>
        </w:tc>
      </w:tr>
      <w:tr w:rsidR="009E1986" w:rsidRPr="00825A8B" w14:paraId="0293903B" w14:textId="77777777" w:rsidTr="009E1986">
        <w:tc>
          <w:tcPr>
            <w:tcW w:w="2235" w:type="dxa"/>
          </w:tcPr>
          <w:p w14:paraId="20B816C0" w14:textId="77777777" w:rsidR="009E1986" w:rsidRPr="00825A8B" w:rsidRDefault="009E1986" w:rsidP="009E1986">
            <w:pPr>
              <w:spacing w:after="0" w:line="240" w:lineRule="auto"/>
              <w:jc w:val="center"/>
              <w:rPr>
                <w:rFonts w:cstheme="minorHAnsi"/>
                <w:color w:val="000000"/>
              </w:rPr>
            </w:pPr>
            <w:r w:rsidRPr="00825A8B">
              <w:rPr>
                <w:rFonts w:cstheme="minorHAnsi"/>
                <w:color w:val="000000"/>
              </w:rPr>
              <w:t>OBJECTIF</w:t>
            </w:r>
          </w:p>
          <w:p w14:paraId="514D8204" w14:textId="77777777" w:rsidR="009E1986" w:rsidRPr="00191811" w:rsidRDefault="009E1986" w:rsidP="009E1986">
            <w:pPr>
              <w:spacing w:after="0" w:line="240" w:lineRule="auto"/>
              <w:jc w:val="center"/>
              <w:rPr>
                <w:rFonts w:cstheme="minorHAnsi"/>
                <w:b/>
                <w:i/>
                <w:color w:val="000000"/>
              </w:rPr>
            </w:pPr>
            <w:r w:rsidRPr="00191811">
              <w:rPr>
                <w:rFonts w:cstheme="minorHAnsi"/>
                <w:b/>
                <w:i/>
                <w:color w:val="000000"/>
              </w:rPr>
              <w:t>POURQUOI ?</w:t>
            </w:r>
          </w:p>
          <w:p w14:paraId="2581AB1F" w14:textId="77777777" w:rsidR="009E1986" w:rsidRPr="00825A8B" w:rsidRDefault="009E1986" w:rsidP="009E1986">
            <w:pPr>
              <w:spacing w:after="0" w:line="240" w:lineRule="auto"/>
              <w:jc w:val="center"/>
              <w:rPr>
                <w:rFonts w:cstheme="minorHAnsi"/>
                <w:b/>
                <w:i/>
                <w:color w:val="000000"/>
              </w:rPr>
            </w:pPr>
            <w:r w:rsidRPr="00825A8B">
              <w:rPr>
                <w:rFonts w:cstheme="minorHAnsi"/>
                <w:b/>
                <w:i/>
                <w:color w:val="000000"/>
                <w:sz w:val="20"/>
              </w:rPr>
              <w:t>POUR   QUOI ?</w:t>
            </w:r>
          </w:p>
        </w:tc>
        <w:tc>
          <w:tcPr>
            <w:tcW w:w="8371" w:type="dxa"/>
          </w:tcPr>
          <w:p w14:paraId="7A8E8BAA" w14:textId="77777777" w:rsidR="009E1986" w:rsidRDefault="009E1986" w:rsidP="009E1986">
            <w:pPr>
              <w:spacing w:after="0" w:line="240" w:lineRule="auto"/>
              <w:rPr>
                <w:rFonts w:cstheme="minorHAnsi"/>
                <w:color w:val="000000"/>
                <w:sz w:val="20"/>
              </w:rPr>
            </w:pPr>
            <w:r w:rsidRPr="00825A8B">
              <w:rPr>
                <w:rFonts w:cstheme="minorHAnsi"/>
                <w:color w:val="000000"/>
                <w:sz w:val="20"/>
              </w:rPr>
              <w:t>But</w:t>
            </w:r>
          </w:p>
          <w:p w14:paraId="4990FCEE" w14:textId="77777777" w:rsidR="009E1986" w:rsidRPr="00825A8B" w:rsidRDefault="009E1986" w:rsidP="009E1986">
            <w:pPr>
              <w:spacing w:after="0" w:line="240" w:lineRule="auto"/>
              <w:rPr>
                <w:rFonts w:cstheme="minorHAnsi"/>
                <w:color w:val="000000"/>
                <w:sz w:val="20"/>
              </w:rPr>
            </w:pPr>
            <w:r>
              <w:rPr>
                <w:rFonts w:cstheme="minorHAnsi"/>
                <w:color w:val="000000"/>
                <w:sz w:val="20"/>
              </w:rPr>
              <w:t>R</w:t>
            </w:r>
            <w:r w:rsidRPr="00825A8B">
              <w:rPr>
                <w:rFonts w:cstheme="minorHAnsi"/>
                <w:color w:val="000000"/>
                <w:sz w:val="20"/>
              </w:rPr>
              <w:t>etour attendu</w:t>
            </w:r>
          </w:p>
          <w:p w14:paraId="5A44202F" w14:textId="77777777" w:rsidR="009E1986" w:rsidRPr="00825A8B" w:rsidRDefault="009E1986" w:rsidP="009E1986">
            <w:pPr>
              <w:spacing w:after="0" w:line="240" w:lineRule="auto"/>
              <w:rPr>
                <w:rFonts w:cstheme="minorHAnsi"/>
                <w:color w:val="000000"/>
                <w:sz w:val="20"/>
              </w:rPr>
            </w:pPr>
            <w:r w:rsidRPr="00825A8B">
              <w:rPr>
                <w:rFonts w:cstheme="minorHAnsi"/>
                <w:color w:val="000000"/>
                <w:sz w:val="20"/>
              </w:rPr>
              <w:t>Finalité : convaincre, faire agir, informer, rendre compte, demander,</w:t>
            </w:r>
            <w:r>
              <w:rPr>
                <w:rFonts w:cstheme="minorHAnsi"/>
                <w:color w:val="000000"/>
                <w:sz w:val="20"/>
              </w:rPr>
              <w:t xml:space="preserve"> réclamer,</w:t>
            </w:r>
            <w:r w:rsidRPr="00825A8B">
              <w:rPr>
                <w:rFonts w:cstheme="minorHAnsi"/>
                <w:color w:val="000000"/>
                <w:sz w:val="20"/>
              </w:rPr>
              <w:t xml:space="preserve"> renseigner</w:t>
            </w:r>
            <w:r>
              <w:rPr>
                <w:rFonts w:cstheme="minorHAnsi"/>
                <w:color w:val="000000"/>
                <w:sz w:val="20"/>
              </w:rPr>
              <w:t>, rassurer, proposer, interroger</w:t>
            </w:r>
            <w:r w:rsidRPr="00825A8B">
              <w:rPr>
                <w:rFonts w:cstheme="minorHAnsi"/>
                <w:color w:val="000000"/>
                <w:sz w:val="20"/>
              </w:rPr>
              <w:t>…</w:t>
            </w:r>
          </w:p>
        </w:tc>
      </w:tr>
      <w:tr w:rsidR="009E1986" w:rsidRPr="00825A8B" w14:paraId="0A24D63F" w14:textId="77777777" w:rsidTr="009E1986">
        <w:tc>
          <w:tcPr>
            <w:tcW w:w="2235" w:type="dxa"/>
          </w:tcPr>
          <w:p w14:paraId="7210E326" w14:textId="77777777" w:rsidR="009E1986" w:rsidRPr="00825A8B" w:rsidRDefault="009E1986" w:rsidP="009E1986">
            <w:pPr>
              <w:spacing w:after="0" w:line="240" w:lineRule="auto"/>
              <w:jc w:val="center"/>
              <w:rPr>
                <w:rFonts w:cstheme="minorHAnsi"/>
                <w:color w:val="000000"/>
              </w:rPr>
            </w:pPr>
            <w:r w:rsidRPr="00825A8B">
              <w:rPr>
                <w:rFonts w:cstheme="minorHAnsi"/>
                <w:color w:val="000000"/>
              </w:rPr>
              <w:t>ACTEURS</w:t>
            </w:r>
          </w:p>
          <w:p w14:paraId="0CE72019" w14:textId="77777777" w:rsidR="009E1986" w:rsidRPr="00825A8B" w:rsidRDefault="009E1986" w:rsidP="009E1986">
            <w:pPr>
              <w:spacing w:after="0" w:line="240" w:lineRule="auto"/>
              <w:jc w:val="center"/>
              <w:rPr>
                <w:rFonts w:cstheme="minorHAnsi"/>
                <w:color w:val="000000"/>
                <w:sz w:val="20"/>
              </w:rPr>
            </w:pPr>
            <w:r w:rsidRPr="00825A8B">
              <w:rPr>
                <w:rFonts w:cstheme="minorHAnsi"/>
                <w:color w:val="000000"/>
                <w:sz w:val="20"/>
              </w:rPr>
              <w:t xml:space="preserve">Émetteur </w:t>
            </w:r>
            <w:r>
              <w:rPr>
                <w:rFonts w:cstheme="minorHAnsi"/>
                <w:color w:val="000000"/>
                <w:sz w:val="20"/>
              </w:rPr>
              <w:t>– Destinataire/</w:t>
            </w:r>
            <w:r w:rsidRPr="00825A8B">
              <w:rPr>
                <w:rFonts w:cstheme="minorHAnsi"/>
                <w:color w:val="000000"/>
                <w:sz w:val="20"/>
              </w:rPr>
              <w:t xml:space="preserve"> Cible</w:t>
            </w:r>
          </w:p>
          <w:p w14:paraId="19C709DE" w14:textId="77777777" w:rsidR="009E1986" w:rsidRPr="00825A8B" w:rsidRDefault="009E1986" w:rsidP="009E1986">
            <w:pPr>
              <w:spacing w:after="0" w:line="240" w:lineRule="auto"/>
              <w:jc w:val="center"/>
              <w:rPr>
                <w:rFonts w:cstheme="minorHAnsi"/>
                <w:color w:val="000000"/>
                <w:sz w:val="20"/>
              </w:rPr>
            </w:pPr>
            <w:r w:rsidRPr="00825A8B">
              <w:rPr>
                <w:rFonts w:cstheme="minorHAnsi"/>
                <w:color w:val="000000"/>
              </w:rPr>
              <w:t>RELATION</w:t>
            </w:r>
          </w:p>
        </w:tc>
        <w:tc>
          <w:tcPr>
            <w:tcW w:w="8371" w:type="dxa"/>
          </w:tcPr>
          <w:p w14:paraId="03D258A0" w14:textId="77777777" w:rsidR="009E1986" w:rsidRPr="00825A8B" w:rsidRDefault="009E1986" w:rsidP="009E1986">
            <w:pPr>
              <w:spacing w:after="0" w:line="240" w:lineRule="auto"/>
              <w:rPr>
                <w:rFonts w:cstheme="minorHAnsi"/>
                <w:b/>
                <w:i/>
                <w:color w:val="000000"/>
                <w:sz w:val="20"/>
              </w:rPr>
            </w:pPr>
            <w:r w:rsidRPr="00825A8B">
              <w:rPr>
                <w:rFonts w:cstheme="minorHAnsi"/>
                <w:b/>
                <w:i/>
                <w:color w:val="000000"/>
                <w:sz w:val="20"/>
              </w:rPr>
              <w:t>QUI ? - A QUI ?</w:t>
            </w:r>
          </w:p>
          <w:p w14:paraId="379EB6D6" w14:textId="77777777" w:rsidR="009E1986" w:rsidRDefault="009E1986" w:rsidP="009E1986">
            <w:pPr>
              <w:spacing w:after="0" w:line="240" w:lineRule="auto"/>
              <w:rPr>
                <w:rFonts w:cstheme="minorHAnsi"/>
                <w:color w:val="000000"/>
                <w:sz w:val="20"/>
              </w:rPr>
            </w:pPr>
          </w:p>
          <w:p w14:paraId="5ED8F8DF" w14:textId="77777777" w:rsidR="009E1986" w:rsidRDefault="009E1986" w:rsidP="009E1986">
            <w:pPr>
              <w:spacing w:after="0" w:line="240" w:lineRule="auto"/>
              <w:rPr>
                <w:rFonts w:cstheme="minorHAnsi"/>
                <w:color w:val="000000"/>
                <w:sz w:val="20"/>
              </w:rPr>
            </w:pPr>
          </w:p>
          <w:p w14:paraId="44D067A4" w14:textId="77777777" w:rsidR="009E1986" w:rsidRPr="00825A8B" w:rsidRDefault="009E1986" w:rsidP="009E1986">
            <w:pPr>
              <w:spacing w:after="0" w:line="240" w:lineRule="auto"/>
              <w:rPr>
                <w:rFonts w:cstheme="minorHAnsi"/>
                <w:color w:val="000000"/>
                <w:sz w:val="20"/>
              </w:rPr>
            </w:pPr>
            <w:r>
              <w:rPr>
                <w:rFonts w:cstheme="minorHAnsi"/>
                <w:color w:val="000000"/>
                <w:sz w:val="20"/>
              </w:rPr>
              <w:t>E</w:t>
            </w:r>
            <w:r w:rsidRPr="00825A8B">
              <w:rPr>
                <w:rFonts w:cstheme="minorHAnsi"/>
                <w:color w:val="000000"/>
                <w:sz w:val="20"/>
              </w:rPr>
              <w:t>xistante, à pérenniser, à construire</w:t>
            </w:r>
            <w:r>
              <w:rPr>
                <w:rFonts w:cstheme="minorHAnsi"/>
                <w:color w:val="000000"/>
                <w:sz w:val="20"/>
              </w:rPr>
              <w:t xml:space="preserve">, </w:t>
            </w:r>
            <w:r w:rsidRPr="00825A8B">
              <w:rPr>
                <w:rFonts w:cstheme="minorHAnsi"/>
                <w:color w:val="000000"/>
                <w:sz w:val="20"/>
              </w:rPr>
              <w:t xml:space="preserve">professionnelle, amicale, conflictuelle, hiérarchique, fournisseur-client ou client-fournisseur… </w:t>
            </w:r>
          </w:p>
        </w:tc>
      </w:tr>
      <w:tr w:rsidR="009E1986" w:rsidRPr="00825A8B" w14:paraId="608B4FC6" w14:textId="77777777" w:rsidTr="009E1986">
        <w:tc>
          <w:tcPr>
            <w:tcW w:w="2235" w:type="dxa"/>
          </w:tcPr>
          <w:p w14:paraId="423BF64B" w14:textId="77777777" w:rsidR="009E1986" w:rsidRPr="00825A8B" w:rsidRDefault="009E1986" w:rsidP="009E1986">
            <w:pPr>
              <w:spacing w:after="0" w:line="240" w:lineRule="auto"/>
              <w:jc w:val="center"/>
              <w:rPr>
                <w:rFonts w:cstheme="minorHAnsi"/>
                <w:color w:val="000000"/>
                <w:sz w:val="20"/>
              </w:rPr>
            </w:pPr>
            <w:r w:rsidRPr="00825A8B">
              <w:rPr>
                <w:rFonts w:cstheme="minorHAnsi"/>
                <w:color w:val="000000"/>
              </w:rPr>
              <w:t>MESSAGE</w:t>
            </w:r>
          </w:p>
          <w:p w14:paraId="1164790F" w14:textId="77777777" w:rsidR="009E1986" w:rsidRPr="00825A8B" w:rsidRDefault="009E1986" w:rsidP="009E1986">
            <w:pPr>
              <w:spacing w:after="0" w:line="240" w:lineRule="auto"/>
              <w:jc w:val="center"/>
              <w:rPr>
                <w:rFonts w:cstheme="minorHAnsi"/>
                <w:b/>
                <w:i/>
                <w:color w:val="000000"/>
              </w:rPr>
            </w:pPr>
            <w:r w:rsidRPr="00825A8B">
              <w:rPr>
                <w:rFonts w:cstheme="minorHAnsi"/>
                <w:b/>
                <w:i/>
                <w:color w:val="000000"/>
                <w:sz w:val="20"/>
              </w:rPr>
              <w:t>QUOI ?</w:t>
            </w:r>
          </w:p>
        </w:tc>
        <w:tc>
          <w:tcPr>
            <w:tcW w:w="8371" w:type="dxa"/>
          </w:tcPr>
          <w:p w14:paraId="5684F7CF" w14:textId="77777777" w:rsidR="009E1986" w:rsidRPr="00825A8B" w:rsidRDefault="009E1986" w:rsidP="009E1986">
            <w:pPr>
              <w:spacing w:after="0" w:line="240" w:lineRule="auto"/>
              <w:rPr>
                <w:rFonts w:cstheme="minorHAnsi"/>
                <w:color w:val="000000"/>
                <w:sz w:val="20"/>
              </w:rPr>
            </w:pPr>
            <w:r>
              <w:rPr>
                <w:rFonts w:cstheme="minorHAnsi"/>
                <w:color w:val="000000"/>
                <w:sz w:val="20"/>
              </w:rPr>
              <w:t>Sujet, c</w:t>
            </w:r>
            <w:r w:rsidRPr="00825A8B">
              <w:rPr>
                <w:rFonts w:cstheme="minorHAnsi"/>
                <w:color w:val="000000"/>
                <w:sz w:val="20"/>
              </w:rPr>
              <w:t>ontenu</w:t>
            </w:r>
            <w:r>
              <w:rPr>
                <w:rFonts w:cstheme="minorHAnsi"/>
                <w:color w:val="000000"/>
                <w:sz w:val="20"/>
              </w:rPr>
              <w:t xml:space="preserve">, structuration </w:t>
            </w:r>
            <w:r w:rsidRPr="00825A8B">
              <w:rPr>
                <w:rFonts w:cstheme="minorHAnsi"/>
                <w:color w:val="000000"/>
                <w:sz w:val="20"/>
              </w:rPr>
              <w:t>: sens, signification à transmettre</w:t>
            </w:r>
            <w:r>
              <w:rPr>
                <w:rFonts w:cstheme="minorHAnsi"/>
                <w:color w:val="000000"/>
                <w:sz w:val="20"/>
              </w:rPr>
              <w:t>,</w:t>
            </w:r>
            <w:r w:rsidRPr="00825A8B">
              <w:rPr>
                <w:rFonts w:cstheme="minorHAnsi"/>
                <w:color w:val="000000"/>
                <w:sz w:val="20"/>
              </w:rPr>
              <w:t xml:space="preserve"> informations essentielles… </w:t>
            </w:r>
          </w:p>
          <w:p w14:paraId="4623A55A" w14:textId="77777777" w:rsidR="009E1986" w:rsidRPr="00825A8B" w:rsidRDefault="009E1986" w:rsidP="009E1986">
            <w:pPr>
              <w:spacing w:after="0" w:line="240" w:lineRule="auto"/>
              <w:rPr>
                <w:rFonts w:cstheme="minorHAnsi"/>
                <w:color w:val="000000"/>
              </w:rPr>
            </w:pPr>
            <w:r w:rsidRPr="00825A8B">
              <w:rPr>
                <w:rFonts w:cstheme="minorHAnsi"/>
                <w:noProof/>
                <w:color w:val="000000"/>
                <w:lang w:eastAsia="fr-FR"/>
              </w:rPr>
              <mc:AlternateContent>
                <mc:Choice Requires="wps">
                  <w:drawing>
                    <wp:anchor distT="0" distB="0" distL="114300" distR="114300" simplePos="0" relativeHeight="251692032" behindDoc="0" locked="0" layoutInCell="1" allowOverlap="1" wp14:anchorId="5B805637" wp14:editId="65785C69">
                      <wp:simplePos x="0" y="0"/>
                      <wp:positionH relativeFrom="column">
                        <wp:posOffset>1678305</wp:posOffset>
                      </wp:positionH>
                      <wp:positionV relativeFrom="paragraph">
                        <wp:posOffset>95885</wp:posOffset>
                      </wp:positionV>
                      <wp:extent cx="570585" cy="431597"/>
                      <wp:effectExtent l="38100" t="0" r="58420" b="45085"/>
                      <wp:wrapNone/>
                      <wp:docPr id="14" name="Flèche : ba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85" cy="431597"/>
                              </a:xfrm>
                              <a:prstGeom prst="downArrow">
                                <a:avLst>
                                  <a:gd name="adj1" fmla="val 28000"/>
                                  <a:gd name="adj2" fmla="val 29394"/>
                                </a:avLst>
                              </a:prstGeom>
                              <a:solidFill>
                                <a:srgbClr val="0070C0"/>
                              </a:solidFill>
                              <a:ln w="9525">
                                <a:solidFill>
                                  <a:srgbClr val="0070C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49D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4" o:spid="_x0000_s1026" type="#_x0000_t67" style="position:absolute;margin-left:132.15pt;margin-top:7.55pt;width:44.95pt;height: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" adj="15251,7776" fillcolor="#0070c0" strokecolor="#0070c0">
                      <v:textbox style="layout-flow:vertical-ideographic"/>
                    </v:shape>
                  </w:pict>
                </mc:Fallback>
              </mc:AlternateContent>
            </w:r>
          </w:p>
        </w:tc>
      </w:tr>
    </w:tbl>
    <w:p w14:paraId="534C3194" w14:textId="32B2A3BB" w:rsidR="0030601B" w:rsidRPr="007A03C3" w:rsidRDefault="0030601B" w:rsidP="009E1986">
      <w:pPr>
        <w:rPr>
          <w:rFonts w:cstheme="minorHAnsi"/>
        </w:rPr>
      </w:pPr>
      <w:r w:rsidRPr="007A03C3">
        <w:rPr>
          <w:rFonts w:cstheme="minorHAnsi"/>
        </w:rPr>
        <w:t>Avant tout</w:t>
      </w:r>
      <w:r>
        <w:rPr>
          <w:rFonts w:cstheme="minorHAnsi"/>
        </w:rPr>
        <w:t>e</w:t>
      </w:r>
      <w:r w:rsidRPr="007A03C3">
        <w:rPr>
          <w:rFonts w:cstheme="minorHAnsi"/>
        </w:rPr>
        <w:t xml:space="preserve"> rédaction, l</w:t>
      </w:r>
      <w:r>
        <w:rPr>
          <w:rFonts w:cstheme="minorHAnsi"/>
        </w:rPr>
        <w:t xml:space="preserve">es </w:t>
      </w:r>
      <w:r w:rsidRPr="007A03C3">
        <w:rPr>
          <w:rFonts w:cstheme="minorHAnsi"/>
        </w:rPr>
        <w:t>phase</w:t>
      </w:r>
      <w:r>
        <w:rPr>
          <w:rFonts w:cstheme="minorHAnsi"/>
        </w:rPr>
        <w:t>s</w:t>
      </w:r>
      <w:r w:rsidRPr="007A03C3">
        <w:rPr>
          <w:rFonts w:cstheme="minorHAnsi"/>
        </w:rPr>
        <w:t xml:space="preserve"> d’analyse </w:t>
      </w:r>
      <w:r>
        <w:rPr>
          <w:rFonts w:cstheme="minorHAnsi"/>
        </w:rPr>
        <w:t>sont</w:t>
      </w:r>
      <w:r w:rsidRPr="007A03C3">
        <w:rPr>
          <w:rFonts w:cstheme="minorHAnsi"/>
        </w:rPr>
        <w:t xml:space="preserve"> essentielle</w:t>
      </w:r>
      <w:r>
        <w:rPr>
          <w:rFonts w:cstheme="minorHAnsi"/>
        </w:rPr>
        <w:t>s</w:t>
      </w:r>
      <w:r w:rsidRPr="007A03C3">
        <w:rPr>
          <w:rFonts w:cstheme="minorHAnsi"/>
        </w:rPr>
        <w:t xml:space="preserve"> pour répondre </w:t>
      </w:r>
      <w:r>
        <w:rPr>
          <w:rFonts w:cstheme="minorHAnsi"/>
        </w:rPr>
        <w:t xml:space="preserve">aux </w:t>
      </w:r>
      <w:r w:rsidRPr="007A03C3">
        <w:rPr>
          <w:rFonts w:cstheme="minorHAnsi"/>
        </w:rPr>
        <w:t>enjeu</w:t>
      </w:r>
      <w:r>
        <w:rPr>
          <w:rFonts w:cstheme="minorHAnsi"/>
        </w:rPr>
        <w:t>x</w:t>
      </w:r>
      <w:r w:rsidRPr="007A03C3">
        <w:rPr>
          <w:rFonts w:cstheme="minorHAnsi"/>
        </w:rPr>
        <w:t xml:space="preserve"> de la communication.</w:t>
      </w:r>
    </w:p>
    <w:p w14:paraId="2A3E6CE2" w14:textId="77055660" w:rsidR="0030601B" w:rsidRPr="00825A8B" w:rsidRDefault="0030601B" w:rsidP="009E1986">
      <w:pPr>
        <w:pStyle w:val="Paragraphedeliste1"/>
        <w:spacing w:after="0" w:line="240" w:lineRule="auto"/>
        <w:ind w:left="0"/>
        <w:rPr>
          <w:rFonts w:asciiTheme="minorHAnsi" w:hAnsiTheme="minorHAnsi" w:cstheme="minorHAnsi"/>
          <w:b/>
          <w:color w:val="000000"/>
        </w:rPr>
      </w:pPr>
    </w:p>
    <w:tbl>
      <w:tblPr>
        <w:tblpPr w:leftFromText="141" w:rightFromText="141" w:vertAnchor="text" w:horzAnchor="margin" w:tblpX="-147" w:tblpY="175"/>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6"/>
        <w:gridCol w:w="7361"/>
      </w:tblGrid>
      <w:tr w:rsidR="009E1986" w:rsidRPr="00E105DD" w14:paraId="48F69504" w14:textId="77777777" w:rsidTr="009E1986">
        <w:tc>
          <w:tcPr>
            <w:tcW w:w="10627" w:type="dxa"/>
            <w:gridSpan w:val="2"/>
          </w:tcPr>
          <w:p w14:paraId="5388FA49" w14:textId="77777777" w:rsidR="009E1986" w:rsidRPr="00E105DD" w:rsidRDefault="009E1986" w:rsidP="009E1986">
            <w:pPr>
              <w:pStyle w:val="Paragraphedeliste1"/>
              <w:spacing w:after="0" w:line="240" w:lineRule="auto"/>
              <w:ind w:left="0"/>
              <w:rPr>
                <w:rFonts w:asciiTheme="minorHAnsi" w:hAnsiTheme="minorHAnsi" w:cstheme="minorHAnsi"/>
                <w:b/>
                <w:color w:val="000000"/>
                <w:sz w:val="28"/>
              </w:rPr>
            </w:pPr>
            <w:r w:rsidRPr="00E105DD">
              <w:rPr>
                <w:rFonts w:asciiTheme="minorHAnsi" w:hAnsiTheme="minorHAnsi" w:cstheme="minorHAnsi"/>
                <w:b/>
                <w:color w:val="000000"/>
                <w:sz w:val="28"/>
              </w:rPr>
              <w:t>Analyse : Choix justifiés et cohérents du document à rédiger</w:t>
            </w:r>
          </w:p>
        </w:tc>
      </w:tr>
      <w:tr w:rsidR="009E1986" w:rsidRPr="00825A8B" w14:paraId="2503D2F9" w14:textId="77777777" w:rsidTr="009E1986">
        <w:tc>
          <w:tcPr>
            <w:tcW w:w="3266" w:type="dxa"/>
            <w:tcBorders>
              <w:bottom w:val="single" w:sz="4" w:space="0" w:color="000000"/>
            </w:tcBorders>
          </w:tcPr>
          <w:p w14:paraId="36BF93C5" w14:textId="77777777" w:rsidR="009E1986" w:rsidRPr="00825A8B" w:rsidRDefault="009E1986" w:rsidP="009E1986">
            <w:pPr>
              <w:spacing w:after="0" w:line="240" w:lineRule="auto"/>
              <w:jc w:val="center"/>
              <w:rPr>
                <w:rFonts w:cstheme="minorHAnsi"/>
                <w:color w:val="000000"/>
                <w:sz w:val="20"/>
              </w:rPr>
            </w:pPr>
            <w:r w:rsidRPr="00825A8B">
              <w:rPr>
                <w:rFonts w:cstheme="minorHAnsi"/>
                <w:color w:val="000000"/>
                <w:sz w:val="20"/>
              </w:rPr>
              <w:t>TYPE DE DOCUMENT</w:t>
            </w:r>
          </w:p>
          <w:p w14:paraId="6E94B3D2" w14:textId="77777777" w:rsidR="009E1986" w:rsidRPr="00825A8B" w:rsidRDefault="009E1986" w:rsidP="009E1986">
            <w:pPr>
              <w:spacing w:after="0" w:line="240" w:lineRule="auto"/>
              <w:rPr>
                <w:rFonts w:cstheme="minorHAnsi"/>
                <w:color w:val="000000"/>
                <w:sz w:val="20"/>
              </w:rPr>
            </w:pPr>
          </w:p>
        </w:tc>
        <w:tc>
          <w:tcPr>
            <w:tcW w:w="7361" w:type="dxa"/>
            <w:tcBorders>
              <w:bottom w:val="single" w:sz="4" w:space="0" w:color="000000"/>
            </w:tcBorders>
          </w:tcPr>
          <w:p w14:paraId="59C37586" w14:textId="77777777" w:rsidR="009E1986" w:rsidRPr="00825A8B" w:rsidRDefault="009E1986" w:rsidP="009E1986">
            <w:pPr>
              <w:spacing w:after="0" w:line="240" w:lineRule="auto"/>
              <w:rPr>
                <w:rFonts w:cstheme="minorHAnsi"/>
                <w:color w:val="000000"/>
                <w:sz w:val="20"/>
              </w:rPr>
            </w:pPr>
            <w:r w:rsidRPr="00825A8B">
              <w:rPr>
                <w:rFonts w:cstheme="minorHAnsi"/>
                <w:color w:val="000000"/>
                <w:sz w:val="20"/>
              </w:rPr>
              <w:t>Nature du document et usages professionnels de sa présentation</w:t>
            </w:r>
          </w:p>
          <w:p w14:paraId="3A8087CC" w14:textId="77777777" w:rsidR="009E1986" w:rsidRPr="00825A8B" w:rsidRDefault="009E1986" w:rsidP="009E1986">
            <w:pPr>
              <w:spacing w:after="0" w:line="240" w:lineRule="auto"/>
              <w:rPr>
                <w:rFonts w:cstheme="minorHAnsi"/>
                <w:color w:val="000000"/>
                <w:sz w:val="20"/>
              </w:rPr>
            </w:pPr>
            <w:r w:rsidRPr="00825A8B">
              <w:rPr>
                <w:rFonts w:cstheme="minorHAnsi"/>
                <w:color w:val="000000"/>
                <w:sz w:val="20"/>
              </w:rPr>
              <w:t>+ émetteur, destinataires</w:t>
            </w:r>
            <w:r>
              <w:rPr>
                <w:rFonts w:cstheme="minorHAnsi"/>
                <w:color w:val="000000"/>
                <w:sz w:val="20"/>
              </w:rPr>
              <w:t xml:space="preserve"> ou cible</w:t>
            </w:r>
            <w:r w:rsidRPr="00825A8B">
              <w:rPr>
                <w:rFonts w:cstheme="minorHAnsi"/>
                <w:color w:val="000000"/>
                <w:sz w:val="20"/>
              </w:rPr>
              <w:t xml:space="preserve">, rédacteur # </w:t>
            </w:r>
            <w:r>
              <w:rPr>
                <w:rFonts w:cstheme="minorHAnsi"/>
                <w:color w:val="000000"/>
                <w:sz w:val="20"/>
              </w:rPr>
              <w:t>signataire</w:t>
            </w:r>
            <w:r w:rsidRPr="00825A8B">
              <w:rPr>
                <w:rFonts w:cstheme="minorHAnsi"/>
                <w:color w:val="000000"/>
                <w:sz w:val="20"/>
              </w:rPr>
              <w:t xml:space="preserve"> </w:t>
            </w:r>
            <w:r w:rsidRPr="00825A8B">
              <w:rPr>
                <w:rFonts w:cstheme="minorHAnsi"/>
                <w:b/>
                <w:i/>
                <w:color w:val="000000"/>
                <w:sz w:val="20"/>
              </w:rPr>
              <w:t>QUI ?  A QUI ?</w:t>
            </w:r>
          </w:p>
          <w:p w14:paraId="6FE66916" w14:textId="77777777" w:rsidR="009E1986" w:rsidRPr="00825A8B" w:rsidRDefault="009E1986" w:rsidP="009E1986">
            <w:pPr>
              <w:spacing w:after="0" w:line="240" w:lineRule="auto"/>
              <w:rPr>
                <w:rFonts w:cstheme="minorHAnsi"/>
                <w:color w:val="000000"/>
                <w:sz w:val="20"/>
              </w:rPr>
            </w:pPr>
            <w:r w:rsidRPr="00825A8B">
              <w:rPr>
                <w:rFonts w:cstheme="minorHAnsi"/>
                <w:color w:val="000000"/>
                <w:sz w:val="20"/>
              </w:rPr>
              <w:t xml:space="preserve"> + date</w:t>
            </w:r>
            <w:r>
              <w:rPr>
                <w:rFonts w:cstheme="minorHAnsi"/>
                <w:color w:val="000000"/>
                <w:sz w:val="20"/>
              </w:rPr>
              <w:t xml:space="preserve"> : </w:t>
            </w:r>
            <w:r w:rsidRPr="00825A8B">
              <w:rPr>
                <w:rFonts w:cstheme="minorHAnsi"/>
                <w:color w:val="000000"/>
                <w:sz w:val="20"/>
              </w:rPr>
              <w:t xml:space="preserve"> </w:t>
            </w:r>
            <w:r w:rsidRPr="00825A8B">
              <w:rPr>
                <w:rFonts w:cstheme="minorHAnsi"/>
                <w:b/>
                <w:i/>
                <w:color w:val="000000"/>
                <w:sz w:val="20"/>
              </w:rPr>
              <w:t>QUAND ?</w:t>
            </w:r>
            <w:r w:rsidRPr="00825A8B">
              <w:rPr>
                <w:rFonts w:cstheme="minorHAnsi"/>
                <w:color w:val="000000"/>
                <w:sz w:val="20"/>
              </w:rPr>
              <w:t xml:space="preserve"> </w:t>
            </w:r>
            <w:r w:rsidRPr="00825A8B">
              <w:rPr>
                <w:rFonts w:cstheme="minorHAnsi"/>
                <w:b/>
                <w:i/>
                <w:color w:val="000000"/>
                <w:sz w:val="20"/>
              </w:rPr>
              <w:t>Contraintes de délai…</w:t>
            </w:r>
          </w:p>
          <w:p w14:paraId="755A51DF" w14:textId="77777777" w:rsidR="009E1986" w:rsidRPr="00825A8B" w:rsidRDefault="009E1986" w:rsidP="009E1986">
            <w:pPr>
              <w:spacing w:after="0" w:line="240" w:lineRule="auto"/>
              <w:rPr>
                <w:rFonts w:cstheme="minorHAnsi"/>
                <w:color w:val="000000"/>
                <w:sz w:val="20"/>
              </w:rPr>
            </w:pPr>
            <w:r w:rsidRPr="00AE3DC9">
              <w:rPr>
                <w:rFonts w:cstheme="minorHAnsi"/>
                <w:color w:val="000000"/>
                <w:sz w:val="20"/>
              </w:rPr>
              <w:t>+ support </w:t>
            </w:r>
            <w:r>
              <w:rPr>
                <w:rFonts w:cstheme="minorHAnsi"/>
                <w:color w:val="000000"/>
                <w:sz w:val="20"/>
              </w:rPr>
              <w:t xml:space="preserve">et canal de diffusion </w:t>
            </w:r>
            <w:r w:rsidRPr="00AE3DC9">
              <w:rPr>
                <w:rFonts w:cstheme="minorHAnsi"/>
                <w:color w:val="000000"/>
                <w:sz w:val="20"/>
              </w:rPr>
              <w:t>:</w:t>
            </w:r>
            <w:r>
              <w:rPr>
                <w:rFonts w:cstheme="minorHAnsi"/>
                <w:b/>
                <w:i/>
                <w:color w:val="000000"/>
                <w:sz w:val="20"/>
              </w:rPr>
              <w:t xml:space="preserve"> COMMENT ?</w:t>
            </w:r>
            <w:r w:rsidRPr="00825A8B">
              <w:rPr>
                <w:rFonts w:cstheme="minorHAnsi"/>
                <w:b/>
                <w:i/>
                <w:color w:val="000000"/>
                <w:sz w:val="20"/>
              </w:rPr>
              <w:t xml:space="preserve"> Contexte matériel, ressources logicielles…</w:t>
            </w:r>
          </w:p>
        </w:tc>
      </w:tr>
      <w:tr w:rsidR="009E1986" w:rsidRPr="00825A8B" w14:paraId="6227610C" w14:textId="77777777" w:rsidTr="009E1986">
        <w:tc>
          <w:tcPr>
            <w:tcW w:w="3266" w:type="dxa"/>
          </w:tcPr>
          <w:p w14:paraId="1EC150C8" w14:textId="77777777" w:rsidR="009E1986" w:rsidRPr="00825A8B" w:rsidRDefault="009E1986" w:rsidP="009E1986">
            <w:pPr>
              <w:spacing w:after="0" w:line="240" w:lineRule="auto"/>
              <w:jc w:val="center"/>
              <w:rPr>
                <w:rFonts w:cstheme="minorHAnsi"/>
                <w:color w:val="000000"/>
                <w:sz w:val="20"/>
              </w:rPr>
            </w:pPr>
            <w:r w:rsidRPr="00825A8B">
              <w:rPr>
                <w:rFonts w:cstheme="minorHAnsi"/>
                <w:color w:val="000000"/>
                <w:sz w:val="20"/>
              </w:rPr>
              <w:t>CONTENU</w:t>
            </w:r>
            <w:r>
              <w:rPr>
                <w:rFonts w:cstheme="minorHAnsi"/>
                <w:color w:val="000000"/>
                <w:sz w:val="20"/>
              </w:rPr>
              <w:t xml:space="preserve">, </w:t>
            </w:r>
            <w:r w:rsidRPr="00825A8B">
              <w:rPr>
                <w:rFonts w:cstheme="minorHAnsi"/>
                <w:color w:val="000000"/>
              </w:rPr>
              <w:t>MESSAGE</w:t>
            </w:r>
            <w:r>
              <w:rPr>
                <w:rFonts w:cstheme="minorHAnsi"/>
                <w:color w:val="000000"/>
              </w:rPr>
              <w:t>, SUJET</w:t>
            </w:r>
          </w:p>
          <w:p w14:paraId="7944D694" w14:textId="77777777" w:rsidR="009E1986" w:rsidRPr="00825A8B" w:rsidRDefault="009E1986" w:rsidP="009E1986">
            <w:pPr>
              <w:spacing w:after="0" w:line="240" w:lineRule="auto"/>
              <w:jc w:val="center"/>
              <w:rPr>
                <w:rFonts w:cstheme="minorHAnsi"/>
                <w:color w:val="000000"/>
                <w:sz w:val="20"/>
              </w:rPr>
            </w:pPr>
            <w:r w:rsidRPr="00AE3DC9">
              <w:rPr>
                <w:rFonts w:cstheme="minorHAnsi"/>
                <w:b/>
                <w:i/>
                <w:color w:val="000000"/>
                <w:sz w:val="20"/>
              </w:rPr>
              <w:t>QUOI ?</w:t>
            </w:r>
            <w:r w:rsidRPr="00825A8B">
              <w:rPr>
                <w:rFonts w:cstheme="minorHAnsi"/>
                <w:b/>
                <w:i/>
                <w:color w:val="000000"/>
                <w:sz w:val="20"/>
              </w:rPr>
              <w:t xml:space="preserve"> POUR QUOI ?</w:t>
            </w:r>
          </w:p>
        </w:tc>
        <w:tc>
          <w:tcPr>
            <w:tcW w:w="7361" w:type="dxa"/>
          </w:tcPr>
          <w:p w14:paraId="60E8E85F" w14:textId="77777777" w:rsidR="009E1986" w:rsidRPr="00825A8B" w:rsidRDefault="009E1986" w:rsidP="009E1986">
            <w:pPr>
              <w:spacing w:after="0" w:line="240" w:lineRule="auto"/>
              <w:rPr>
                <w:rFonts w:cstheme="minorHAnsi"/>
                <w:color w:val="000000"/>
              </w:rPr>
            </w:pPr>
            <w:r w:rsidRPr="00825A8B">
              <w:rPr>
                <w:rFonts w:cstheme="minorHAnsi"/>
                <w:color w:val="000000"/>
                <w:sz w:val="20"/>
              </w:rPr>
              <w:t xml:space="preserve">Informations obligatoires, données à mettre en avant, </w:t>
            </w:r>
            <w:r>
              <w:rPr>
                <w:rFonts w:cstheme="minorHAnsi"/>
                <w:color w:val="000000"/>
                <w:sz w:val="20"/>
              </w:rPr>
              <w:t>proposition de solutions, structuration (</w:t>
            </w:r>
            <w:r w:rsidRPr="00825A8B">
              <w:rPr>
                <w:rFonts w:cstheme="minorHAnsi"/>
                <w:color w:val="000000"/>
                <w:sz w:val="20"/>
              </w:rPr>
              <w:t>plan</w:t>
            </w:r>
            <w:r>
              <w:rPr>
                <w:rFonts w:cstheme="minorHAnsi"/>
                <w:color w:val="000000"/>
                <w:sz w:val="20"/>
              </w:rPr>
              <w:t xml:space="preserve"> choisi) …</w:t>
            </w:r>
          </w:p>
        </w:tc>
      </w:tr>
      <w:tr w:rsidR="009E1986" w:rsidRPr="00825A8B" w14:paraId="20C64BC9" w14:textId="77777777" w:rsidTr="009E1986">
        <w:tc>
          <w:tcPr>
            <w:tcW w:w="3266" w:type="dxa"/>
          </w:tcPr>
          <w:p w14:paraId="1BC2EFB7" w14:textId="77777777" w:rsidR="009E1986" w:rsidRDefault="009E1986" w:rsidP="009E1986">
            <w:pPr>
              <w:spacing w:after="0" w:line="240" w:lineRule="auto"/>
              <w:jc w:val="center"/>
              <w:rPr>
                <w:rFonts w:cstheme="minorHAnsi"/>
                <w:color w:val="000000"/>
                <w:sz w:val="20"/>
              </w:rPr>
            </w:pPr>
            <w:r w:rsidRPr="00825A8B">
              <w:rPr>
                <w:rFonts w:cstheme="minorHAnsi"/>
                <w:color w:val="000000"/>
                <w:sz w:val="20"/>
              </w:rPr>
              <w:t>STYLE, TON, REGISTRE</w:t>
            </w:r>
          </w:p>
          <w:p w14:paraId="2072F79B" w14:textId="77777777" w:rsidR="009E1986" w:rsidRPr="00825A8B" w:rsidRDefault="009E1986" w:rsidP="009E1986">
            <w:pPr>
              <w:spacing w:after="0" w:line="240" w:lineRule="auto"/>
              <w:rPr>
                <w:rFonts w:cstheme="minorHAnsi"/>
                <w:b/>
                <w:i/>
                <w:color w:val="000000"/>
                <w:sz w:val="20"/>
              </w:rPr>
            </w:pPr>
            <w:r>
              <w:rPr>
                <w:rFonts w:cstheme="minorHAnsi"/>
                <w:b/>
                <w:i/>
                <w:color w:val="000000"/>
                <w:sz w:val="20"/>
              </w:rPr>
              <w:t xml:space="preserve">En fonction de </w:t>
            </w:r>
            <w:r w:rsidRPr="00825A8B">
              <w:rPr>
                <w:rFonts w:cstheme="minorHAnsi"/>
                <w:b/>
                <w:i/>
                <w:color w:val="000000"/>
                <w:sz w:val="20"/>
              </w:rPr>
              <w:t>QUI </w:t>
            </w:r>
            <w:r>
              <w:rPr>
                <w:rFonts w:cstheme="minorHAnsi"/>
                <w:b/>
                <w:i/>
                <w:color w:val="000000"/>
                <w:sz w:val="20"/>
              </w:rPr>
              <w:t xml:space="preserve">écrit </w:t>
            </w:r>
            <w:r w:rsidRPr="00825A8B">
              <w:rPr>
                <w:rFonts w:cstheme="minorHAnsi"/>
                <w:b/>
                <w:i/>
                <w:color w:val="000000"/>
                <w:sz w:val="20"/>
              </w:rPr>
              <w:t xml:space="preserve">? QUOI ? A QUI ? </w:t>
            </w:r>
            <w:r>
              <w:rPr>
                <w:rFonts w:cstheme="minorHAnsi"/>
                <w:b/>
                <w:i/>
                <w:color w:val="000000"/>
                <w:sz w:val="20"/>
              </w:rPr>
              <w:t xml:space="preserve">ou en réponse </w:t>
            </w:r>
            <w:r w:rsidRPr="00825A8B">
              <w:rPr>
                <w:rFonts w:cstheme="minorHAnsi"/>
                <w:b/>
                <w:i/>
                <w:color w:val="000000"/>
                <w:sz w:val="20"/>
              </w:rPr>
              <w:t>A QUI ?</w:t>
            </w:r>
          </w:p>
          <w:p w14:paraId="7591AAA8" w14:textId="77777777" w:rsidR="009E1986" w:rsidRPr="00825A8B" w:rsidRDefault="009E1986" w:rsidP="009E1986">
            <w:pPr>
              <w:spacing w:after="0" w:line="240" w:lineRule="auto"/>
              <w:rPr>
                <w:rFonts w:cstheme="minorHAnsi"/>
                <w:color w:val="000000"/>
                <w:sz w:val="20"/>
              </w:rPr>
            </w:pPr>
          </w:p>
        </w:tc>
        <w:tc>
          <w:tcPr>
            <w:tcW w:w="7361" w:type="dxa"/>
          </w:tcPr>
          <w:p w14:paraId="704CD575" w14:textId="77777777" w:rsidR="009E1986" w:rsidRPr="00270C99" w:rsidRDefault="009E1986" w:rsidP="009E1986">
            <w:pPr>
              <w:spacing w:after="0" w:line="240" w:lineRule="auto"/>
              <w:rPr>
                <w:rFonts w:cstheme="minorHAnsi"/>
                <w:color w:val="000000"/>
                <w:sz w:val="20"/>
              </w:rPr>
            </w:pPr>
            <w:r w:rsidRPr="00270C99">
              <w:rPr>
                <w:rFonts w:cstheme="minorHAnsi"/>
                <w:color w:val="000000"/>
                <w:sz w:val="20"/>
              </w:rPr>
              <w:t>Style : personnel, direct</w:t>
            </w:r>
            <w:r>
              <w:rPr>
                <w:rFonts w:cstheme="minorHAnsi"/>
                <w:color w:val="000000"/>
                <w:sz w:val="20"/>
              </w:rPr>
              <w:t>, commercial</w:t>
            </w:r>
            <w:r w:rsidRPr="00270C99">
              <w:rPr>
                <w:rFonts w:cstheme="minorHAnsi"/>
                <w:color w:val="000000"/>
                <w:sz w:val="20"/>
              </w:rPr>
              <w:t xml:space="preserve"> ou impersonnel</w:t>
            </w:r>
          </w:p>
          <w:p w14:paraId="4EA5CF08" w14:textId="77777777" w:rsidR="009E1986" w:rsidRPr="00270C99" w:rsidRDefault="009E1986" w:rsidP="009E1986">
            <w:pPr>
              <w:spacing w:after="0" w:line="240" w:lineRule="auto"/>
              <w:rPr>
                <w:rFonts w:cstheme="minorHAnsi"/>
                <w:color w:val="000000"/>
                <w:sz w:val="20"/>
              </w:rPr>
            </w:pPr>
            <w:r w:rsidRPr="00270C99">
              <w:rPr>
                <w:rFonts w:cstheme="minorHAnsi"/>
                <w:color w:val="000000"/>
                <w:sz w:val="20"/>
              </w:rPr>
              <w:t>Ton est lié au style</w:t>
            </w:r>
            <w:r>
              <w:rPr>
                <w:rFonts w:cstheme="minorHAnsi"/>
                <w:color w:val="000000"/>
                <w:sz w:val="20"/>
              </w:rPr>
              <w:t xml:space="preserve"> </w:t>
            </w:r>
            <w:r w:rsidRPr="00270C99">
              <w:rPr>
                <w:rFonts w:cstheme="minorHAnsi"/>
                <w:color w:val="000000"/>
                <w:sz w:val="20"/>
              </w:rPr>
              <w:t>: il porte l’émotion : ironique, didactique, enthousiaste, réaliste…</w:t>
            </w:r>
          </w:p>
          <w:p w14:paraId="4A04448A" w14:textId="77777777" w:rsidR="009E1986" w:rsidRPr="00825A8B" w:rsidRDefault="009E1986" w:rsidP="009E1986">
            <w:pPr>
              <w:spacing w:after="0" w:line="240" w:lineRule="auto"/>
              <w:rPr>
                <w:rFonts w:cstheme="minorHAnsi"/>
                <w:b/>
                <w:i/>
                <w:color w:val="000000"/>
              </w:rPr>
            </w:pPr>
            <w:r w:rsidRPr="00270C99">
              <w:rPr>
                <w:rFonts w:cstheme="minorHAnsi"/>
                <w:color w:val="000000"/>
                <w:sz w:val="20"/>
              </w:rPr>
              <w:t>Registre : familier, courant et soutenu. On peut ajouter le registre professionnel qui s’appuie sur le registre courant et soutenu mais en intégrant un vocabulaire propre au monde de l’entreprise.</w:t>
            </w:r>
          </w:p>
        </w:tc>
      </w:tr>
    </w:tbl>
    <w:p w14:paraId="37E3F657" w14:textId="22CF8B93" w:rsidR="0030601B" w:rsidRPr="00825A8B" w:rsidRDefault="009E1986" w:rsidP="009E1986">
      <w:pPr>
        <w:pStyle w:val="Paragraphedeliste1"/>
        <w:spacing w:after="0" w:line="240" w:lineRule="auto"/>
        <w:ind w:left="0"/>
        <w:rPr>
          <w:rFonts w:asciiTheme="minorHAnsi" w:hAnsiTheme="minorHAnsi" w:cstheme="minorHAnsi"/>
          <w:b/>
          <w:color w:val="000000"/>
        </w:rPr>
      </w:pPr>
      <w:r w:rsidRPr="00825A8B">
        <w:rPr>
          <w:rFonts w:asciiTheme="minorHAnsi" w:hAnsiTheme="minorHAnsi" w:cstheme="minorHAnsi"/>
          <w:noProof/>
          <w:color w:val="000000"/>
          <w:lang w:eastAsia="fr-FR"/>
        </w:rPr>
        <mc:AlternateContent>
          <mc:Choice Requires="wps">
            <w:drawing>
              <wp:anchor distT="0" distB="0" distL="114300" distR="114300" simplePos="0" relativeHeight="251684864" behindDoc="0" locked="0" layoutInCell="1" allowOverlap="1" wp14:anchorId="2B38C505" wp14:editId="76D1C25E">
                <wp:simplePos x="0" y="0"/>
                <wp:positionH relativeFrom="column">
                  <wp:posOffset>2687955</wp:posOffset>
                </wp:positionH>
                <wp:positionV relativeFrom="paragraph">
                  <wp:posOffset>2242185</wp:posOffset>
                </wp:positionV>
                <wp:extent cx="570585" cy="395021"/>
                <wp:effectExtent l="38100" t="0" r="58420" b="43180"/>
                <wp:wrapNone/>
                <wp:docPr id="13" name="Flèche : ba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85" cy="395021"/>
                        </a:xfrm>
                        <a:prstGeom prst="downArrow">
                          <a:avLst>
                            <a:gd name="adj1" fmla="val 28000"/>
                            <a:gd name="adj2" fmla="val 29394"/>
                          </a:avLst>
                        </a:prstGeom>
                        <a:solidFill>
                          <a:srgbClr val="0070C0"/>
                        </a:solidFill>
                        <a:ln w="9525">
                          <a:solidFill>
                            <a:srgbClr val="0070C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660DB" id="Flèche : bas 13" o:spid="_x0000_s1026" type="#_x0000_t67" style="position:absolute;margin-left:211.65pt;margin-top:176.55pt;width:44.95pt;height:3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" adj="15251,7776" fillcolor="#0070c0" strokecolor="#0070c0">
                <v:textbox style="layout-flow:vertical-ideographic"/>
              </v:shape>
            </w:pict>
          </mc:Fallback>
        </mc:AlternateContent>
      </w:r>
    </w:p>
    <w:p w14:paraId="35F705E5" w14:textId="77777777" w:rsidR="0030601B" w:rsidRDefault="0030601B" w:rsidP="00714634">
      <w:pPr>
        <w:rPr>
          <w:rFonts w:cstheme="minorHAnsi"/>
          <w:b/>
          <w:sz w:val="28"/>
        </w:rPr>
      </w:pPr>
      <w:bookmarkStart w:id="8" w:name="_Hlk529196962"/>
    </w:p>
    <w:p w14:paraId="60A9FF1A" w14:textId="77777777" w:rsidR="0030601B" w:rsidRDefault="0030601B" w:rsidP="009E1986">
      <w:pPr>
        <w:jc w:val="center"/>
        <w:rPr>
          <w:rFonts w:cstheme="minorHAnsi"/>
          <w:b/>
          <w:sz w:val="28"/>
        </w:rPr>
      </w:pPr>
      <w:r>
        <w:rPr>
          <w:rFonts w:cstheme="minorHAnsi"/>
          <w:b/>
          <w:sz w:val="28"/>
        </w:rPr>
        <w:t>Une fois ces deux phases d’analyse terminées, on peut passer à la phase rédactionnelle.</w:t>
      </w:r>
    </w:p>
    <w:bookmarkEnd w:id="8"/>
    <w:p w14:paraId="740097F6" w14:textId="77777777" w:rsidR="0030601B" w:rsidRPr="000D386B" w:rsidRDefault="0030601B" w:rsidP="009E1986">
      <w:pPr>
        <w:pBdr>
          <w:top w:val="single" w:sz="4" w:space="1" w:color="auto"/>
          <w:left w:val="single" w:sz="4" w:space="4" w:color="auto"/>
          <w:bottom w:val="single" w:sz="4" w:space="1" w:color="auto"/>
          <w:right w:val="single" w:sz="4" w:space="4" w:color="auto"/>
        </w:pBdr>
        <w:rPr>
          <w:rFonts w:cstheme="minorHAnsi"/>
          <w:sz w:val="28"/>
        </w:rPr>
      </w:pPr>
      <w:r w:rsidRPr="000D386B">
        <w:rPr>
          <w:rFonts w:cstheme="minorHAnsi"/>
          <w:sz w:val="28"/>
        </w:rPr>
        <w:br w:type="page"/>
      </w:r>
    </w:p>
    <w:p w14:paraId="038B2B58" w14:textId="570BCB22" w:rsidR="00E105DD" w:rsidRDefault="009E1986" w:rsidP="00E105DD">
      <w:pPr>
        <w:autoSpaceDE w:val="0"/>
        <w:autoSpaceDN w:val="0"/>
        <w:adjustRightInd w:val="0"/>
        <w:spacing w:after="0" w:line="240" w:lineRule="auto"/>
        <w:jc w:val="center"/>
        <w:rPr>
          <w:b/>
          <w:sz w:val="32"/>
        </w:rPr>
      </w:pPr>
      <w:r>
        <w:rPr>
          <w:b/>
          <w:sz w:val="32"/>
        </w:rPr>
        <w:lastRenderedPageBreak/>
        <w:t>Notions</w:t>
      </w:r>
      <w:r w:rsidR="00E105DD" w:rsidRPr="00EA12C6">
        <w:rPr>
          <w:b/>
          <w:sz w:val="32"/>
        </w:rPr>
        <w:t xml:space="preserve"> : ce qu’il faut retenir </w:t>
      </w:r>
    </w:p>
    <w:p w14:paraId="7BA79FB6" w14:textId="77777777" w:rsidR="0030601B" w:rsidRDefault="0030601B" w:rsidP="0030601B">
      <w:pPr>
        <w:rPr>
          <w:rFonts w:cstheme="minorHAnsi"/>
          <w:sz w:val="20"/>
          <w:szCs w:val="19"/>
          <w:lang w:eastAsia="fr-FR"/>
        </w:rPr>
      </w:pPr>
      <w:r w:rsidRPr="00EF5E56">
        <w:rPr>
          <w:rFonts w:cstheme="minorHAnsi"/>
          <w:b/>
          <w:color w:val="FFFFFF" w:themeColor="background1"/>
          <w:sz w:val="28"/>
          <w:szCs w:val="28"/>
        </w:rPr>
        <w:t xml:space="preserve">La </w:t>
      </w:r>
      <w:r>
        <w:rPr>
          <w:rFonts w:cstheme="minorHAnsi"/>
          <w:b/>
          <w:color w:val="FFFFFF" w:themeColor="background1"/>
          <w:sz w:val="28"/>
          <w:szCs w:val="28"/>
        </w:rPr>
        <w:t>communication externe opérationnelle</w:t>
      </w:r>
    </w:p>
    <w:p w14:paraId="68A70FD6" w14:textId="08881BE8" w:rsidR="0030601B" w:rsidRPr="009D5620" w:rsidRDefault="0030601B" w:rsidP="00E105DD">
      <w:pPr>
        <w:pStyle w:val="Paragraphedeliste"/>
        <w:numPr>
          <w:ilvl w:val="0"/>
          <w:numId w:val="22"/>
        </w:numPr>
        <w:spacing w:after="0" w:line="240" w:lineRule="auto"/>
        <w:rPr>
          <w:rFonts w:cstheme="minorHAnsi"/>
          <w:b/>
          <w:szCs w:val="19"/>
          <w:lang w:eastAsia="fr-FR"/>
        </w:rPr>
      </w:pPr>
      <w:r w:rsidRPr="009D5620">
        <w:rPr>
          <w:rFonts w:cstheme="minorHAnsi"/>
          <w:b/>
          <w:szCs w:val="19"/>
          <w:lang w:eastAsia="fr-FR"/>
        </w:rPr>
        <w:t>La lettre</w:t>
      </w:r>
    </w:p>
    <w:p w14:paraId="5AFE247C" w14:textId="77777777" w:rsidR="0030601B" w:rsidRPr="00D93D5C" w:rsidRDefault="0030601B" w:rsidP="0030601B">
      <w:pPr>
        <w:jc w:val="both"/>
        <w:rPr>
          <w:rFonts w:cstheme="minorHAnsi"/>
        </w:rPr>
      </w:pPr>
      <w:r w:rsidRPr="00D93D5C">
        <w:rPr>
          <w:rFonts w:cstheme="minorHAnsi"/>
        </w:rPr>
        <w:t>La lettre est un support de communication écrite en direction des personnes extérieures. Sa présentation comporte des éléments obligatoires. Elle répond à une norme NF Z11-001 juillet 1982 (AFNOR). Bien que la lettre soit normée, les entreprises utilisent leur propre présentation.</w:t>
      </w:r>
    </w:p>
    <w:p w14:paraId="0FFA79E5" w14:textId="77777777" w:rsidR="0030601B" w:rsidRPr="00E97F20" w:rsidRDefault="0030601B" w:rsidP="0030601B">
      <w:pPr>
        <w:rPr>
          <w:rFonts w:cstheme="minorHAnsi"/>
          <w:b/>
        </w:rPr>
      </w:pPr>
      <w:r w:rsidRPr="00E97F20">
        <w:rPr>
          <w:rFonts w:cstheme="minorHAnsi"/>
          <w:b/>
          <w:noProof/>
          <w:lang w:eastAsia="fr-FR"/>
        </w:rPr>
        <mc:AlternateContent>
          <mc:Choice Requires="wps">
            <w:drawing>
              <wp:anchor distT="0" distB="0" distL="114300" distR="114300" simplePos="0" relativeHeight="251682816" behindDoc="0" locked="0" layoutInCell="1" allowOverlap="1" wp14:anchorId="5F539BF4" wp14:editId="7E2B9C86">
                <wp:simplePos x="0" y="0"/>
                <wp:positionH relativeFrom="page">
                  <wp:posOffset>3286125</wp:posOffset>
                </wp:positionH>
                <wp:positionV relativeFrom="paragraph">
                  <wp:posOffset>147320</wp:posOffset>
                </wp:positionV>
                <wp:extent cx="3823970" cy="3552825"/>
                <wp:effectExtent l="0" t="0" r="24130" b="285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3552825"/>
                        </a:xfrm>
                        <a:prstGeom prst="rect">
                          <a:avLst/>
                        </a:prstGeom>
                        <a:solidFill>
                          <a:srgbClr val="FFFFFF"/>
                        </a:solidFill>
                        <a:ln w="9525">
                          <a:solidFill>
                            <a:srgbClr val="000000"/>
                          </a:solidFill>
                          <a:miter lim="800000"/>
                          <a:headEnd/>
                          <a:tailEnd/>
                        </a:ln>
                      </wps:spPr>
                      <wps:txbx>
                        <w:txbxContent>
                          <w:p w14:paraId="06ED0EDD" w14:textId="77777777" w:rsidR="00BB43B1" w:rsidRPr="00EF5E56" w:rsidRDefault="00BB43B1" w:rsidP="0030601B">
                            <w:pPr>
                              <w:jc w:val="both"/>
                              <w:rPr>
                                <w:rFonts w:cstheme="minorHAnsi"/>
                                <w:sz w:val="20"/>
                                <w:szCs w:val="20"/>
                              </w:rPr>
                            </w:pPr>
                            <w:r w:rsidRPr="00EF5E56">
                              <w:rPr>
                                <w:rFonts w:cstheme="minorHAnsi"/>
                                <w:b/>
                                <w:sz w:val="20"/>
                                <w:szCs w:val="20"/>
                              </w:rPr>
                              <w:t>Zone 1</w:t>
                            </w:r>
                            <w:r w:rsidRPr="00EF5E56">
                              <w:rPr>
                                <w:rFonts w:cstheme="minorHAnsi"/>
                                <w:sz w:val="20"/>
                                <w:szCs w:val="20"/>
                              </w:rPr>
                              <w:t xml:space="preserve"> : Mentions obligatoires concernant l’expéditeur : nom, raison sociale ou dénomination ; forme juridique et montant du capital social ; adresse géographique et/ ou postale ; numéro d’inscription au registre du commerce et des sociétés ; autres mentions légales ou réglementaires.</w:t>
                            </w:r>
                          </w:p>
                          <w:p w14:paraId="4F5FD5C7" w14:textId="77777777" w:rsidR="00BB43B1" w:rsidRPr="00EF5E56" w:rsidRDefault="00BB43B1" w:rsidP="0030601B">
                            <w:pPr>
                              <w:jc w:val="both"/>
                              <w:rPr>
                                <w:rFonts w:cstheme="minorHAnsi"/>
                                <w:sz w:val="20"/>
                                <w:szCs w:val="20"/>
                              </w:rPr>
                            </w:pPr>
                            <w:r w:rsidRPr="00EF5E56">
                              <w:rPr>
                                <w:rFonts w:cstheme="minorHAnsi"/>
                                <w:b/>
                                <w:sz w:val="20"/>
                                <w:szCs w:val="20"/>
                              </w:rPr>
                              <w:t>Zones 2 et 5</w:t>
                            </w:r>
                            <w:r w:rsidRPr="00EF5E56">
                              <w:rPr>
                                <w:rFonts w:cstheme="minorHAnsi"/>
                                <w:sz w:val="20"/>
                                <w:szCs w:val="20"/>
                              </w:rPr>
                              <w:t xml:space="preserve"> : Autres mentions concernant l’expéditeur (ne figurant pas en zone 1) : références bancaires ou postales, code APE…</w:t>
                            </w:r>
                          </w:p>
                          <w:p w14:paraId="2A99148D" w14:textId="77777777" w:rsidR="00BB43B1" w:rsidRPr="00EF5E56" w:rsidRDefault="00BB43B1" w:rsidP="0030601B">
                            <w:pPr>
                              <w:jc w:val="both"/>
                              <w:rPr>
                                <w:rFonts w:cstheme="minorHAnsi"/>
                                <w:sz w:val="20"/>
                                <w:szCs w:val="20"/>
                              </w:rPr>
                            </w:pPr>
                            <w:r w:rsidRPr="00EF5E56">
                              <w:rPr>
                                <w:rFonts w:cstheme="minorHAnsi"/>
                                <w:b/>
                                <w:sz w:val="20"/>
                                <w:szCs w:val="20"/>
                              </w:rPr>
                              <w:t>Zone 3</w:t>
                            </w:r>
                            <w:r w:rsidRPr="00EF5E56">
                              <w:rPr>
                                <w:rFonts w:cstheme="minorHAnsi"/>
                                <w:sz w:val="20"/>
                                <w:szCs w:val="20"/>
                              </w:rPr>
                              <w:t xml:space="preserve"> : Désignation et ad</w:t>
                            </w:r>
                            <w:r>
                              <w:rPr>
                                <w:rFonts w:cstheme="minorHAnsi"/>
                                <w:sz w:val="20"/>
                                <w:szCs w:val="20"/>
                              </w:rPr>
                              <w:t>resse du desti</w:t>
                            </w:r>
                            <w:r w:rsidRPr="00EF5E56">
                              <w:rPr>
                                <w:rFonts w:cstheme="minorHAnsi"/>
                                <w:sz w:val="20"/>
                                <w:szCs w:val="20"/>
                              </w:rPr>
                              <w:t>nataire (suscription). La suscription est écrite au</w:t>
                            </w:r>
                            <w:r>
                              <w:rPr>
                                <w:rFonts w:cstheme="minorHAnsi"/>
                                <w:sz w:val="20"/>
                                <w:szCs w:val="20"/>
                              </w:rPr>
                              <w:t xml:space="preserve"> maximum sur 6 lignes. Les élé</w:t>
                            </w:r>
                            <w:r w:rsidRPr="00EF5E56">
                              <w:rPr>
                                <w:rFonts w:cstheme="minorHAnsi"/>
                                <w:sz w:val="20"/>
                                <w:szCs w:val="20"/>
                              </w:rPr>
                              <w:t>ments d’information sont ordonnés sur les lignes et d’une ligne à l’autre dans le sens de l’écriture, en allant du particulier au plus général.</w:t>
                            </w:r>
                          </w:p>
                          <w:p w14:paraId="4DB63638" w14:textId="77777777" w:rsidR="00BB43B1" w:rsidRDefault="00BB43B1" w:rsidP="0030601B">
                            <w:pPr>
                              <w:jc w:val="both"/>
                              <w:rPr>
                                <w:rFonts w:cstheme="minorHAnsi"/>
                                <w:sz w:val="20"/>
                                <w:szCs w:val="20"/>
                              </w:rPr>
                            </w:pPr>
                            <w:r w:rsidRPr="00EF5E56">
                              <w:rPr>
                                <w:rFonts w:cstheme="minorHAnsi"/>
                                <w:b/>
                                <w:sz w:val="20"/>
                                <w:szCs w:val="20"/>
                              </w:rPr>
                              <w:t>Zone 4</w:t>
                            </w:r>
                            <w:r w:rsidRPr="00EF5E56">
                              <w:rPr>
                                <w:rFonts w:cstheme="minorHAnsi"/>
                                <w:sz w:val="20"/>
                                <w:szCs w:val="20"/>
                              </w:rPr>
                              <w:t xml:space="preserve"> : Références et corps de la lettre. Toute liberté est laissée à l’émetteur pour la disposition des éléments de cette zone.</w:t>
                            </w:r>
                          </w:p>
                          <w:p w14:paraId="6EF61156" w14:textId="2653D494" w:rsidR="00BB43B1" w:rsidRPr="00EF5E56" w:rsidRDefault="00BB43B1" w:rsidP="00E105DD">
                            <w:pPr>
                              <w:jc w:val="both"/>
                              <w:rPr>
                                <w:rFonts w:cstheme="minorHAnsi"/>
                                <w:sz w:val="20"/>
                                <w:szCs w:val="20"/>
                              </w:rPr>
                            </w:pPr>
                            <w:r w:rsidRPr="00EF5E56">
                              <w:rPr>
                                <w:rFonts w:cstheme="minorHAnsi"/>
                                <w:b/>
                                <w:sz w:val="20"/>
                                <w:szCs w:val="20"/>
                              </w:rPr>
                              <w:t>Mentions</w:t>
                            </w:r>
                            <w:r w:rsidRPr="00EF5E56">
                              <w:rPr>
                                <w:rFonts w:cstheme="minorHAnsi"/>
                                <w:sz w:val="20"/>
                                <w:szCs w:val="20"/>
                              </w:rPr>
                              <w:t xml:space="preserve"> </w:t>
                            </w:r>
                            <w:r w:rsidRPr="00F03B0F">
                              <w:rPr>
                                <w:rFonts w:cstheme="minorHAnsi"/>
                                <w:b/>
                                <w:sz w:val="20"/>
                                <w:szCs w:val="20"/>
                              </w:rPr>
                              <w:t>recommandées</w:t>
                            </w:r>
                            <w:r w:rsidRPr="00EF5E56">
                              <w:rPr>
                                <w:rFonts w:cstheme="minorHAnsi"/>
                                <w:sz w:val="20"/>
                                <w:szCs w:val="20"/>
                              </w:rPr>
                              <w:t xml:space="preserve"> : les références du destinataire et de l’émetteur de la lettre ; l’objet de la lettre ; le nombre et la désignation succincte des pièces jointes ; le titre de civilité</w:t>
                            </w:r>
                            <w:r>
                              <w:rPr>
                                <w:rFonts w:cstheme="minorHAnsi"/>
                                <w:sz w:val="20"/>
                                <w:szCs w:val="20"/>
                              </w:rPr>
                              <w:t xml:space="preserve"> ou formule d’interpellation</w:t>
                            </w:r>
                            <w:r w:rsidRPr="00EF5E56">
                              <w:rPr>
                                <w:rFonts w:cstheme="minorHAnsi"/>
                                <w:sz w:val="20"/>
                                <w:szCs w:val="20"/>
                              </w:rPr>
                              <w:t xml:space="preserve"> </w:t>
                            </w:r>
                            <w:r>
                              <w:rPr>
                                <w:rFonts w:cstheme="minorHAnsi"/>
                                <w:sz w:val="20"/>
                                <w:szCs w:val="20"/>
                              </w:rPr>
                              <w:t>(ex : Cher client)</w:t>
                            </w:r>
                            <w:r w:rsidRPr="00EF5E56">
                              <w:rPr>
                                <w:rFonts w:cstheme="minorHAnsi"/>
                                <w:sz w:val="20"/>
                                <w:szCs w:val="20"/>
                              </w:rPr>
                              <w:t>; la formule de politesse ; le nom et la qualité du signataire.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39BF4" id="Zone de texte 2" o:spid="_x0000_s1031" type="#_x0000_t202" style="position:absolute;margin-left:258.75pt;margin-top:11.6pt;width:301.1pt;height:279.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">
                <v:textbox>
                  <w:txbxContent>
                    <w:p w14:paraId="06ED0EDD" w14:textId="77777777" w:rsidR="00BB43B1" w:rsidRPr="00EF5E56" w:rsidRDefault="00BB43B1" w:rsidP="0030601B">
                      <w:pPr>
                        <w:jc w:val="both"/>
                        <w:rPr>
                          <w:rFonts w:cstheme="minorHAnsi"/>
                          <w:sz w:val="20"/>
                          <w:szCs w:val="20"/>
                        </w:rPr>
                      </w:pPr>
                      <w:r w:rsidRPr="00EF5E56">
                        <w:rPr>
                          <w:rFonts w:cstheme="minorHAnsi"/>
                          <w:b/>
                          <w:sz w:val="20"/>
                          <w:szCs w:val="20"/>
                        </w:rPr>
                        <w:t>Zone 1</w:t>
                      </w:r>
                      <w:r w:rsidRPr="00EF5E56">
                        <w:rPr>
                          <w:rFonts w:cstheme="minorHAnsi"/>
                          <w:sz w:val="20"/>
                          <w:szCs w:val="20"/>
                        </w:rPr>
                        <w:t xml:space="preserve"> : Mentions obligatoires concernant l’expéditeur : nom, raison sociale ou dénomination ; forme juridique et montant du capital social ; adresse géographique et/ ou postale ; numéro d’inscription au registre du commerce et des sociétés ; autres mentions légales ou réglementaires.</w:t>
                      </w:r>
                    </w:p>
                    <w:p w14:paraId="4F5FD5C7" w14:textId="77777777" w:rsidR="00BB43B1" w:rsidRPr="00EF5E56" w:rsidRDefault="00BB43B1" w:rsidP="0030601B">
                      <w:pPr>
                        <w:jc w:val="both"/>
                        <w:rPr>
                          <w:rFonts w:cstheme="minorHAnsi"/>
                          <w:sz w:val="20"/>
                          <w:szCs w:val="20"/>
                        </w:rPr>
                      </w:pPr>
                      <w:r w:rsidRPr="00EF5E56">
                        <w:rPr>
                          <w:rFonts w:cstheme="minorHAnsi"/>
                          <w:b/>
                          <w:sz w:val="20"/>
                          <w:szCs w:val="20"/>
                        </w:rPr>
                        <w:t>Zones 2 et 5</w:t>
                      </w:r>
                      <w:r w:rsidRPr="00EF5E56">
                        <w:rPr>
                          <w:rFonts w:cstheme="minorHAnsi"/>
                          <w:sz w:val="20"/>
                          <w:szCs w:val="20"/>
                        </w:rPr>
                        <w:t xml:space="preserve"> : Autres mentions concernant l’expéditeur (ne figurant pas en zone 1) : références bancaires ou postales, code APE…</w:t>
                      </w:r>
                    </w:p>
                    <w:p w14:paraId="2A99148D" w14:textId="77777777" w:rsidR="00BB43B1" w:rsidRPr="00EF5E56" w:rsidRDefault="00BB43B1" w:rsidP="0030601B">
                      <w:pPr>
                        <w:jc w:val="both"/>
                        <w:rPr>
                          <w:rFonts w:cstheme="minorHAnsi"/>
                          <w:sz w:val="20"/>
                          <w:szCs w:val="20"/>
                        </w:rPr>
                      </w:pPr>
                      <w:r w:rsidRPr="00EF5E56">
                        <w:rPr>
                          <w:rFonts w:cstheme="minorHAnsi"/>
                          <w:b/>
                          <w:sz w:val="20"/>
                          <w:szCs w:val="20"/>
                        </w:rPr>
                        <w:t>Zone 3</w:t>
                      </w:r>
                      <w:r w:rsidRPr="00EF5E56">
                        <w:rPr>
                          <w:rFonts w:cstheme="minorHAnsi"/>
                          <w:sz w:val="20"/>
                          <w:szCs w:val="20"/>
                        </w:rPr>
                        <w:t xml:space="preserve"> : Désignation et ad</w:t>
                      </w:r>
                      <w:r>
                        <w:rPr>
                          <w:rFonts w:cstheme="minorHAnsi"/>
                          <w:sz w:val="20"/>
                          <w:szCs w:val="20"/>
                        </w:rPr>
                        <w:t>resse du desti</w:t>
                      </w:r>
                      <w:r w:rsidRPr="00EF5E56">
                        <w:rPr>
                          <w:rFonts w:cstheme="minorHAnsi"/>
                          <w:sz w:val="20"/>
                          <w:szCs w:val="20"/>
                        </w:rPr>
                        <w:t>nataire (suscription). La suscription est écrite au</w:t>
                      </w:r>
                      <w:r>
                        <w:rPr>
                          <w:rFonts w:cstheme="minorHAnsi"/>
                          <w:sz w:val="20"/>
                          <w:szCs w:val="20"/>
                        </w:rPr>
                        <w:t xml:space="preserve"> maximum sur 6 lignes. Les élé</w:t>
                      </w:r>
                      <w:r w:rsidRPr="00EF5E56">
                        <w:rPr>
                          <w:rFonts w:cstheme="minorHAnsi"/>
                          <w:sz w:val="20"/>
                          <w:szCs w:val="20"/>
                        </w:rPr>
                        <w:t>ments d’information sont ordonnés sur les lignes et d’une ligne à l’autre dans le sens de l’écriture, en allant du particulier au plus général.</w:t>
                      </w:r>
                    </w:p>
                    <w:p w14:paraId="4DB63638" w14:textId="77777777" w:rsidR="00BB43B1" w:rsidRDefault="00BB43B1" w:rsidP="0030601B">
                      <w:pPr>
                        <w:jc w:val="both"/>
                        <w:rPr>
                          <w:rFonts w:cstheme="minorHAnsi"/>
                          <w:sz w:val="20"/>
                          <w:szCs w:val="20"/>
                        </w:rPr>
                      </w:pPr>
                      <w:r w:rsidRPr="00EF5E56">
                        <w:rPr>
                          <w:rFonts w:cstheme="minorHAnsi"/>
                          <w:b/>
                          <w:sz w:val="20"/>
                          <w:szCs w:val="20"/>
                        </w:rPr>
                        <w:t>Zone 4</w:t>
                      </w:r>
                      <w:r w:rsidRPr="00EF5E56">
                        <w:rPr>
                          <w:rFonts w:cstheme="minorHAnsi"/>
                          <w:sz w:val="20"/>
                          <w:szCs w:val="20"/>
                        </w:rPr>
                        <w:t xml:space="preserve"> : Références et corps de la lettre. Toute liberté est laissée à l’émetteur pour la disposition des éléments de cette zone.</w:t>
                      </w:r>
                    </w:p>
                    <w:p w14:paraId="6EF61156" w14:textId="2653D494" w:rsidR="00BB43B1" w:rsidRPr="00EF5E56" w:rsidRDefault="00BB43B1" w:rsidP="00E105DD">
                      <w:pPr>
                        <w:jc w:val="both"/>
                        <w:rPr>
                          <w:rFonts w:cstheme="minorHAnsi"/>
                          <w:sz w:val="20"/>
                          <w:szCs w:val="20"/>
                        </w:rPr>
                      </w:pPr>
                      <w:r w:rsidRPr="00EF5E56">
                        <w:rPr>
                          <w:rFonts w:cstheme="minorHAnsi"/>
                          <w:b/>
                          <w:sz w:val="20"/>
                          <w:szCs w:val="20"/>
                        </w:rPr>
                        <w:t>Mentions</w:t>
                      </w:r>
                      <w:r w:rsidRPr="00EF5E56">
                        <w:rPr>
                          <w:rFonts w:cstheme="minorHAnsi"/>
                          <w:sz w:val="20"/>
                          <w:szCs w:val="20"/>
                        </w:rPr>
                        <w:t xml:space="preserve"> </w:t>
                      </w:r>
                      <w:r w:rsidRPr="00F03B0F">
                        <w:rPr>
                          <w:rFonts w:cstheme="minorHAnsi"/>
                          <w:b/>
                          <w:sz w:val="20"/>
                          <w:szCs w:val="20"/>
                        </w:rPr>
                        <w:t>recommandées</w:t>
                      </w:r>
                      <w:r w:rsidRPr="00EF5E56">
                        <w:rPr>
                          <w:rFonts w:cstheme="minorHAnsi"/>
                          <w:sz w:val="20"/>
                          <w:szCs w:val="20"/>
                        </w:rPr>
                        <w:t xml:space="preserve"> : les références du destinataire et de l’émetteur de la lettre ; l’objet de la lettre ; le nombre et la désignation succincte des pièces jointes ; le titre de civilité</w:t>
                      </w:r>
                      <w:r>
                        <w:rPr>
                          <w:rFonts w:cstheme="minorHAnsi"/>
                          <w:sz w:val="20"/>
                          <w:szCs w:val="20"/>
                        </w:rPr>
                        <w:t xml:space="preserve"> ou formule d’interpellation</w:t>
                      </w:r>
                      <w:r w:rsidRPr="00EF5E56">
                        <w:rPr>
                          <w:rFonts w:cstheme="minorHAnsi"/>
                          <w:sz w:val="20"/>
                          <w:szCs w:val="20"/>
                        </w:rPr>
                        <w:t xml:space="preserve"> </w:t>
                      </w:r>
                      <w:r>
                        <w:rPr>
                          <w:rFonts w:cstheme="minorHAnsi"/>
                          <w:sz w:val="20"/>
                          <w:szCs w:val="20"/>
                        </w:rPr>
                        <w:t>(ex : Cher client)</w:t>
                      </w:r>
                      <w:r w:rsidRPr="00EF5E56">
                        <w:rPr>
                          <w:rFonts w:cstheme="minorHAnsi"/>
                          <w:sz w:val="20"/>
                          <w:szCs w:val="20"/>
                        </w:rPr>
                        <w:t>; la formule de politesse ; le nom et la qualité du signataire.</w:t>
                      </w:r>
                    </w:p>
                  </w:txbxContent>
                </v:textbox>
                <w10:wrap anchorx="page"/>
              </v:shape>
            </w:pict>
          </mc:Fallback>
        </mc:AlternateContent>
      </w:r>
      <w:r w:rsidRPr="00E97F20">
        <w:rPr>
          <w:rFonts w:cstheme="minorHAnsi"/>
          <w:b/>
        </w:rPr>
        <w:t>Disposition normalisée de la lettre</w:t>
      </w:r>
    </w:p>
    <w:p w14:paraId="17230D4D" w14:textId="77777777" w:rsidR="0030601B" w:rsidRPr="00D93D5C" w:rsidRDefault="0030601B" w:rsidP="0030601B">
      <w:pPr>
        <w:rPr>
          <w:rFonts w:cstheme="minorHAnsi"/>
        </w:rPr>
      </w:pPr>
      <w:r w:rsidRPr="00D93D5C">
        <w:rPr>
          <w:rFonts w:eastAsia="ITC Officina Sans Book" w:cstheme="minorHAnsi"/>
          <w:noProof/>
          <w:lang w:eastAsia="fr-FR"/>
        </w:rPr>
        <mc:AlternateContent>
          <mc:Choice Requires="wps">
            <w:drawing>
              <wp:anchor distT="0" distB="0" distL="114300" distR="114300" simplePos="0" relativeHeight="251681792" behindDoc="0" locked="0" layoutInCell="1" allowOverlap="1" wp14:anchorId="0B693843" wp14:editId="5EA00ED9">
                <wp:simplePos x="0" y="0"/>
                <wp:positionH relativeFrom="page">
                  <wp:posOffset>752475</wp:posOffset>
                </wp:positionH>
                <wp:positionV relativeFrom="paragraph">
                  <wp:posOffset>76835</wp:posOffset>
                </wp:positionV>
                <wp:extent cx="2419350" cy="2469515"/>
                <wp:effectExtent l="0" t="0" r="19050" b="26035"/>
                <wp:wrapNone/>
                <wp:docPr id="156" name="Zone de texte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469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Style w:val="TableNormal1"/>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80"/>
                              <w:gridCol w:w="1843"/>
                            </w:tblGrid>
                            <w:tr w:rsidR="00BB43B1" w:rsidRPr="00E44C32" w14:paraId="7A2B523B" w14:textId="77777777" w:rsidTr="0030601B">
                              <w:trPr>
                                <w:trHeight w:hRule="exact" w:val="861"/>
                              </w:trPr>
                              <w:tc>
                                <w:tcPr>
                                  <w:tcW w:w="3823" w:type="dxa"/>
                                  <w:gridSpan w:val="2"/>
                                  <w:tcBorders>
                                    <w:top w:val="single" w:sz="4" w:space="0" w:color="auto"/>
                                    <w:left w:val="single" w:sz="4" w:space="0" w:color="auto"/>
                                    <w:bottom w:val="single" w:sz="4" w:space="0" w:color="auto"/>
                                    <w:right w:val="single" w:sz="4" w:space="0" w:color="auto"/>
                                  </w:tcBorders>
                                </w:tcPr>
                                <w:p w14:paraId="4159F55E" w14:textId="77777777" w:rsidR="00BB43B1" w:rsidRPr="00EF5E56" w:rsidRDefault="00BB43B1" w:rsidP="0030601B">
                                  <w:pPr>
                                    <w:pStyle w:val="TableParagraph"/>
                                    <w:spacing w:line="271" w:lineRule="auto"/>
                                    <w:ind w:left="888" w:right="713" w:firstLine="237"/>
                                    <w:jc w:val="center"/>
                                    <w:rPr>
                                      <w:rFonts w:asciiTheme="minorHAnsi" w:hAnsiTheme="minorHAnsi" w:cstheme="minorHAnsi"/>
                                      <w:b/>
                                      <w:color w:val="231F20"/>
                                      <w:w w:val="90"/>
                                      <w:sz w:val="20"/>
                                      <w:lang w:val="fr-FR"/>
                                    </w:rPr>
                                  </w:pPr>
                                  <w:r w:rsidRPr="00EF5E56">
                                    <w:rPr>
                                      <w:rFonts w:asciiTheme="minorHAnsi" w:hAnsiTheme="minorHAnsi" w:cstheme="minorHAnsi"/>
                                      <w:b/>
                                      <w:color w:val="231F20"/>
                                      <w:sz w:val="20"/>
                                      <w:lang w:val="fr-FR"/>
                                    </w:rPr>
                                    <w:t xml:space="preserve">Zone 1 </w:t>
                                  </w:r>
                                  <w:r w:rsidRPr="00EF5E56">
                                    <w:rPr>
                                      <w:rFonts w:asciiTheme="minorHAnsi" w:hAnsiTheme="minorHAnsi" w:cstheme="minorHAnsi"/>
                                      <w:b/>
                                      <w:color w:val="231F20"/>
                                      <w:w w:val="90"/>
                                      <w:sz w:val="20"/>
                                      <w:lang w:val="fr-FR"/>
                                    </w:rPr>
                                    <w:t>Mentions obligatoires</w:t>
                                  </w:r>
                                </w:p>
                                <w:p w14:paraId="3326FFAD" w14:textId="77777777" w:rsidR="00BB43B1" w:rsidRPr="00EF5E56" w:rsidRDefault="00BB43B1" w:rsidP="0030601B">
                                  <w:pPr>
                                    <w:pStyle w:val="TableParagraph"/>
                                    <w:spacing w:before="0" w:line="206" w:lineRule="exact"/>
                                    <w:ind w:right="713"/>
                                    <w:rPr>
                                      <w:rFonts w:asciiTheme="minorHAnsi" w:hAnsiTheme="minorHAnsi" w:cstheme="minorHAnsi"/>
                                      <w:sz w:val="20"/>
                                      <w:lang w:val="fr-FR"/>
                                    </w:rPr>
                                  </w:pPr>
                                  <w:r>
                                    <w:rPr>
                                      <w:rFonts w:asciiTheme="minorHAnsi" w:hAnsiTheme="minorHAnsi" w:cstheme="minorHAnsi"/>
                                      <w:color w:val="231F20"/>
                                      <w:w w:val="95"/>
                                      <w:position w:val="7"/>
                                      <w:sz w:val="14"/>
                                      <w:lang w:val="fr-FR"/>
                                    </w:rPr>
                                    <w:t xml:space="preserve">    </w:t>
                                  </w:r>
                                  <w:r w:rsidRPr="00E44C32">
                                    <w:rPr>
                                      <w:color w:val="231F20"/>
                                      <w:w w:val="95"/>
                                      <w:sz w:val="20"/>
                                      <w:lang w:val="fr-FR"/>
                                    </w:rPr>
                                    <w:t>1</w:t>
                                  </w:r>
                                  <w:r>
                                    <w:rPr>
                                      <w:color w:val="231F20"/>
                                      <w:w w:val="95"/>
                                      <w:sz w:val="20"/>
                                      <w:lang w:val="fr-FR"/>
                                    </w:rPr>
                                    <w:t>4</w:t>
                                  </w:r>
                                  <w:r>
                                    <w:rPr>
                                      <w:rFonts w:asciiTheme="minorHAnsi" w:hAnsiTheme="minorHAnsi" w:cstheme="minorHAnsi"/>
                                      <w:color w:val="231F20"/>
                                      <w:w w:val="95"/>
                                      <w:position w:val="7"/>
                                      <w:sz w:val="14"/>
                                      <w:lang w:val="fr-FR"/>
                                    </w:rPr>
                                    <w:t xml:space="preserve"> </w:t>
                                  </w:r>
                                  <w:r w:rsidRPr="00EF5E56">
                                    <w:rPr>
                                      <w:rFonts w:asciiTheme="minorHAnsi" w:hAnsiTheme="minorHAnsi" w:cstheme="minorHAnsi"/>
                                      <w:color w:val="231F20"/>
                                      <w:w w:val="95"/>
                                      <w:position w:val="7"/>
                                      <w:sz w:val="14"/>
                                      <w:lang w:val="fr-FR"/>
                                    </w:rPr>
                                    <w:t xml:space="preserve">e </w:t>
                                  </w:r>
                                  <w:r w:rsidRPr="00EF5E56">
                                    <w:rPr>
                                      <w:rFonts w:asciiTheme="minorHAnsi" w:hAnsiTheme="minorHAnsi" w:cstheme="minorHAnsi"/>
                                      <w:color w:val="231F20"/>
                                      <w:w w:val="95"/>
                                      <w:sz w:val="20"/>
                                      <w:lang w:val="fr-FR"/>
                                    </w:rPr>
                                    <w:t>ligne</w:t>
                                  </w:r>
                                </w:p>
                              </w:tc>
                            </w:tr>
                            <w:tr w:rsidR="00BB43B1" w14:paraId="15ED91AA" w14:textId="77777777" w:rsidTr="0030601B">
                              <w:trPr>
                                <w:trHeight w:hRule="exact" w:val="942"/>
                              </w:trPr>
                              <w:tc>
                                <w:tcPr>
                                  <w:tcW w:w="1980" w:type="dxa"/>
                                  <w:tcBorders>
                                    <w:top w:val="single" w:sz="4" w:space="0" w:color="auto"/>
                                  </w:tcBorders>
                                </w:tcPr>
                                <w:p w14:paraId="6AFE9F16" w14:textId="77777777" w:rsidR="00BB43B1" w:rsidRDefault="00BB43B1">
                                  <w:pPr>
                                    <w:pStyle w:val="TableParagraph"/>
                                    <w:spacing w:line="271" w:lineRule="auto"/>
                                    <w:ind w:left="231" w:right="54" w:firstLine="367"/>
                                    <w:rPr>
                                      <w:rFonts w:ascii="ITC Officina Sans Bold"/>
                                      <w:b/>
                                      <w:color w:val="231F20"/>
                                      <w:sz w:val="20"/>
                                      <w:lang w:val="fr-FR"/>
                                    </w:rPr>
                                  </w:pPr>
                                  <w:r w:rsidRPr="00E44C32">
                                    <w:rPr>
                                      <w:rFonts w:ascii="ITC Officina Sans Bold"/>
                                      <w:b/>
                                      <w:color w:val="231F20"/>
                                      <w:sz w:val="20"/>
                                      <w:lang w:val="fr-FR"/>
                                    </w:rPr>
                                    <w:t xml:space="preserve">Zone 2 </w:t>
                                  </w:r>
                                </w:p>
                                <w:p w14:paraId="452A005C" w14:textId="77777777" w:rsidR="00BB43B1" w:rsidRPr="00E44C32" w:rsidRDefault="00BB43B1" w:rsidP="0030601B">
                                  <w:pPr>
                                    <w:pStyle w:val="TableParagraph"/>
                                    <w:spacing w:line="271" w:lineRule="auto"/>
                                    <w:ind w:left="231" w:right="54" w:firstLine="44"/>
                                    <w:rPr>
                                      <w:rFonts w:ascii="ITC Officina Sans Bold"/>
                                      <w:b/>
                                      <w:sz w:val="20"/>
                                      <w:lang w:val="fr-FR"/>
                                    </w:rPr>
                                  </w:pPr>
                                  <w:r w:rsidRPr="00E44C32">
                                    <w:rPr>
                                      <w:rFonts w:ascii="ITC Officina Sans Bold"/>
                                      <w:b/>
                                      <w:color w:val="231F20"/>
                                      <w:w w:val="90"/>
                                      <w:sz w:val="20"/>
                                      <w:lang w:val="fr-FR"/>
                                    </w:rPr>
                                    <w:t>Autres mentions</w:t>
                                  </w:r>
                                </w:p>
                                <w:p w14:paraId="775C9C84" w14:textId="77777777" w:rsidR="00BB43B1" w:rsidRPr="00E44C32" w:rsidRDefault="00BB43B1">
                                  <w:pPr>
                                    <w:pStyle w:val="TableParagraph"/>
                                    <w:spacing w:before="1"/>
                                    <w:ind w:right="54"/>
                                    <w:rPr>
                                      <w:sz w:val="20"/>
                                      <w:lang w:val="fr-FR"/>
                                    </w:rPr>
                                  </w:pPr>
                                  <w:r w:rsidRPr="00E44C32">
                                    <w:rPr>
                                      <w:color w:val="231F20"/>
                                      <w:w w:val="95"/>
                                      <w:sz w:val="20"/>
                                      <w:lang w:val="fr-FR"/>
                                    </w:rPr>
                                    <w:t>16</w:t>
                                  </w:r>
                                  <w:r w:rsidRPr="00E44C32">
                                    <w:rPr>
                                      <w:color w:val="231F20"/>
                                      <w:w w:val="95"/>
                                      <w:position w:val="7"/>
                                      <w:sz w:val="14"/>
                                      <w:lang w:val="fr-FR"/>
                                    </w:rPr>
                                    <w:t xml:space="preserve">e </w:t>
                                  </w:r>
                                  <w:r w:rsidRPr="00E44C32">
                                    <w:rPr>
                                      <w:color w:val="231F20"/>
                                      <w:w w:val="95"/>
                                      <w:sz w:val="20"/>
                                      <w:lang w:val="fr-FR"/>
                                    </w:rPr>
                                    <w:t>ligne</w:t>
                                  </w:r>
                                </w:p>
                              </w:tc>
                              <w:tc>
                                <w:tcPr>
                                  <w:tcW w:w="1843" w:type="dxa"/>
                                  <w:tcBorders>
                                    <w:top w:val="single" w:sz="4" w:space="0" w:color="auto"/>
                                  </w:tcBorders>
                                </w:tcPr>
                                <w:p w14:paraId="36ED5EA7" w14:textId="77777777" w:rsidR="00BB43B1" w:rsidRPr="00EF5E56" w:rsidRDefault="00BB43B1">
                                  <w:pPr>
                                    <w:pStyle w:val="TableParagraph"/>
                                    <w:spacing w:line="271" w:lineRule="auto"/>
                                    <w:ind w:left="425" w:right="54" w:firstLine="173"/>
                                    <w:rPr>
                                      <w:rFonts w:asciiTheme="minorHAnsi" w:hAnsiTheme="minorHAnsi" w:cstheme="minorHAnsi"/>
                                      <w:b/>
                                      <w:sz w:val="20"/>
                                    </w:rPr>
                                  </w:pPr>
                                  <w:r w:rsidRPr="00EF5E56">
                                    <w:rPr>
                                      <w:rFonts w:asciiTheme="minorHAnsi" w:hAnsiTheme="minorHAnsi" w:cstheme="minorHAnsi"/>
                                      <w:b/>
                                      <w:color w:val="231F20"/>
                                      <w:sz w:val="20"/>
                                    </w:rPr>
                                    <w:t xml:space="preserve">Zone 3 </w:t>
                                  </w:r>
                                  <w:r w:rsidRPr="00EF5E56">
                                    <w:rPr>
                                      <w:rFonts w:asciiTheme="minorHAnsi" w:hAnsiTheme="minorHAnsi" w:cstheme="minorHAnsi"/>
                                      <w:b/>
                                      <w:color w:val="231F20"/>
                                      <w:w w:val="90"/>
                                      <w:sz w:val="20"/>
                                    </w:rPr>
                                    <w:t>Suscription</w:t>
                                  </w:r>
                                </w:p>
                                <w:p w14:paraId="4B54F952" w14:textId="77777777" w:rsidR="00BB43B1" w:rsidRPr="00EF5E56" w:rsidRDefault="00BB43B1">
                                  <w:pPr>
                                    <w:pStyle w:val="TableParagraph"/>
                                    <w:spacing w:before="0"/>
                                    <w:ind w:left="1079" w:right="-1"/>
                                    <w:rPr>
                                      <w:rFonts w:asciiTheme="minorHAnsi" w:hAnsiTheme="minorHAnsi" w:cstheme="minorHAnsi"/>
                                      <w:sz w:val="20"/>
                                    </w:rPr>
                                  </w:pPr>
                                  <w:r w:rsidRPr="00EF5E56">
                                    <w:rPr>
                                      <w:rFonts w:asciiTheme="minorHAnsi" w:hAnsiTheme="minorHAnsi" w:cstheme="minorHAnsi"/>
                                      <w:color w:val="231F20"/>
                                      <w:w w:val="95"/>
                                      <w:sz w:val="20"/>
                                    </w:rPr>
                                    <w:t>105 mm</w:t>
                                  </w:r>
                                </w:p>
                              </w:tc>
                            </w:tr>
                            <w:tr w:rsidR="00BB43B1" w:rsidRPr="00E44C32" w14:paraId="77B30FA0" w14:textId="77777777" w:rsidTr="0030601B">
                              <w:trPr>
                                <w:trHeight w:hRule="exact" w:val="1326"/>
                              </w:trPr>
                              <w:tc>
                                <w:tcPr>
                                  <w:tcW w:w="3823" w:type="dxa"/>
                                  <w:gridSpan w:val="2"/>
                                </w:tcPr>
                                <w:p w14:paraId="55F9D630" w14:textId="77777777" w:rsidR="00BB43B1" w:rsidRPr="00EF5E56" w:rsidRDefault="00BB43B1">
                                  <w:pPr>
                                    <w:pStyle w:val="TableParagraph"/>
                                    <w:ind w:left="420" w:right="420"/>
                                    <w:jc w:val="center"/>
                                    <w:rPr>
                                      <w:rFonts w:asciiTheme="minorHAnsi" w:hAnsiTheme="minorHAnsi" w:cstheme="minorHAnsi"/>
                                      <w:b/>
                                      <w:sz w:val="20"/>
                                      <w:lang w:val="fr-FR"/>
                                    </w:rPr>
                                  </w:pPr>
                                  <w:r w:rsidRPr="00EF5E56">
                                    <w:rPr>
                                      <w:rFonts w:asciiTheme="minorHAnsi" w:hAnsiTheme="minorHAnsi" w:cstheme="minorHAnsi"/>
                                      <w:b/>
                                      <w:color w:val="231F20"/>
                                      <w:w w:val="95"/>
                                      <w:sz w:val="20"/>
                                      <w:lang w:val="fr-FR"/>
                                    </w:rPr>
                                    <w:t>Zone 4</w:t>
                                  </w:r>
                                </w:p>
                                <w:p w14:paraId="6C9AC873" w14:textId="77777777" w:rsidR="00BB43B1" w:rsidRPr="00EF5E56" w:rsidRDefault="00BB43B1">
                                  <w:pPr>
                                    <w:pStyle w:val="TableParagraph"/>
                                    <w:spacing w:before="26"/>
                                    <w:ind w:left="420" w:right="420"/>
                                    <w:jc w:val="center"/>
                                    <w:rPr>
                                      <w:rFonts w:asciiTheme="minorHAnsi" w:hAnsiTheme="minorHAnsi" w:cstheme="minorHAnsi"/>
                                      <w:b/>
                                      <w:color w:val="231F20"/>
                                      <w:w w:val="95"/>
                                      <w:sz w:val="20"/>
                                      <w:lang w:val="fr-FR"/>
                                    </w:rPr>
                                  </w:pPr>
                                  <w:r w:rsidRPr="00EF5E56">
                                    <w:rPr>
                                      <w:rFonts w:asciiTheme="minorHAnsi" w:hAnsiTheme="minorHAnsi" w:cstheme="minorHAnsi"/>
                                      <w:b/>
                                      <w:color w:val="231F20"/>
                                      <w:w w:val="95"/>
                                      <w:sz w:val="20"/>
                                      <w:lang w:val="fr-FR"/>
                                    </w:rPr>
                                    <w:t>Références et corps de la lettre</w:t>
                                  </w:r>
                                </w:p>
                                <w:p w14:paraId="0908DBE4" w14:textId="77777777" w:rsidR="00BB43B1" w:rsidRPr="00EF5E56" w:rsidRDefault="00BB43B1">
                                  <w:pPr>
                                    <w:pStyle w:val="TableParagraph"/>
                                    <w:spacing w:before="26"/>
                                    <w:ind w:left="420" w:right="420"/>
                                    <w:jc w:val="center"/>
                                    <w:rPr>
                                      <w:rFonts w:asciiTheme="minorHAnsi" w:hAnsiTheme="minorHAnsi" w:cstheme="minorHAnsi"/>
                                      <w:b/>
                                      <w:color w:val="231F20"/>
                                      <w:w w:val="95"/>
                                      <w:sz w:val="20"/>
                                      <w:lang w:val="fr-FR"/>
                                    </w:rPr>
                                  </w:pPr>
                                </w:p>
                                <w:p w14:paraId="33E873E6" w14:textId="77777777" w:rsidR="00BB43B1" w:rsidRPr="00EF5E56" w:rsidRDefault="00BB43B1">
                                  <w:pPr>
                                    <w:pStyle w:val="TableParagraph"/>
                                    <w:spacing w:before="26"/>
                                    <w:ind w:left="420" w:right="420"/>
                                    <w:jc w:val="center"/>
                                    <w:rPr>
                                      <w:rFonts w:asciiTheme="minorHAnsi" w:hAnsiTheme="minorHAnsi" w:cstheme="minorHAnsi"/>
                                      <w:b/>
                                      <w:sz w:val="20"/>
                                      <w:lang w:val="fr-FR"/>
                                    </w:rPr>
                                  </w:pPr>
                                </w:p>
                              </w:tc>
                            </w:tr>
                            <w:tr w:rsidR="00BB43B1" w14:paraId="6D1CD5B8" w14:textId="77777777" w:rsidTr="0030601B">
                              <w:trPr>
                                <w:trHeight w:hRule="exact" w:val="707"/>
                              </w:trPr>
                              <w:tc>
                                <w:tcPr>
                                  <w:tcW w:w="3823" w:type="dxa"/>
                                  <w:gridSpan w:val="2"/>
                                </w:tcPr>
                                <w:p w14:paraId="2B6B5B7F" w14:textId="77777777" w:rsidR="00BB43B1" w:rsidRDefault="00BB43B1">
                                  <w:pPr>
                                    <w:pStyle w:val="TableParagraph"/>
                                    <w:spacing w:line="271" w:lineRule="auto"/>
                                    <w:ind w:left="1093" w:right="916" w:firstLine="367"/>
                                    <w:rPr>
                                      <w:rFonts w:asciiTheme="minorHAnsi" w:hAnsiTheme="minorHAnsi" w:cstheme="minorHAnsi"/>
                                      <w:b/>
                                      <w:color w:val="231F20"/>
                                      <w:sz w:val="20"/>
                                    </w:rPr>
                                  </w:pPr>
                                  <w:r w:rsidRPr="00EF5E56">
                                    <w:rPr>
                                      <w:rFonts w:asciiTheme="minorHAnsi" w:hAnsiTheme="minorHAnsi" w:cstheme="minorHAnsi"/>
                                      <w:b/>
                                      <w:color w:val="231F20"/>
                                      <w:sz w:val="20"/>
                                    </w:rPr>
                                    <w:t xml:space="preserve">Zone 5 </w:t>
                                  </w:r>
                                </w:p>
                                <w:p w14:paraId="50A1E00B" w14:textId="77777777" w:rsidR="00BB43B1" w:rsidRPr="00EF5E56" w:rsidRDefault="00BB43B1" w:rsidP="0030601B">
                                  <w:pPr>
                                    <w:pStyle w:val="TableParagraph"/>
                                    <w:spacing w:line="271" w:lineRule="auto"/>
                                    <w:ind w:left="1093" w:right="916" w:firstLine="367"/>
                                    <w:rPr>
                                      <w:rFonts w:asciiTheme="minorHAnsi" w:hAnsiTheme="minorHAnsi" w:cstheme="minorHAnsi"/>
                                      <w:b/>
                                      <w:sz w:val="20"/>
                                    </w:rPr>
                                  </w:pPr>
                                  <w:r w:rsidRPr="00EF5E56">
                                    <w:rPr>
                                      <w:rFonts w:asciiTheme="minorHAnsi" w:hAnsiTheme="minorHAnsi" w:cstheme="minorHAnsi"/>
                                      <w:b/>
                                      <w:color w:val="231F20"/>
                                      <w:w w:val="90"/>
                                      <w:sz w:val="20"/>
                                    </w:rPr>
                                    <w:t>Autres mentions</w:t>
                                  </w:r>
                                </w:p>
                              </w:tc>
                            </w:tr>
                          </w:tbl>
                          <w:p w14:paraId="063FD7E0" w14:textId="77777777" w:rsidR="00BB43B1" w:rsidRDefault="00BB43B1" w:rsidP="0030601B">
                            <w:pPr>
                              <w:pStyle w:val="Corpsdetexte"/>
                            </w:pPr>
                          </w:p>
                          <w:p w14:paraId="5A4972BB" w14:textId="77777777" w:rsidR="00BB43B1" w:rsidRDefault="00BB43B1" w:rsidP="0030601B">
                            <w:pPr>
                              <w:pStyle w:val="Corpsdetexte"/>
                            </w:pPr>
                          </w:p>
                          <w:p w14:paraId="4EC35F47" w14:textId="77777777" w:rsidR="00BB43B1" w:rsidRDefault="00BB43B1" w:rsidP="0030601B">
                            <w:pPr>
                              <w:pStyle w:val="Corpsdetexte"/>
                            </w:pPr>
                          </w:p>
                          <w:p w14:paraId="382AFD7C" w14:textId="77777777" w:rsidR="00BB43B1" w:rsidRDefault="00BB43B1" w:rsidP="0030601B">
                            <w:pPr>
                              <w:pStyle w:val="Corpsdetexte"/>
                            </w:pPr>
                          </w:p>
                          <w:p w14:paraId="644B5DF4" w14:textId="77777777" w:rsidR="00BB43B1" w:rsidRDefault="00BB43B1" w:rsidP="0030601B">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93843" id="Zone de texte 156" o:spid="_x0000_s1032" type="#_x0000_t202" style="position:absolute;margin-left:59.25pt;margin-top:6.05pt;width:190.5pt;height:194.4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" filled="f">
                <v:textbox inset="0,0,0,0">
                  <w:txbxContent>
                    <w:tbl>
                      <w:tblPr>
                        <w:tblStyle w:val="TableNormal1"/>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80"/>
                        <w:gridCol w:w="1843"/>
                      </w:tblGrid>
                      <w:tr w:rsidR="00BB43B1" w:rsidRPr="00E44C32" w14:paraId="7A2B523B" w14:textId="77777777" w:rsidTr="0030601B">
                        <w:trPr>
                          <w:trHeight w:hRule="exact" w:val="861"/>
                        </w:trPr>
                        <w:tc>
                          <w:tcPr>
                            <w:tcW w:w="3823" w:type="dxa"/>
                            <w:gridSpan w:val="2"/>
                            <w:tcBorders>
                              <w:top w:val="single" w:sz="4" w:space="0" w:color="auto"/>
                              <w:left w:val="single" w:sz="4" w:space="0" w:color="auto"/>
                              <w:bottom w:val="single" w:sz="4" w:space="0" w:color="auto"/>
                              <w:right w:val="single" w:sz="4" w:space="0" w:color="auto"/>
                            </w:tcBorders>
                          </w:tcPr>
                          <w:p w14:paraId="4159F55E" w14:textId="77777777" w:rsidR="00BB43B1" w:rsidRPr="00EF5E56" w:rsidRDefault="00BB43B1" w:rsidP="0030601B">
                            <w:pPr>
                              <w:pStyle w:val="TableParagraph"/>
                              <w:spacing w:line="271" w:lineRule="auto"/>
                              <w:ind w:left="888" w:right="713" w:firstLine="237"/>
                              <w:jc w:val="center"/>
                              <w:rPr>
                                <w:rFonts w:asciiTheme="minorHAnsi" w:hAnsiTheme="minorHAnsi" w:cstheme="minorHAnsi"/>
                                <w:b/>
                                <w:color w:val="231F20"/>
                                <w:w w:val="90"/>
                                <w:sz w:val="20"/>
                                <w:lang w:val="fr-FR"/>
                              </w:rPr>
                            </w:pPr>
                            <w:r w:rsidRPr="00EF5E56">
                              <w:rPr>
                                <w:rFonts w:asciiTheme="minorHAnsi" w:hAnsiTheme="minorHAnsi" w:cstheme="minorHAnsi"/>
                                <w:b/>
                                <w:color w:val="231F20"/>
                                <w:sz w:val="20"/>
                                <w:lang w:val="fr-FR"/>
                              </w:rPr>
                              <w:t xml:space="preserve">Zone 1 </w:t>
                            </w:r>
                            <w:r w:rsidRPr="00EF5E56">
                              <w:rPr>
                                <w:rFonts w:asciiTheme="minorHAnsi" w:hAnsiTheme="minorHAnsi" w:cstheme="minorHAnsi"/>
                                <w:b/>
                                <w:color w:val="231F20"/>
                                <w:w w:val="90"/>
                                <w:sz w:val="20"/>
                                <w:lang w:val="fr-FR"/>
                              </w:rPr>
                              <w:t>Mentions obligatoires</w:t>
                            </w:r>
                          </w:p>
                          <w:p w14:paraId="3326FFAD" w14:textId="77777777" w:rsidR="00BB43B1" w:rsidRPr="00EF5E56" w:rsidRDefault="00BB43B1" w:rsidP="0030601B">
                            <w:pPr>
                              <w:pStyle w:val="TableParagraph"/>
                              <w:spacing w:before="0" w:line="206" w:lineRule="exact"/>
                              <w:ind w:right="713"/>
                              <w:rPr>
                                <w:rFonts w:asciiTheme="minorHAnsi" w:hAnsiTheme="minorHAnsi" w:cstheme="minorHAnsi"/>
                                <w:sz w:val="20"/>
                                <w:lang w:val="fr-FR"/>
                              </w:rPr>
                            </w:pPr>
                            <w:r>
                              <w:rPr>
                                <w:rFonts w:asciiTheme="minorHAnsi" w:hAnsiTheme="minorHAnsi" w:cstheme="minorHAnsi"/>
                                <w:color w:val="231F20"/>
                                <w:w w:val="95"/>
                                <w:position w:val="7"/>
                                <w:sz w:val="14"/>
                                <w:lang w:val="fr-FR"/>
                              </w:rPr>
                              <w:t xml:space="preserve">    </w:t>
                            </w:r>
                            <w:r w:rsidRPr="00E44C32">
                              <w:rPr>
                                <w:color w:val="231F20"/>
                                <w:w w:val="95"/>
                                <w:sz w:val="20"/>
                                <w:lang w:val="fr-FR"/>
                              </w:rPr>
                              <w:t>1</w:t>
                            </w:r>
                            <w:r>
                              <w:rPr>
                                <w:color w:val="231F20"/>
                                <w:w w:val="95"/>
                                <w:sz w:val="20"/>
                                <w:lang w:val="fr-FR"/>
                              </w:rPr>
                              <w:t>4</w:t>
                            </w:r>
                            <w:r>
                              <w:rPr>
                                <w:rFonts w:asciiTheme="minorHAnsi" w:hAnsiTheme="minorHAnsi" w:cstheme="minorHAnsi"/>
                                <w:color w:val="231F20"/>
                                <w:w w:val="95"/>
                                <w:position w:val="7"/>
                                <w:sz w:val="14"/>
                                <w:lang w:val="fr-FR"/>
                              </w:rPr>
                              <w:t xml:space="preserve"> </w:t>
                            </w:r>
                            <w:r w:rsidRPr="00EF5E56">
                              <w:rPr>
                                <w:rFonts w:asciiTheme="minorHAnsi" w:hAnsiTheme="minorHAnsi" w:cstheme="minorHAnsi"/>
                                <w:color w:val="231F20"/>
                                <w:w w:val="95"/>
                                <w:position w:val="7"/>
                                <w:sz w:val="14"/>
                                <w:lang w:val="fr-FR"/>
                              </w:rPr>
                              <w:t xml:space="preserve">e </w:t>
                            </w:r>
                            <w:r w:rsidRPr="00EF5E56">
                              <w:rPr>
                                <w:rFonts w:asciiTheme="minorHAnsi" w:hAnsiTheme="minorHAnsi" w:cstheme="minorHAnsi"/>
                                <w:color w:val="231F20"/>
                                <w:w w:val="95"/>
                                <w:sz w:val="20"/>
                                <w:lang w:val="fr-FR"/>
                              </w:rPr>
                              <w:t>ligne</w:t>
                            </w:r>
                          </w:p>
                        </w:tc>
                      </w:tr>
                      <w:tr w:rsidR="00BB43B1" w14:paraId="15ED91AA" w14:textId="77777777" w:rsidTr="0030601B">
                        <w:trPr>
                          <w:trHeight w:hRule="exact" w:val="942"/>
                        </w:trPr>
                        <w:tc>
                          <w:tcPr>
                            <w:tcW w:w="1980" w:type="dxa"/>
                            <w:tcBorders>
                              <w:top w:val="single" w:sz="4" w:space="0" w:color="auto"/>
                            </w:tcBorders>
                          </w:tcPr>
                          <w:p w14:paraId="6AFE9F16" w14:textId="77777777" w:rsidR="00BB43B1" w:rsidRDefault="00BB43B1">
                            <w:pPr>
                              <w:pStyle w:val="TableParagraph"/>
                              <w:spacing w:line="271" w:lineRule="auto"/>
                              <w:ind w:left="231" w:right="54" w:firstLine="367"/>
                              <w:rPr>
                                <w:rFonts w:ascii="ITC Officina Sans Bold"/>
                                <w:b/>
                                <w:color w:val="231F20"/>
                                <w:sz w:val="20"/>
                                <w:lang w:val="fr-FR"/>
                              </w:rPr>
                            </w:pPr>
                            <w:r w:rsidRPr="00E44C32">
                              <w:rPr>
                                <w:rFonts w:ascii="ITC Officina Sans Bold"/>
                                <w:b/>
                                <w:color w:val="231F20"/>
                                <w:sz w:val="20"/>
                                <w:lang w:val="fr-FR"/>
                              </w:rPr>
                              <w:t xml:space="preserve">Zone 2 </w:t>
                            </w:r>
                          </w:p>
                          <w:p w14:paraId="452A005C" w14:textId="77777777" w:rsidR="00BB43B1" w:rsidRPr="00E44C32" w:rsidRDefault="00BB43B1" w:rsidP="0030601B">
                            <w:pPr>
                              <w:pStyle w:val="TableParagraph"/>
                              <w:spacing w:line="271" w:lineRule="auto"/>
                              <w:ind w:left="231" w:right="54" w:firstLine="44"/>
                              <w:rPr>
                                <w:rFonts w:ascii="ITC Officina Sans Bold"/>
                                <w:b/>
                                <w:sz w:val="20"/>
                                <w:lang w:val="fr-FR"/>
                              </w:rPr>
                            </w:pPr>
                            <w:r w:rsidRPr="00E44C32">
                              <w:rPr>
                                <w:rFonts w:ascii="ITC Officina Sans Bold"/>
                                <w:b/>
                                <w:color w:val="231F20"/>
                                <w:w w:val="90"/>
                                <w:sz w:val="20"/>
                                <w:lang w:val="fr-FR"/>
                              </w:rPr>
                              <w:t>Autres mentions</w:t>
                            </w:r>
                          </w:p>
                          <w:p w14:paraId="775C9C84" w14:textId="77777777" w:rsidR="00BB43B1" w:rsidRPr="00E44C32" w:rsidRDefault="00BB43B1">
                            <w:pPr>
                              <w:pStyle w:val="TableParagraph"/>
                              <w:spacing w:before="1"/>
                              <w:ind w:right="54"/>
                              <w:rPr>
                                <w:sz w:val="20"/>
                                <w:lang w:val="fr-FR"/>
                              </w:rPr>
                            </w:pPr>
                            <w:r w:rsidRPr="00E44C32">
                              <w:rPr>
                                <w:color w:val="231F20"/>
                                <w:w w:val="95"/>
                                <w:sz w:val="20"/>
                                <w:lang w:val="fr-FR"/>
                              </w:rPr>
                              <w:t>16</w:t>
                            </w:r>
                            <w:r w:rsidRPr="00E44C32">
                              <w:rPr>
                                <w:color w:val="231F20"/>
                                <w:w w:val="95"/>
                                <w:position w:val="7"/>
                                <w:sz w:val="14"/>
                                <w:lang w:val="fr-FR"/>
                              </w:rPr>
                              <w:t xml:space="preserve">e </w:t>
                            </w:r>
                            <w:r w:rsidRPr="00E44C32">
                              <w:rPr>
                                <w:color w:val="231F20"/>
                                <w:w w:val="95"/>
                                <w:sz w:val="20"/>
                                <w:lang w:val="fr-FR"/>
                              </w:rPr>
                              <w:t>ligne</w:t>
                            </w:r>
                          </w:p>
                        </w:tc>
                        <w:tc>
                          <w:tcPr>
                            <w:tcW w:w="1843" w:type="dxa"/>
                            <w:tcBorders>
                              <w:top w:val="single" w:sz="4" w:space="0" w:color="auto"/>
                            </w:tcBorders>
                          </w:tcPr>
                          <w:p w14:paraId="36ED5EA7" w14:textId="77777777" w:rsidR="00BB43B1" w:rsidRPr="00EF5E56" w:rsidRDefault="00BB43B1">
                            <w:pPr>
                              <w:pStyle w:val="TableParagraph"/>
                              <w:spacing w:line="271" w:lineRule="auto"/>
                              <w:ind w:left="425" w:right="54" w:firstLine="173"/>
                              <w:rPr>
                                <w:rFonts w:asciiTheme="minorHAnsi" w:hAnsiTheme="minorHAnsi" w:cstheme="minorHAnsi"/>
                                <w:b/>
                                <w:sz w:val="20"/>
                              </w:rPr>
                            </w:pPr>
                            <w:r w:rsidRPr="00EF5E56">
                              <w:rPr>
                                <w:rFonts w:asciiTheme="minorHAnsi" w:hAnsiTheme="minorHAnsi" w:cstheme="minorHAnsi"/>
                                <w:b/>
                                <w:color w:val="231F20"/>
                                <w:sz w:val="20"/>
                              </w:rPr>
                              <w:t xml:space="preserve">Zone 3 </w:t>
                            </w:r>
                            <w:r w:rsidRPr="00EF5E56">
                              <w:rPr>
                                <w:rFonts w:asciiTheme="minorHAnsi" w:hAnsiTheme="minorHAnsi" w:cstheme="minorHAnsi"/>
                                <w:b/>
                                <w:color w:val="231F20"/>
                                <w:w w:val="90"/>
                                <w:sz w:val="20"/>
                              </w:rPr>
                              <w:t>Suscription</w:t>
                            </w:r>
                          </w:p>
                          <w:p w14:paraId="4B54F952" w14:textId="77777777" w:rsidR="00BB43B1" w:rsidRPr="00EF5E56" w:rsidRDefault="00BB43B1">
                            <w:pPr>
                              <w:pStyle w:val="TableParagraph"/>
                              <w:spacing w:before="0"/>
                              <w:ind w:left="1079" w:right="-1"/>
                              <w:rPr>
                                <w:rFonts w:asciiTheme="minorHAnsi" w:hAnsiTheme="minorHAnsi" w:cstheme="minorHAnsi"/>
                                <w:sz w:val="20"/>
                              </w:rPr>
                            </w:pPr>
                            <w:r w:rsidRPr="00EF5E56">
                              <w:rPr>
                                <w:rFonts w:asciiTheme="minorHAnsi" w:hAnsiTheme="minorHAnsi" w:cstheme="minorHAnsi"/>
                                <w:color w:val="231F20"/>
                                <w:w w:val="95"/>
                                <w:sz w:val="20"/>
                              </w:rPr>
                              <w:t>105 mm</w:t>
                            </w:r>
                          </w:p>
                        </w:tc>
                      </w:tr>
                      <w:tr w:rsidR="00BB43B1" w:rsidRPr="00E44C32" w14:paraId="77B30FA0" w14:textId="77777777" w:rsidTr="0030601B">
                        <w:trPr>
                          <w:trHeight w:hRule="exact" w:val="1326"/>
                        </w:trPr>
                        <w:tc>
                          <w:tcPr>
                            <w:tcW w:w="3823" w:type="dxa"/>
                            <w:gridSpan w:val="2"/>
                          </w:tcPr>
                          <w:p w14:paraId="55F9D630" w14:textId="77777777" w:rsidR="00BB43B1" w:rsidRPr="00EF5E56" w:rsidRDefault="00BB43B1">
                            <w:pPr>
                              <w:pStyle w:val="TableParagraph"/>
                              <w:ind w:left="420" w:right="420"/>
                              <w:jc w:val="center"/>
                              <w:rPr>
                                <w:rFonts w:asciiTheme="minorHAnsi" w:hAnsiTheme="minorHAnsi" w:cstheme="minorHAnsi"/>
                                <w:b/>
                                <w:sz w:val="20"/>
                                <w:lang w:val="fr-FR"/>
                              </w:rPr>
                            </w:pPr>
                            <w:r w:rsidRPr="00EF5E56">
                              <w:rPr>
                                <w:rFonts w:asciiTheme="minorHAnsi" w:hAnsiTheme="minorHAnsi" w:cstheme="minorHAnsi"/>
                                <w:b/>
                                <w:color w:val="231F20"/>
                                <w:w w:val="95"/>
                                <w:sz w:val="20"/>
                                <w:lang w:val="fr-FR"/>
                              </w:rPr>
                              <w:t>Zone 4</w:t>
                            </w:r>
                          </w:p>
                          <w:p w14:paraId="6C9AC873" w14:textId="77777777" w:rsidR="00BB43B1" w:rsidRPr="00EF5E56" w:rsidRDefault="00BB43B1">
                            <w:pPr>
                              <w:pStyle w:val="TableParagraph"/>
                              <w:spacing w:before="26"/>
                              <w:ind w:left="420" w:right="420"/>
                              <w:jc w:val="center"/>
                              <w:rPr>
                                <w:rFonts w:asciiTheme="minorHAnsi" w:hAnsiTheme="minorHAnsi" w:cstheme="minorHAnsi"/>
                                <w:b/>
                                <w:color w:val="231F20"/>
                                <w:w w:val="95"/>
                                <w:sz w:val="20"/>
                                <w:lang w:val="fr-FR"/>
                              </w:rPr>
                            </w:pPr>
                            <w:r w:rsidRPr="00EF5E56">
                              <w:rPr>
                                <w:rFonts w:asciiTheme="minorHAnsi" w:hAnsiTheme="minorHAnsi" w:cstheme="minorHAnsi"/>
                                <w:b/>
                                <w:color w:val="231F20"/>
                                <w:w w:val="95"/>
                                <w:sz w:val="20"/>
                                <w:lang w:val="fr-FR"/>
                              </w:rPr>
                              <w:t>Références et corps de la lettre</w:t>
                            </w:r>
                          </w:p>
                          <w:p w14:paraId="0908DBE4" w14:textId="77777777" w:rsidR="00BB43B1" w:rsidRPr="00EF5E56" w:rsidRDefault="00BB43B1">
                            <w:pPr>
                              <w:pStyle w:val="TableParagraph"/>
                              <w:spacing w:before="26"/>
                              <w:ind w:left="420" w:right="420"/>
                              <w:jc w:val="center"/>
                              <w:rPr>
                                <w:rFonts w:asciiTheme="minorHAnsi" w:hAnsiTheme="minorHAnsi" w:cstheme="minorHAnsi"/>
                                <w:b/>
                                <w:color w:val="231F20"/>
                                <w:w w:val="95"/>
                                <w:sz w:val="20"/>
                                <w:lang w:val="fr-FR"/>
                              </w:rPr>
                            </w:pPr>
                          </w:p>
                          <w:p w14:paraId="33E873E6" w14:textId="77777777" w:rsidR="00BB43B1" w:rsidRPr="00EF5E56" w:rsidRDefault="00BB43B1">
                            <w:pPr>
                              <w:pStyle w:val="TableParagraph"/>
                              <w:spacing w:before="26"/>
                              <w:ind w:left="420" w:right="420"/>
                              <w:jc w:val="center"/>
                              <w:rPr>
                                <w:rFonts w:asciiTheme="minorHAnsi" w:hAnsiTheme="minorHAnsi" w:cstheme="minorHAnsi"/>
                                <w:b/>
                                <w:sz w:val="20"/>
                                <w:lang w:val="fr-FR"/>
                              </w:rPr>
                            </w:pPr>
                          </w:p>
                        </w:tc>
                      </w:tr>
                      <w:tr w:rsidR="00BB43B1" w14:paraId="6D1CD5B8" w14:textId="77777777" w:rsidTr="0030601B">
                        <w:trPr>
                          <w:trHeight w:hRule="exact" w:val="707"/>
                        </w:trPr>
                        <w:tc>
                          <w:tcPr>
                            <w:tcW w:w="3823" w:type="dxa"/>
                            <w:gridSpan w:val="2"/>
                          </w:tcPr>
                          <w:p w14:paraId="2B6B5B7F" w14:textId="77777777" w:rsidR="00BB43B1" w:rsidRDefault="00BB43B1">
                            <w:pPr>
                              <w:pStyle w:val="TableParagraph"/>
                              <w:spacing w:line="271" w:lineRule="auto"/>
                              <w:ind w:left="1093" w:right="916" w:firstLine="367"/>
                              <w:rPr>
                                <w:rFonts w:asciiTheme="minorHAnsi" w:hAnsiTheme="minorHAnsi" w:cstheme="minorHAnsi"/>
                                <w:b/>
                                <w:color w:val="231F20"/>
                                <w:sz w:val="20"/>
                              </w:rPr>
                            </w:pPr>
                            <w:r w:rsidRPr="00EF5E56">
                              <w:rPr>
                                <w:rFonts w:asciiTheme="minorHAnsi" w:hAnsiTheme="minorHAnsi" w:cstheme="minorHAnsi"/>
                                <w:b/>
                                <w:color w:val="231F20"/>
                                <w:sz w:val="20"/>
                              </w:rPr>
                              <w:t xml:space="preserve">Zone 5 </w:t>
                            </w:r>
                          </w:p>
                          <w:p w14:paraId="50A1E00B" w14:textId="77777777" w:rsidR="00BB43B1" w:rsidRPr="00EF5E56" w:rsidRDefault="00BB43B1" w:rsidP="0030601B">
                            <w:pPr>
                              <w:pStyle w:val="TableParagraph"/>
                              <w:spacing w:line="271" w:lineRule="auto"/>
                              <w:ind w:left="1093" w:right="916" w:firstLine="367"/>
                              <w:rPr>
                                <w:rFonts w:asciiTheme="minorHAnsi" w:hAnsiTheme="minorHAnsi" w:cstheme="minorHAnsi"/>
                                <w:b/>
                                <w:sz w:val="20"/>
                              </w:rPr>
                            </w:pPr>
                            <w:r w:rsidRPr="00EF5E56">
                              <w:rPr>
                                <w:rFonts w:asciiTheme="minorHAnsi" w:hAnsiTheme="minorHAnsi" w:cstheme="minorHAnsi"/>
                                <w:b/>
                                <w:color w:val="231F20"/>
                                <w:w w:val="90"/>
                                <w:sz w:val="20"/>
                              </w:rPr>
                              <w:t>Autres mentions</w:t>
                            </w:r>
                          </w:p>
                        </w:tc>
                      </w:tr>
                    </w:tbl>
                    <w:p w14:paraId="063FD7E0" w14:textId="77777777" w:rsidR="00BB43B1" w:rsidRDefault="00BB43B1" w:rsidP="0030601B">
                      <w:pPr>
                        <w:pStyle w:val="Corpsdetexte"/>
                      </w:pPr>
                    </w:p>
                    <w:p w14:paraId="5A4972BB" w14:textId="77777777" w:rsidR="00BB43B1" w:rsidRDefault="00BB43B1" w:rsidP="0030601B">
                      <w:pPr>
                        <w:pStyle w:val="Corpsdetexte"/>
                      </w:pPr>
                    </w:p>
                    <w:p w14:paraId="4EC35F47" w14:textId="77777777" w:rsidR="00BB43B1" w:rsidRDefault="00BB43B1" w:rsidP="0030601B">
                      <w:pPr>
                        <w:pStyle w:val="Corpsdetexte"/>
                      </w:pPr>
                    </w:p>
                    <w:p w14:paraId="382AFD7C" w14:textId="77777777" w:rsidR="00BB43B1" w:rsidRDefault="00BB43B1" w:rsidP="0030601B">
                      <w:pPr>
                        <w:pStyle w:val="Corpsdetexte"/>
                      </w:pPr>
                    </w:p>
                    <w:p w14:paraId="644B5DF4" w14:textId="77777777" w:rsidR="00BB43B1" w:rsidRDefault="00BB43B1" w:rsidP="0030601B">
                      <w:pPr>
                        <w:pStyle w:val="Corpsdetexte"/>
                      </w:pPr>
                    </w:p>
                  </w:txbxContent>
                </v:textbox>
                <w10:wrap anchorx="page"/>
              </v:shape>
            </w:pict>
          </mc:Fallback>
        </mc:AlternateContent>
      </w:r>
    </w:p>
    <w:p w14:paraId="36C204E9" w14:textId="77777777" w:rsidR="0030601B" w:rsidRPr="00D93D5C" w:rsidRDefault="0030601B" w:rsidP="0030601B">
      <w:pPr>
        <w:rPr>
          <w:rFonts w:cstheme="minorHAnsi"/>
        </w:rPr>
      </w:pPr>
    </w:p>
    <w:p w14:paraId="4C43327D" w14:textId="77777777" w:rsidR="0030601B" w:rsidRPr="00D93D5C" w:rsidRDefault="0030601B" w:rsidP="0030601B">
      <w:pPr>
        <w:tabs>
          <w:tab w:val="left" w:pos="142"/>
        </w:tabs>
        <w:autoSpaceDE w:val="0"/>
        <w:autoSpaceDN w:val="0"/>
        <w:adjustRightInd w:val="0"/>
        <w:snapToGrid w:val="0"/>
        <w:jc w:val="both"/>
        <w:rPr>
          <w:rFonts w:cstheme="minorHAnsi"/>
          <w:lang w:eastAsia="fr-FR"/>
        </w:rPr>
      </w:pPr>
    </w:p>
    <w:p w14:paraId="48F4C911" w14:textId="77777777" w:rsidR="0030601B" w:rsidRPr="00D93D5C" w:rsidRDefault="0030601B" w:rsidP="0030601B">
      <w:pPr>
        <w:tabs>
          <w:tab w:val="left" w:pos="142"/>
        </w:tabs>
        <w:autoSpaceDE w:val="0"/>
        <w:autoSpaceDN w:val="0"/>
        <w:adjustRightInd w:val="0"/>
        <w:snapToGrid w:val="0"/>
        <w:jc w:val="both"/>
        <w:rPr>
          <w:rFonts w:cstheme="minorHAnsi"/>
          <w:lang w:eastAsia="fr-FR"/>
        </w:rPr>
      </w:pPr>
    </w:p>
    <w:p w14:paraId="71D25AFA" w14:textId="77777777" w:rsidR="0030601B" w:rsidRPr="00D93D5C" w:rsidRDefault="0030601B" w:rsidP="0030601B">
      <w:pPr>
        <w:tabs>
          <w:tab w:val="left" w:pos="142"/>
        </w:tabs>
        <w:autoSpaceDE w:val="0"/>
        <w:autoSpaceDN w:val="0"/>
        <w:adjustRightInd w:val="0"/>
        <w:snapToGrid w:val="0"/>
        <w:jc w:val="both"/>
        <w:rPr>
          <w:rFonts w:cstheme="minorHAnsi"/>
          <w:lang w:eastAsia="fr-FR"/>
        </w:rPr>
      </w:pPr>
    </w:p>
    <w:p w14:paraId="2DF925CD" w14:textId="77777777" w:rsidR="0030601B" w:rsidRPr="00D93D5C" w:rsidRDefault="0030601B" w:rsidP="0030601B">
      <w:pPr>
        <w:tabs>
          <w:tab w:val="left" w:pos="142"/>
        </w:tabs>
        <w:autoSpaceDE w:val="0"/>
        <w:autoSpaceDN w:val="0"/>
        <w:adjustRightInd w:val="0"/>
        <w:snapToGrid w:val="0"/>
        <w:jc w:val="both"/>
        <w:rPr>
          <w:rFonts w:cstheme="minorHAnsi"/>
          <w:lang w:eastAsia="fr-FR"/>
        </w:rPr>
      </w:pPr>
    </w:p>
    <w:p w14:paraId="4A2C026A" w14:textId="77777777" w:rsidR="0030601B" w:rsidRPr="00D93D5C" w:rsidRDefault="0030601B" w:rsidP="0030601B">
      <w:pPr>
        <w:tabs>
          <w:tab w:val="left" w:pos="142"/>
        </w:tabs>
        <w:autoSpaceDE w:val="0"/>
        <w:autoSpaceDN w:val="0"/>
        <w:adjustRightInd w:val="0"/>
        <w:snapToGrid w:val="0"/>
        <w:jc w:val="both"/>
        <w:rPr>
          <w:rFonts w:cstheme="minorHAnsi"/>
          <w:lang w:eastAsia="fr-FR"/>
        </w:rPr>
      </w:pPr>
    </w:p>
    <w:p w14:paraId="1565674A" w14:textId="77777777" w:rsidR="0030601B" w:rsidRPr="00D93D5C" w:rsidRDefault="0030601B" w:rsidP="0030601B">
      <w:pPr>
        <w:tabs>
          <w:tab w:val="left" w:pos="142"/>
        </w:tabs>
        <w:autoSpaceDE w:val="0"/>
        <w:autoSpaceDN w:val="0"/>
        <w:adjustRightInd w:val="0"/>
        <w:snapToGrid w:val="0"/>
        <w:jc w:val="both"/>
        <w:rPr>
          <w:rFonts w:cstheme="minorHAnsi"/>
          <w:lang w:eastAsia="fr-FR"/>
        </w:rPr>
      </w:pPr>
    </w:p>
    <w:p w14:paraId="6E383FFF" w14:textId="77777777" w:rsidR="0030601B" w:rsidRPr="00D93D5C" w:rsidRDefault="0030601B" w:rsidP="0030601B">
      <w:pPr>
        <w:tabs>
          <w:tab w:val="left" w:pos="142"/>
        </w:tabs>
        <w:autoSpaceDE w:val="0"/>
        <w:autoSpaceDN w:val="0"/>
        <w:adjustRightInd w:val="0"/>
        <w:snapToGrid w:val="0"/>
        <w:jc w:val="both"/>
        <w:rPr>
          <w:rFonts w:cstheme="minorHAnsi"/>
          <w:lang w:eastAsia="fr-FR"/>
        </w:rPr>
      </w:pPr>
    </w:p>
    <w:p w14:paraId="7EFC09BA" w14:textId="77777777" w:rsidR="0030601B" w:rsidRPr="00D93D5C" w:rsidRDefault="0030601B" w:rsidP="0030601B">
      <w:pPr>
        <w:tabs>
          <w:tab w:val="left" w:pos="142"/>
        </w:tabs>
        <w:autoSpaceDE w:val="0"/>
        <w:autoSpaceDN w:val="0"/>
        <w:adjustRightInd w:val="0"/>
        <w:snapToGrid w:val="0"/>
        <w:jc w:val="both"/>
        <w:rPr>
          <w:rFonts w:cstheme="minorHAnsi"/>
          <w:lang w:eastAsia="fr-FR"/>
        </w:rPr>
      </w:pPr>
    </w:p>
    <w:p w14:paraId="260E1A96" w14:textId="77777777" w:rsidR="0030601B" w:rsidRPr="00D93D5C" w:rsidRDefault="0030601B" w:rsidP="0030601B">
      <w:pPr>
        <w:tabs>
          <w:tab w:val="left" w:pos="142"/>
        </w:tabs>
        <w:autoSpaceDE w:val="0"/>
        <w:autoSpaceDN w:val="0"/>
        <w:adjustRightInd w:val="0"/>
        <w:snapToGrid w:val="0"/>
        <w:jc w:val="both"/>
        <w:rPr>
          <w:rFonts w:cstheme="minorHAnsi"/>
          <w:lang w:eastAsia="fr-FR"/>
        </w:rPr>
      </w:pPr>
    </w:p>
    <w:p w14:paraId="0A360E22" w14:textId="77777777" w:rsidR="0030601B" w:rsidRPr="00D93D5C" w:rsidRDefault="0030601B" w:rsidP="0030601B">
      <w:pPr>
        <w:tabs>
          <w:tab w:val="left" w:pos="142"/>
        </w:tabs>
        <w:autoSpaceDE w:val="0"/>
        <w:autoSpaceDN w:val="0"/>
        <w:adjustRightInd w:val="0"/>
        <w:snapToGrid w:val="0"/>
        <w:jc w:val="both"/>
        <w:rPr>
          <w:rFonts w:cstheme="minorHAnsi"/>
          <w:lang w:eastAsia="fr-FR"/>
        </w:rPr>
      </w:pPr>
    </w:p>
    <w:p w14:paraId="56C8F741" w14:textId="77777777" w:rsidR="0030601B" w:rsidRPr="00E97F20" w:rsidRDefault="0030601B" w:rsidP="0030601B">
      <w:pPr>
        <w:rPr>
          <w:rFonts w:cstheme="minorHAnsi"/>
          <w:b/>
        </w:rPr>
      </w:pPr>
      <w:r w:rsidRPr="00E97F20">
        <w:rPr>
          <w:rFonts w:cstheme="minorHAnsi"/>
          <w:b/>
        </w:rPr>
        <w:t>La structure</w:t>
      </w:r>
    </w:p>
    <w:p w14:paraId="76C26EB2" w14:textId="77777777" w:rsidR="0030601B" w:rsidRPr="00D93D5C" w:rsidRDefault="0030601B" w:rsidP="0030601B">
      <w:pPr>
        <w:rPr>
          <w:rFonts w:cstheme="minorHAnsi"/>
        </w:rPr>
      </w:pPr>
      <w:r w:rsidRPr="00D93D5C">
        <w:rPr>
          <w:rFonts w:cstheme="minorHAnsi"/>
        </w:rPr>
        <w:t>Le courrier doit être structuré et le plan adapté à la situation. Il comporte :</w:t>
      </w:r>
    </w:p>
    <w:p w14:paraId="1C1DAD0F" w14:textId="77777777" w:rsidR="0030601B" w:rsidRPr="00D93D5C" w:rsidRDefault="0030601B" w:rsidP="0030601B">
      <w:pPr>
        <w:rPr>
          <w:rFonts w:cstheme="minorHAnsi"/>
        </w:rPr>
      </w:pPr>
      <w:r w:rsidRPr="00D93D5C">
        <w:rPr>
          <w:rFonts w:cstheme="minorHAnsi"/>
        </w:rPr>
        <w:t>•</w:t>
      </w:r>
      <w:r w:rsidRPr="00D93D5C">
        <w:rPr>
          <w:rFonts w:cstheme="minorHAnsi"/>
        </w:rPr>
        <w:tab/>
        <w:t xml:space="preserve">une introduction : </w:t>
      </w:r>
      <w:r w:rsidRPr="007A03C3">
        <w:rPr>
          <w:rFonts w:cstheme="minorHAnsi"/>
        </w:rPr>
        <w:t>attire l’attention du lecteur</w:t>
      </w:r>
      <w:r w:rsidRPr="00D93D5C">
        <w:rPr>
          <w:rFonts w:cstheme="minorHAnsi"/>
        </w:rPr>
        <w:t xml:space="preserve"> </w:t>
      </w:r>
      <w:r>
        <w:rPr>
          <w:rFonts w:cstheme="minorHAnsi"/>
        </w:rPr>
        <w:t xml:space="preserve">et </w:t>
      </w:r>
      <w:r w:rsidRPr="00D93D5C">
        <w:rPr>
          <w:rFonts w:cstheme="minorHAnsi"/>
        </w:rPr>
        <w:t>fixe le cadre de référence</w:t>
      </w:r>
      <w:r>
        <w:rPr>
          <w:rFonts w:cstheme="minorHAnsi"/>
        </w:rPr>
        <w:t> ; si relation existante : rappel du passé ;</w:t>
      </w:r>
    </w:p>
    <w:p w14:paraId="3984DECF" w14:textId="77777777" w:rsidR="0030601B" w:rsidRPr="00D93D5C" w:rsidRDefault="0030601B" w:rsidP="0030601B">
      <w:pPr>
        <w:rPr>
          <w:rFonts w:cstheme="minorHAnsi"/>
        </w:rPr>
      </w:pPr>
      <w:r w:rsidRPr="00D93D5C">
        <w:rPr>
          <w:rFonts w:cstheme="minorHAnsi"/>
        </w:rPr>
        <w:t>•</w:t>
      </w:r>
      <w:r w:rsidRPr="00D93D5C">
        <w:rPr>
          <w:rFonts w:cstheme="minorHAnsi"/>
        </w:rPr>
        <w:tab/>
        <w:t>un développement : argumente, explique, demande</w:t>
      </w:r>
      <w:r>
        <w:rPr>
          <w:rFonts w:cstheme="minorHAnsi"/>
        </w:rPr>
        <w:t> ; si relation existante : expose le présent ;</w:t>
      </w:r>
    </w:p>
    <w:p w14:paraId="3964742E" w14:textId="77777777" w:rsidR="0030601B" w:rsidRPr="00D93D5C" w:rsidRDefault="0030601B" w:rsidP="0030601B">
      <w:pPr>
        <w:rPr>
          <w:rFonts w:cstheme="minorHAnsi"/>
        </w:rPr>
      </w:pPr>
      <w:r w:rsidRPr="00D93D5C">
        <w:rPr>
          <w:rFonts w:cstheme="minorHAnsi"/>
        </w:rPr>
        <w:t>•</w:t>
      </w:r>
      <w:r w:rsidRPr="00D93D5C">
        <w:rPr>
          <w:rFonts w:cstheme="minorHAnsi"/>
        </w:rPr>
        <w:tab/>
        <w:t>une conclusion : invite à la prise de décision ou à l’action</w:t>
      </w:r>
      <w:r>
        <w:rPr>
          <w:rFonts w:cstheme="minorHAnsi"/>
        </w:rPr>
        <w:t> ; si relation existante : proposition pour le futur.</w:t>
      </w:r>
    </w:p>
    <w:p w14:paraId="5DC9DF67" w14:textId="77777777" w:rsidR="0030601B" w:rsidRPr="00D93D5C" w:rsidRDefault="0030601B" w:rsidP="0030601B">
      <w:pPr>
        <w:tabs>
          <w:tab w:val="left" w:pos="142"/>
        </w:tabs>
        <w:autoSpaceDE w:val="0"/>
        <w:autoSpaceDN w:val="0"/>
        <w:adjustRightInd w:val="0"/>
        <w:snapToGrid w:val="0"/>
        <w:jc w:val="both"/>
        <w:rPr>
          <w:rFonts w:cstheme="minorHAnsi"/>
          <w:lang w:eastAsia="fr-FR"/>
        </w:rPr>
      </w:pPr>
    </w:p>
    <w:p w14:paraId="248C5254" w14:textId="77777777" w:rsidR="0030601B" w:rsidRPr="00E97F20" w:rsidRDefault="0030601B" w:rsidP="0030601B">
      <w:pPr>
        <w:rPr>
          <w:rFonts w:cstheme="minorHAnsi"/>
          <w:b/>
        </w:rPr>
      </w:pPr>
      <w:r w:rsidRPr="00E97F20">
        <w:rPr>
          <w:rFonts w:cstheme="minorHAnsi"/>
          <w:b/>
        </w:rPr>
        <w:t>La rédaction de la lettre</w:t>
      </w:r>
    </w:p>
    <w:p w14:paraId="363F272D" w14:textId="0B7D0B46" w:rsidR="0030601B" w:rsidRDefault="0030601B" w:rsidP="0030601B">
      <w:pPr>
        <w:jc w:val="both"/>
        <w:rPr>
          <w:rFonts w:cstheme="minorHAnsi"/>
        </w:rPr>
      </w:pPr>
      <w:r w:rsidRPr="00D93D5C">
        <w:rPr>
          <w:rFonts w:cstheme="minorHAnsi"/>
        </w:rPr>
        <w:t>Elle doit permettre au destinataire d’identifier rapidement le message transmis. L’argumentation a pour objectif de convaincre. Dans les écrits, cela se traduit par l’accroche, la structure logique, le maintien de l’attention du destinataire (ex. : style, vocabulaire utilisé).</w:t>
      </w:r>
      <w:r>
        <w:rPr>
          <w:rFonts w:cstheme="minorHAnsi"/>
        </w:rPr>
        <w:t xml:space="preserve"> Aucune faute d’orthographe n’est possible. L’image de l’entreprise est en jeu.</w:t>
      </w:r>
    </w:p>
    <w:p w14:paraId="57262317" w14:textId="77777777" w:rsidR="009E1986" w:rsidRPr="00D93D5C" w:rsidRDefault="009E1986" w:rsidP="0030601B">
      <w:pPr>
        <w:jc w:val="both"/>
        <w:rPr>
          <w:rFonts w:cstheme="minorHAnsi"/>
        </w:rPr>
      </w:pPr>
    </w:p>
    <w:p w14:paraId="5BB14378" w14:textId="3868CD45" w:rsidR="0030601B" w:rsidRPr="00321A6C" w:rsidRDefault="0030601B" w:rsidP="00321A6C">
      <w:pPr>
        <w:pStyle w:val="Paragraphedeliste"/>
        <w:numPr>
          <w:ilvl w:val="0"/>
          <w:numId w:val="22"/>
        </w:numPr>
        <w:tabs>
          <w:tab w:val="left" w:pos="142"/>
        </w:tabs>
        <w:autoSpaceDE w:val="0"/>
        <w:autoSpaceDN w:val="0"/>
        <w:adjustRightInd w:val="0"/>
        <w:snapToGrid w:val="0"/>
        <w:jc w:val="both"/>
        <w:rPr>
          <w:rFonts w:cstheme="minorHAnsi"/>
          <w:b/>
          <w:szCs w:val="19"/>
          <w:lang w:eastAsia="fr-FR"/>
        </w:rPr>
      </w:pPr>
      <w:r w:rsidRPr="00321A6C">
        <w:rPr>
          <w:rFonts w:cstheme="minorHAnsi"/>
          <w:b/>
          <w:noProof/>
          <w:sz w:val="24"/>
          <w:lang w:eastAsia="fr-FR"/>
        </w:rPr>
        <w:lastRenderedPageBreak/>
        <w:t xml:space="preserve">Le courriel / email </w:t>
      </w:r>
    </w:p>
    <w:p w14:paraId="6356E733" w14:textId="56CD44E1" w:rsidR="0030601B" w:rsidRPr="00A17ADC" w:rsidRDefault="0030601B" w:rsidP="0030601B">
      <w:pPr>
        <w:jc w:val="both"/>
      </w:pPr>
      <w:r w:rsidRPr="00A17ADC">
        <w:rPr>
          <w:rFonts w:cstheme="minorHAnsi"/>
          <w:lang w:eastAsia="fr-FR"/>
        </w:rPr>
        <w:t>Le courrier électronique est un support moins formel que le courrier postal mais il est néanmoins soumis aux mêmes règles de structure, de rédaction et de politesse.</w:t>
      </w:r>
      <w:r w:rsidR="006C0117">
        <w:rPr>
          <w:rFonts w:cstheme="minorHAnsi"/>
          <w:lang w:eastAsia="fr-FR"/>
        </w:rPr>
        <w:t xml:space="preserve"> Il doit respecter la Netiquette (charte </w:t>
      </w:r>
      <w:r w:rsidR="006C0117">
        <w:t xml:space="preserve">qui définit les règles de conduite et de </w:t>
      </w:r>
      <w:hyperlink r:id="rId23" w:tooltip="Politesse" w:history="1">
        <w:r w:rsidR="006C0117">
          <w:rPr>
            <w:rStyle w:val="Lienhypertexte"/>
          </w:rPr>
          <w:t>politesse</w:t>
        </w:r>
      </w:hyperlink>
      <w:r w:rsidR="006C0117">
        <w:t xml:space="preserve"> recommandées sur les premiers </w:t>
      </w:r>
      <w:hyperlink r:id="rId24" w:tooltip="Média" w:history="1">
        <w:r w:rsidR="006C0117">
          <w:rPr>
            <w:rStyle w:val="Lienhypertexte"/>
          </w:rPr>
          <w:t>médias</w:t>
        </w:r>
      </w:hyperlink>
      <w:r w:rsidR="006C0117">
        <w:t xml:space="preserve"> de </w:t>
      </w:r>
      <w:hyperlink r:id="rId25" w:tooltip="Communication virtuelle" w:history="1">
        <w:r w:rsidR="006C0117">
          <w:rPr>
            <w:rStyle w:val="Lienhypertexte"/>
          </w:rPr>
          <w:t>communication</w:t>
        </w:r>
      </w:hyperlink>
      <w:r w:rsidR="006C0117">
        <w:t xml:space="preserve"> mis à disposition par </w:t>
      </w:r>
      <w:hyperlink r:id="rId26" w:tooltip="Internet" w:history="1">
        <w:r w:rsidR="006C0117">
          <w:rPr>
            <w:rStyle w:val="Lienhypertexte"/>
          </w:rPr>
          <w:t>Internet</w:t>
        </w:r>
      </w:hyperlink>
      <w:r w:rsidR="006C0117">
        <w:t>. Il s'agit de tentatives de formalisation d'un certain contrat social pour Internet.)</w:t>
      </w:r>
    </w:p>
    <w:p w14:paraId="17F08398" w14:textId="77777777" w:rsidR="0030601B" w:rsidRDefault="0030601B" w:rsidP="0030601B">
      <w:pPr>
        <w:jc w:val="both"/>
        <w:rPr>
          <w:rFonts w:cstheme="minorHAnsi"/>
          <w:lang w:eastAsia="fr-FR"/>
        </w:rPr>
      </w:pPr>
      <w:r w:rsidRPr="00A17ADC">
        <w:rPr>
          <w:rFonts w:cstheme="minorHAnsi"/>
          <w:lang w:eastAsia="fr-FR"/>
        </w:rPr>
        <w:t xml:space="preserve">Attention : </w:t>
      </w:r>
    </w:p>
    <w:p w14:paraId="00F51F8F" w14:textId="77777777" w:rsidR="0030601B" w:rsidRDefault="0030601B" w:rsidP="0030601B">
      <w:pPr>
        <w:pStyle w:val="Paragraphedeliste"/>
        <w:numPr>
          <w:ilvl w:val="0"/>
          <w:numId w:val="18"/>
        </w:numPr>
        <w:spacing w:after="0" w:line="240" w:lineRule="auto"/>
        <w:jc w:val="both"/>
        <w:rPr>
          <w:rFonts w:cstheme="minorHAnsi"/>
          <w:lang w:eastAsia="fr-FR"/>
        </w:rPr>
      </w:pPr>
      <w:r>
        <w:rPr>
          <w:rFonts w:cstheme="minorHAnsi"/>
          <w:lang w:eastAsia="fr-FR"/>
        </w:rPr>
        <w:t>B</w:t>
      </w:r>
      <w:r w:rsidRPr="00E97F20">
        <w:rPr>
          <w:rFonts w:cstheme="minorHAnsi"/>
          <w:lang w:eastAsia="fr-FR"/>
        </w:rPr>
        <w:t xml:space="preserve">ien définir l’objet de votre </w:t>
      </w:r>
      <w:r>
        <w:rPr>
          <w:rFonts w:cstheme="minorHAnsi"/>
          <w:lang w:eastAsia="fr-FR"/>
        </w:rPr>
        <w:t>e-</w:t>
      </w:r>
      <w:r w:rsidRPr="00E97F20">
        <w:rPr>
          <w:rFonts w:cstheme="minorHAnsi"/>
          <w:lang w:eastAsia="fr-FR"/>
        </w:rPr>
        <w:t>mail, c’est le premier élément de votre message que les correspondants liront.</w:t>
      </w:r>
    </w:p>
    <w:p w14:paraId="608168B3" w14:textId="4D9266AD" w:rsidR="00E846D7" w:rsidRPr="00E846D7" w:rsidRDefault="0030601B" w:rsidP="00E846D7">
      <w:pPr>
        <w:pStyle w:val="Paragraphedeliste"/>
        <w:numPr>
          <w:ilvl w:val="0"/>
          <w:numId w:val="18"/>
        </w:numPr>
        <w:spacing w:after="0" w:line="240" w:lineRule="auto"/>
        <w:jc w:val="both"/>
        <w:rPr>
          <w:rFonts w:cstheme="minorHAnsi"/>
          <w:lang w:eastAsia="fr-FR"/>
        </w:rPr>
      </w:pPr>
      <w:r w:rsidRPr="00E97F20">
        <w:rPr>
          <w:rFonts w:cstheme="minorHAnsi"/>
          <w:lang w:eastAsia="fr-FR"/>
        </w:rPr>
        <w:t>Pour envoyer un courriel à un nombre important de destinataires, placer les adresses dans le champ Copie Cachée (Cci)</w:t>
      </w:r>
    </w:p>
    <w:p w14:paraId="41522B54" w14:textId="5F9A942F" w:rsidR="00E846D7" w:rsidRPr="00E97F20" w:rsidRDefault="00E846D7" w:rsidP="00E846D7">
      <w:pPr>
        <w:pStyle w:val="Paragraphedeliste"/>
        <w:numPr>
          <w:ilvl w:val="0"/>
          <w:numId w:val="18"/>
        </w:numPr>
        <w:spacing w:after="0" w:line="240" w:lineRule="auto"/>
        <w:jc w:val="both"/>
        <w:rPr>
          <w:rFonts w:cstheme="minorHAnsi"/>
          <w:lang w:eastAsia="fr-FR"/>
        </w:rPr>
      </w:pPr>
      <w:r>
        <w:t>Les phrases ou mots en lettres majuscules sont exclus de la culture Internet et donnent l'impression de crier. Il convient donc de limiter leur utilisation à une majuscule au début des phrases et au début des noms propres seulement.</w:t>
      </w:r>
    </w:p>
    <w:p w14:paraId="63006167" w14:textId="77777777" w:rsidR="0030601B" w:rsidRPr="00210843" w:rsidRDefault="0030601B" w:rsidP="0030601B">
      <w:pPr>
        <w:pStyle w:val="Paragraphedeliste"/>
        <w:numPr>
          <w:ilvl w:val="0"/>
          <w:numId w:val="18"/>
        </w:numPr>
        <w:spacing w:after="0" w:line="240" w:lineRule="auto"/>
        <w:jc w:val="both"/>
        <w:rPr>
          <w:rFonts w:cstheme="minorHAnsi"/>
          <w:lang w:eastAsia="fr-FR"/>
        </w:rPr>
      </w:pPr>
      <w:r w:rsidRPr="00A17ADC">
        <w:rPr>
          <w:rFonts w:cstheme="minorHAnsi"/>
          <w:lang w:eastAsia="fr-FR"/>
        </w:rPr>
        <w:t xml:space="preserve">Adapter vos formules de politesse aux destinataires et à la relation </w:t>
      </w:r>
      <w:proofErr w:type="spellStart"/>
      <w:r w:rsidRPr="00A17ADC">
        <w:rPr>
          <w:rFonts w:cstheme="minorHAnsi"/>
          <w:lang w:eastAsia="fr-FR"/>
        </w:rPr>
        <w:t>pré-existante</w:t>
      </w:r>
      <w:proofErr w:type="spellEnd"/>
      <w:r w:rsidRPr="00A17ADC">
        <w:rPr>
          <w:rFonts w:cstheme="minorHAnsi"/>
          <w:lang w:eastAsia="fr-FR"/>
        </w:rPr>
        <w:t>.</w:t>
      </w:r>
      <w:r>
        <w:rPr>
          <w:rFonts w:cstheme="minorHAnsi"/>
          <w:lang w:eastAsia="fr-FR"/>
        </w:rPr>
        <w:t xml:space="preserve"> </w:t>
      </w:r>
    </w:p>
    <w:p w14:paraId="20A5A50E" w14:textId="77777777" w:rsidR="0030601B" w:rsidRDefault="0030601B" w:rsidP="0030601B">
      <w:pPr>
        <w:pStyle w:val="Paragraphedeliste"/>
        <w:numPr>
          <w:ilvl w:val="0"/>
          <w:numId w:val="18"/>
        </w:numPr>
        <w:spacing w:after="0" w:line="240" w:lineRule="auto"/>
        <w:jc w:val="both"/>
        <w:rPr>
          <w:rFonts w:cstheme="minorHAnsi"/>
          <w:lang w:eastAsia="fr-FR"/>
        </w:rPr>
      </w:pPr>
      <w:r>
        <w:rPr>
          <w:rFonts w:cstheme="minorHAnsi"/>
          <w:lang w:eastAsia="fr-FR"/>
        </w:rPr>
        <w:t>La signature doit être automatisée en respectant la charte graphique</w:t>
      </w:r>
    </w:p>
    <w:p w14:paraId="0DB9CE80" w14:textId="77777777" w:rsidR="0030601B" w:rsidRDefault="0030601B" w:rsidP="0030601B">
      <w:pPr>
        <w:pStyle w:val="Paragraphedeliste"/>
        <w:numPr>
          <w:ilvl w:val="0"/>
          <w:numId w:val="18"/>
        </w:numPr>
        <w:spacing w:after="0" w:line="240" w:lineRule="auto"/>
        <w:jc w:val="both"/>
        <w:rPr>
          <w:rFonts w:cstheme="minorHAnsi"/>
          <w:lang w:eastAsia="fr-FR"/>
        </w:rPr>
      </w:pPr>
      <w:r>
        <w:rPr>
          <w:rFonts w:cstheme="minorHAnsi"/>
          <w:lang w:eastAsia="fr-FR"/>
        </w:rPr>
        <w:t>Contenu ne doit pas être trop long sinon rédiger une PJ</w:t>
      </w:r>
    </w:p>
    <w:p w14:paraId="70030C18" w14:textId="78E278DE" w:rsidR="00321A6C" w:rsidRDefault="0030601B" w:rsidP="00321A6C">
      <w:pPr>
        <w:pStyle w:val="Paragraphedeliste"/>
        <w:numPr>
          <w:ilvl w:val="0"/>
          <w:numId w:val="18"/>
        </w:numPr>
        <w:autoSpaceDE w:val="0"/>
        <w:autoSpaceDN w:val="0"/>
        <w:adjustRightInd w:val="0"/>
        <w:snapToGrid w:val="0"/>
        <w:spacing w:after="0" w:line="240" w:lineRule="auto"/>
        <w:jc w:val="both"/>
        <w:rPr>
          <w:rFonts w:cstheme="minorHAnsi"/>
          <w:lang w:eastAsia="fr-FR"/>
        </w:rPr>
      </w:pPr>
      <w:r w:rsidRPr="00210843">
        <w:rPr>
          <w:rFonts w:cstheme="minorHAnsi"/>
          <w:lang w:eastAsia="fr-FR"/>
        </w:rPr>
        <w:t>Plan : Introduction, développement, conclusion ou Passé – Présent – Futur.</w:t>
      </w:r>
    </w:p>
    <w:p w14:paraId="2343C2ED" w14:textId="24814700" w:rsidR="004F4DAD" w:rsidRDefault="004F4DAD" w:rsidP="004F4DAD">
      <w:pPr>
        <w:autoSpaceDE w:val="0"/>
        <w:autoSpaceDN w:val="0"/>
        <w:adjustRightInd w:val="0"/>
        <w:snapToGrid w:val="0"/>
        <w:spacing w:after="0" w:line="240" w:lineRule="auto"/>
        <w:jc w:val="both"/>
        <w:rPr>
          <w:rFonts w:cstheme="minorHAnsi"/>
          <w:lang w:eastAsia="fr-FR"/>
        </w:rPr>
      </w:pPr>
    </w:p>
    <w:p w14:paraId="3BEB450D" w14:textId="64A694B1" w:rsidR="00455258" w:rsidRDefault="00E846D7" w:rsidP="004F4DAD">
      <w:pPr>
        <w:autoSpaceDE w:val="0"/>
        <w:autoSpaceDN w:val="0"/>
        <w:adjustRightInd w:val="0"/>
        <w:snapToGrid w:val="0"/>
        <w:spacing w:after="0" w:line="240" w:lineRule="auto"/>
        <w:jc w:val="both"/>
        <w:rPr>
          <w:rFonts w:cstheme="minorHAnsi"/>
          <w:lang w:eastAsia="fr-FR"/>
        </w:rPr>
      </w:pPr>
      <w:r>
        <w:rPr>
          <w:rFonts w:cstheme="minorHAnsi"/>
          <w:lang w:eastAsia="fr-FR"/>
        </w:rPr>
        <w:t>La</w:t>
      </w:r>
      <w:r w:rsidR="004F4DAD">
        <w:rPr>
          <w:rFonts w:cstheme="minorHAnsi"/>
          <w:lang w:eastAsia="fr-FR"/>
        </w:rPr>
        <w:t xml:space="preserve"> rédaction </w:t>
      </w:r>
      <w:r>
        <w:rPr>
          <w:rFonts w:cstheme="minorHAnsi"/>
          <w:lang w:eastAsia="fr-FR"/>
        </w:rPr>
        <w:t>des courriels doit être soignée</w:t>
      </w:r>
      <w:r w:rsidR="00455258" w:rsidRPr="00455258">
        <w:rPr>
          <w:rFonts w:cstheme="minorHAnsi"/>
          <w:lang w:eastAsia="fr-FR"/>
        </w:rPr>
        <w:t xml:space="preserve"> </w:t>
      </w:r>
      <w:r w:rsidR="00455258">
        <w:rPr>
          <w:rFonts w:cstheme="minorHAnsi"/>
          <w:lang w:eastAsia="fr-FR"/>
        </w:rPr>
        <w:t>et leur gestion doit être également respectée (voir les conseils : les 7 erreurs qui ne pardonnent pas).</w:t>
      </w:r>
    </w:p>
    <w:p w14:paraId="0E8D9A0D" w14:textId="7891364A" w:rsidR="004F4DAD" w:rsidRDefault="00455258" w:rsidP="004F4DAD">
      <w:pPr>
        <w:autoSpaceDE w:val="0"/>
        <w:autoSpaceDN w:val="0"/>
        <w:adjustRightInd w:val="0"/>
        <w:snapToGrid w:val="0"/>
        <w:spacing w:after="0" w:line="240" w:lineRule="auto"/>
        <w:jc w:val="both"/>
        <w:rPr>
          <w:rFonts w:cstheme="minorHAnsi"/>
          <w:lang w:eastAsia="fr-FR"/>
        </w:rPr>
      </w:pPr>
      <w:r>
        <w:rPr>
          <w:rFonts w:cstheme="minorHAnsi"/>
          <w:lang w:eastAsia="fr-FR"/>
        </w:rPr>
        <w:t xml:space="preserve">Concernant </w:t>
      </w:r>
      <w:r w:rsidR="000F68C5">
        <w:rPr>
          <w:rFonts w:cstheme="minorHAnsi"/>
          <w:lang w:eastAsia="fr-FR"/>
        </w:rPr>
        <w:t>la rédaction</w:t>
      </w:r>
      <w:r w:rsidR="00E846D7">
        <w:rPr>
          <w:rFonts w:cstheme="minorHAnsi"/>
          <w:lang w:eastAsia="fr-FR"/>
        </w:rPr>
        <w:t>, il s’agit d’un document écrit qui peut engager la responsabilité du dirigeant (commencement de preuve par écrit) et valoriser/dévaloriser l’image de l’entreprise</w:t>
      </w:r>
      <w:r>
        <w:rPr>
          <w:rFonts w:cstheme="minorHAnsi"/>
          <w:lang w:eastAsia="fr-FR"/>
        </w:rPr>
        <w:t xml:space="preserve"> </w:t>
      </w:r>
    </w:p>
    <w:p w14:paraId="162EDDBD" w14:textId="77777777" w:rsidR="004F4DAD" w:rsidRPr="004F4DAD" w:rsidRDefault="004F4DAD" w:rsidP="004F4DAD">
      <w:pPr>
        <w:autoSpaceDE w:val="0"/>
        <w:autoSpaceDN w:val="0"/>
        <w:adjustRightInd w:val="0"/>
        <w:snapToGrid w:val="0"/>
        <w:spacing w:after="0" w:line="240" w:lineRule="auto"/>
        <w:jc w:val="both"/>
        <w:rPr>
          <w:rFonts w:cstheme="minorHAnsi"/>
          <w:lang w:eastAsia="fr-FR"/>
        </w:rPr>
      </w:pPr>
    </w:p>
    <w:p w14:paraId="713E4E13" w14:textId="0B5FA9D5" w:rsidR="00321A6C" w:rsidRPr="00E97F20" w:rsidRDefault="00321A6C" w:rsidP="00321A6C">
      <w:pPr>
        <w:rPr>
          <w:rFonts w:cstheme="minorHAnsi"/>
          <w:b/>
        </w:rPr>
      </w:pPr>
      <w:r>
        <w:rPr>
          <w:rFonts w:cstheme="minorHAnsi"/>
          <w:b/>
        </w:rPr>
        <w:t xml:space="preserve">Structure d’un Courriel / email </w:t>
      </w:r>
    </w:p>
    <w:p w14:paraId="7E461DF1" w14:textId="77777777" w:rsidR="00321A6C" w:rsidRPr="008E50B9" w:rsidRDefault="00321A6C" w:rsidP="00321A6C">
      <w:pPr>
        <w:pBdr>
          <w:top w:val="single" w:sz="4" w:space="1" w:color="auto"/>
          <w:left w:val="single" w:sz="4" w:space="4" w:color="auto"/>
          <w:bottom w:val="single" w:sz="4" w:space="1" w:color="auto"/>
          <w:right w:val="single" w:sz="4" w:space="4" w:color="auto"/>
        </w:pBdr>
        <w:spacing w:after="120"/>
        <w:rPr>
          <w:rFonts w:cstheme="minorHAnsi"/>
        </w:rPr>
      </w:pPr>
      <w:r w:rsidRPr="008E50B9">
        <w:rPr>
          <w:rFonts w:cstheme="minorHAnsi"/>
        </w:rPr>
        <w:t xml:space="preserve">A : adresse électronique du (des) destinataire(s) </w:t>
      </w:r>
      <w:proofErr w:type="spellStart"/>
      <w:r w:rsidRPr="008E50B9">
        <w:rPr>
          <w:rFonts w:cstheme="minorHAnsi"/>
        </w:rPr>
        <w:t>princip</w:t>
      </w:r>
      <w:proofErr w:type="spellEnd"/>
      <w:r w:rsidRPr="008E50B9">
        <w:rPr>
          <w:rFonts w:cstheme="minorHAnsi"/>
        </w:rPr>
        <w:t>(aux) du courriel</w:t>
      </w:r>
    </w:p>
    <w:p w14:paraId="62F7AE3E" w14:textId="77777777" w:rsidR="00321A6C" w:rsidRPr="008E50B9" w:rsidRDefault="00321A6C" w:rsidP="00321A6C">
      <w:pPr>
        <w:pBdr>
          <w:top w:val="single" w:sz="4" w:space="1" w:color="auto"/>
          <w:left w:val="single" w:sz="4" w:space="4" w:color="auto"/>
          <w:bottom w:val="single" w:sz="4" w:space="1" w:color="auto"/>
          <w:right w:val="single" w:sz="4" w:space="4" w:color="auto"/>
        </w:pBdr>
        <w:spacing w:after="120"/>
        <w:rPr>
          <w:rFonts w:cstheme="minorHAnsi"/>
        </w:rPr>
      </w:pPr>
      <w:r w:rsidRPr="008E50B9">
        <w:rPr>
          <w:rFonts w:cstheme="minorHAnsi"/>
        </w:rPr>
        <w:t>Cc : adresse électronique de la (des) personne(s) tenue(s) informée(s) du courriel</w:t>
      </w:r>
    </w:p>
    <w:p w14:paraId="52E47EED" w14:textId="77777777" w:rsidR="00321A6C" w:rsidRPr="008E50B9" w:rsidRDefault="00321A6C" w:rsidP="00321A6C">
      <w:pPr>
        <w:pBdr>
          <w:top w:val="single" w:sz="4" w:space="1" w:color="auto"/>
          <w:left w:val="single" w:sz="4" w:space="4" w:color="auto"/>
          <w:bottom w:val="single" w:sz="4" w:space="1" w:color="auto"/>
          <w:right w:val="single" w:sz="4" w:space="4" w:color="auto"/>
        </w:pBdr>
        <w:spacing w:after="120"/>
        <w:rPr>
          <w:rFonts w:cstheme="minorHAnsi"/>
        </w:rPr>
      </w:pPr>
      <w:r w:rsidRPr="008E50B9">
        <w:rPr>
          <w:rFonts w:cstheme="minorHAnsi"/>
        </w:rPr>
        <w:t>Cci : adresse électronique du (des) destinataire(s) invisible(s) de la part de l’ensemble des autres destinataires</w:t>
      </w:r>
    </w:p>
    <w:p w14:paraId="22E63459" w14:textId="77777777" w:rsidR="00321A6C" w:rsidRPr="008E50B9" w:rsidRDefault="00321A6C" w:rsidP="00321A6C">
      <w:pPr>
        <w:pBdr>
          <w:top w:val="single" w:sz="4" w:space="1" w:color="auto"/>
          <w:left w:val="single" w:sz="4" w:space="4" w:color="auto"/>
          <w:bottom w:val="single" w:sz="4" w:space="1" w:color="auto"/>
          <w:right w:val="single" w:sz="4" w:space="4" w:color="auto"/>
        </w:pBdr>
        <w:spacing w:after="120"/>
        <w:rPr>
          <w:rFonts w:cstheme="minorHAnsi"/>
        </w:rPr>
      </w:pPr>
      <w:r w:rsidRPr="008E50B9">
        <w:rPr>
          <w:rFonts w:cstheme="minorHAnsi"/>
        </w:rPr>
        <w:t>Objet : sujet du message</w:t>
      </w:r>
    </w:p>
    <w:p w14:paraId="74730389" w14:textId="77777777" w:rsidR="00321A6C" w:rsidRPr="008E50B9" w:rsidRDefault="00321A6C" w:rsidP="00321A6C">
      <w:pPr>
        <w:pBdr>
          <w:top w:val="single" w:sz="4" w:space="1" w:color="auto"/>
          <w:left w:val="single" w:sz="4" w:space="4" w:color="auto"/>
          <w:bottom w:val="single" w:sz="4" w:space="1" w:color="auto"/>
          <w:right w:val="single" w:sz="4" w:space="4" w:color="auto"/>
        </w:pBdr>
        <w:spacing w:after="120"/>
        <w:rPr>
          <w:rFonts w:cstheme="minorHAnsi"/>
        </w:rPr>
      </w:pPr>
      <w:r w:rsidRPr="008E50B9">
        <w:rPr>
          <w:rFonts w:cstheme="minorHAnsi"/>
        </w:rPr>
        <w:t>Joindre : fichier</w:t>
      </w:r>
    </w:p>
    <w:p w14:paraId="7B5B8A5D" w14:textId="77777777" w:rsidR="00321A6C" w:rsidRDefault="00321A6C" w:rsidP="00E846D7">
      <w:pPr>
        <w:pBdr>
          <w:top w:val="single" w:sz="4" w:space="1" w:color="auto"/>
          <w:left w:val="single" w:sz="4" w:space="4" w:color="auto"/>
          <w:bottom w:val="single" w:sz="4" w:space="1" w:color="auto"/>
          <w:right w:val="single" w:sz="4" w:space="4" w:color="auto"/>
        </w:pBdr>
        <w:spacing w:after="0"/>
        <w:rPr>
          <w:rFonts w:cstheme="minorHAnsi"/>
          <w:sz w:val="18"/>
          <w:szCs w:val="18"/>
          <w:lang w:eastAsia="fr-FR"/>
        </w:rPr>
      </w:pPr>
    </w:p>
    <w:p w14:paraId="01D80BB3" w14:textId="77777777" w:rsidR="00321A6C" w:rsidRPr="00321A6C" w:rsidRDefault="00321A6C" w:rsidP="00321A6C">
      <w:pPr>
        <w:pBdr>
          <w:top w:val="single" w:sz="4" w:space="1" w:color="auto"/>
          <w:left w:val="single" w:sz="4" w:space="4" w:color="auto"/>
          <w:bottom w:val="single" w:sz="4" w:space="1" w:color="auto"/>
          <w:right w:val="single" w:sz="4" w:space="4" w:color="auto"/>
        </w:pBdr>
        <w:spacing w:after="120"/>
        <w:rPr>
          <w:rFonts w:cstheme="minorHAnsi"/>
        </w:rPr>
      </w:pPr>
      <w:r w:rsidRPr="00321A6C">
        <w:rPr>
          <w:rFonts w:cstheme="minorHAnsi"/>
        </w:rPr>
        <w:t>Salutations : Bonjour X, Madame ou Monsieur si la qualité du destinataire l’oblige</w:t>
      </w:r>
    </w:p>
    <w:p w14:paraId="58457385" w14:textId="77777777" w:rsidR="00321A6C" w:rsidRPr="00321A6C" w:rsidRDefault="00321A6C" w:rsidP="00321A6C">
      <w:pPr>
        <w:pBdr>
          <w:top w:val="single" w:sz="4" w:space="1" w:color="auto"/>
          <w:left w:val="single" w:sz="4" w:space="4" w:color="auto"/>
          <w:bottom w:val="single" w:sz="4" w:space="1" w:color="auto"/>
          <w:right w:val="single" w:sz="4" w:space="4" w:color="auto"/>
        </w:pBdr>
        <w:spacing w:after="120"/>
        <w:rPr>
          <w:rFonts w:cstheme="minorHAnsi"/>
        </w:rPr>
      </w:pPr>
      <w:r w:rsidRPr="00321A6C">
        <w:rPr>
          <w:rFonts w:cstheme="minorHAnsi"/>
        </w:rPr>
        <w:t>Message : le texte est structuré (passé, présent, futur), bref et situe le contexte du message. Les phrases sont rédigées, courtes et précises.</w:t>
      </w:r>
    </w:p>
    <w:p w14:paraId="7B6D9693" w14:textId="65A3403C" w:rsidR="00321A6C" w:rsidRPr="00321A6C" w:rsidRDefault="00321A6C" w:rsidP="00321A6C">
      <w:pPr>
        <w:pBdr>
          <w:top w:val="single" w:sz="4" w:space="1" w:color="auto"/>
          <w:left w:val="single" w:sz="4" w:space="4" w:color="auto"/>
          <w:bottom w:val="single" w:sz="4" w:space="1" w:color="auto"/>
          <w:right w:val="single" w:sz="4" w:space="4" w:color="auto"/>
        </w:pBdr>
        <w:spacing w:after="120"/>
        <w:rPr>
          <w:rFonts w:cstheme="minorHAnsi"/>
        </w:rPr>
      </w:pPr>
      <w:r w:rsidRPr="00321A6C">
        <w:rPr>
          <w:rFonts w:cstheme="minorHAnsi"/>
        </w:rPr>
        <w:t>Prise de congé : Cordialement : formule de politesse simplifiée qui se modifie en fonction de la relation existante ou construite avec le (les) destinataire (s)</w:t>
      </w:r>
    </w:p>
    <w:p w14:paraId="36366D67" w14:textId="77777777" w:rsidR="00321A6C" w:rsidRPr="00321A6C" w:rsidRDefault="00321A6C" w:rsidP="00321A6C">
      <w:pPr>
        <w:pBdr>
          <w:top w:val="single" w:sz="4" w:space="1" w:color="auto"/>
          <w:left w:val="single" w:sz="4" w:space="4" w:color="auto"/>
          <w:bottom w:val="single" w:sz="4" w:space="1" w:color="auto"/>
          <w:right w:val="single" w:sz="4" w:space="4" w:color="auto"/>
        </w:pBdr>
        <w:spacing w:after="120"/>
        <w:rPr>
          <w:rFonts w:cstheme="minorHAnsi"/>
        </w:rPr>
      </w:pPr>
      <w:r w:rsidRPr="00321A6C">
        <w:rPr>
          <w:rFonts w:cstheme="minorHAnsi"/>
        </w:rPr>
        <w:t xml:space="preserve">Signature : respecter la charte graphique : coutume </w:t>
      </w:r>
    </w:p>
    <w:p w14:paraId="610FE6C0" w14:textId="77777777" w:rsidR="00321A6C" w:rsidRPr="00321A6C" w:rsidRDefault="00321A6C" w:rsidP="00E846D7">
      <w:pPr>
        <w:pBdr>
          <w:top w:val="single" w:sz="4" w:space="1" w:color="auto"/>
          <w:left w:val="single" w:sz="4" w:space="4" w:color="auto"/>
          <w:bottom w:val="single" w:sz="4" w:space="1" w:color="auto"/>
          <w:right w:val="single" w:sz="4" w:space="4" w:color="auto"/>
        </w:pBdr>
        <w:spacing w:after="0"/>
        <w:rPr>
          <w:rFonts w:cstheme="minorHAnsi"/>
        </w:rPr>
      </w:pPr>
      <w:r w:rsidRPr="00321A6C">
        <w:rPr>
          <w:rFonts w:cstheme="minorHAnsi"/>
        </w:rPr>
        <w:t>Prénom Nom</w:t>
      </w:r>
    </w:p>
    <w:p w14:paraId="3A1447E4" w14:textId="77777777" w:rsidR="00321A6C" w:rsidRPr="00321A6C" w:rsidRDefault="00321A6C" w:rsidP="00E846D7">
      <w:pPr>
        <w:pBdr>
          <w:top w:val="single" w:sz="4" w:space="1" w:color="auto"/>
          <w:left w:val="single" w:sz="4" w:space="4" w:color="auto"/>
          <w:bottom w:val="single" w:sz="4" w:space="1" w:color="auto"/>
          <w:right w:val="single" w:sz="4" w:space="4" w:color="auto"/>
        </w:pBdr>
        <w:spacing w:after="0"/>
        <w:rPr>
          <w:rFonts w:cstheme="minorHAnsi"/>
        </w:rPr>
      </w:pPr>
      <w:r w:rsidRPr="00321A6C">
        <w:rPr>
          <w:rFonts w:cstheme="minorHAnsi"/>
        </w:rPr>
        <w:t>Fonction, Entreprise</w:t>
      </w:r>
    </w:p>
    <w:p w14:paraId="1EAEEC3E" w14:textId="77777777" w:rsidR="00E846D7" w:rsidRDefault="00321A6C" w:rsidP="00E846D7">
      <w:pPr>
        <w:pBdr>
          <w:top w:val="single" w:sz="4" w:space="1" w:color="auto"/>
          <w:left w:val="single" w:sz="4" w:space="4" w:color="auto"/>
          <w:bottom w:val="single" w:sz="4" w:space="1" w:color="auto"/>
          <w:right w:val="single" w:sz="4" w:space="4" w:color="auto"/>
        </w:pBdr>
        <w:spacing w:after="0"/>
        <w:rPr>
          <w:rFonts w:cstheme="minorHAnsi"/>
        </w:rPr>
      </w:pPr>
      <w:r w:rsidRPr="00321A6C">
        <w:rPr>
          <w:rFonts w:cstheme="minorHAnsi"/>
        </w:rPr>
        <w:t>Coordonnées (dont le téléphone)</w:t>
      </w:r>
    </w:p>
    <w:p w14:paraId="7E89030D" w14:textId="21178751" w:rsidR="00321A6C" w:rsidRPr="00321A6C" w:rsidRDefault="00E846D7" w:rsidP="00321A6C">
      <w:pPr>
        <w:pBdr>
          <w:top w:val="single" w:sz="4" w:space="1" w:color="auto"/>
          <w:left w:val="single" w:sz="4" w:space="4" w:color="auto"/>
          <w:bottom w:val="single" w:sz="4" w:space="1" w:color="auto"/>
          <w:right w:val="single" w:sz="4" w:space="4" w:color="auto"/>
        </w:pBdr>
        <w:spacing w:after="120"/>
        <w:rPr>
          <w:rFonts w:cstheme="minorHAnsi"/>
        </w:rPr>
      </w:pPr>
      <w:r w:rsidRPr="00321A6C">
        <w:rPr>
          <w:rFonts w:cstheme="minorHAnsi"/>
        </w:rPr>
        <w:t xml:space="preserve"> </w:t>
      </w:r>
      <w:r w:rsidR="00321A6C" w:rsidRPr="00321A6C">
        <w:rPr>
          <w:rFonts w:cstheme="minorHAnsi"/>
        </w:rPr>
        <w:t>Logo</w:t>
      </w:r>
    </w:p>
    <w:p w14:paraId="674736E9" w14:textId="77777777" w:rsidR="00235AD7" w:rsidRPr="00E0028B" w:rsidRDefault="00235AD7" w:rsidP="00235AD7">
      <w:pPr>
        <w:spacing w:after="0" w:line="240" w:lineRule="auto"/>
        <w:jc w:val="both"/>
        <w:outlineLvl w:val="0"/>
        <w:rPr>
          <w:rFonts w:ascii="Calibri" w:eastAsia="Times New Roman" w:hAnsi="Calibri" w:cs="Calibri"/>
          <w:b/>
          <w:bCs/>
          <w:kern w:val="36"/>
          <w:sz w:val="32"/>
          <w:szCs w:val="48"/>
          <w:lang w:eastAsia="fr-FR"/>
        </w:rPr>
      </w:pPr>
      <w:r w:rsidRPr="00E0028B">
        <w:rPr>
          <w:rFonts w:ascii="Times New Roman" w:eastAsia="Times New Roman" w:hAnsi="Times New Roman" w:cs="Times New Roman"/>
          <w:noProof/>
          <w:sz w:val="28"/>
          <w:szCs w:val="24"/>
          <w:lang w:eastAsia="fr-FR"/>
        </w:rPr>
        <w:lastRenderedPageBreak/>
        <w:drawing>
          <wp:anchor distT="0" distB="0" distL="114300" distR="114300" simplePos="0" relativeHeight="251694080" behindDoc="0" locked="0" layoutInCell="1" allowOverlap="1" wp14:anchorId="72EC8D22" wp14:editId="39853A5D">
            <wp:simplePos x="0" y="0"/>
            <wp:positionH relativeFrom="column">
              <wp:posOffset>4134485</wp:posOffset>
            </wp:positionH>
            <wp:positionV relativeFrom="paragraph">
              <wp:posOffset>0</wp:posOffset>
            </wp:positionV>
            <wp:extent cx="2406650" cy="1459230"/>
            <wp:effectExtent l="0" t="0" r="0" b="7620"/>
            <wp:wrapThrough wrapText="bothSides">
              <wp:wrapPolygon edited="0">
                <wp:start x="0" y="0"/>
                <wp:lineTo x="0" y="21431"/>
                <wp:lineTo x="21372" y="21431"/>
                <wp:lineTo x="21372" y="0"/>
                <wp:lineTo x="0" y="0"/>
              </wp:wrapPolygon>
            </wp:wrapThrough>
            <wp:docPr id="3" name="Image 3" descr="&quot;Pour l'objet du mail, il n'y a rien de pire que le flou, rappelle Aline Nishimata, experte en e-communication. Sous l'avalanche des courriels, votre interlocuteur n'ouvrira pas le vôtre. Sauf s'il sait de quoi il retourne. Ayez en tête cette idée : mon mail doit être prioritaire. Alors soignez ce champ-là en étant informatif et bre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ot;Pour l'objet du mail, il n'y a rien de pire que le flou, rappelle Aline Nishimata, experte en e-communication. Sous l'avalanche des courriels, votre interlocuteur n'ouvrira pas le vôtre. Sauf s'il sait de quoi il retourne. Ayez en tête cette idée : mon mail doit être prioritaire. Alors soignez ce champ-là en étant informatif et bref.&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6650" cy="1459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28B">
        <w:rPr>
          <w:rFonts w:ascii="Calibri" w:eastAsia="Times New Roman" w:hAnsi="Calibri" w:cs="Calibri"/>
          <w:b/>
          <w:bCs/>
          <w:kern w:val="36"/>
          <w:sz w:val="32"/>
          <w:szCs w:val="48"/>
          <w:lang w:eastAsia="fr-FR"/>
        </w:rPr>
        <w:t>E-mail : les sept erreurs qui ne pardonnent pas</w:t>
      </w:r>
    </w:p>
    <w:p w14:paraId="32127930" w14:textId="0BEF1006" w:rsidR="00235AD7" w:rsidRPr="00E0028B" w:rsidRDefault="00235AD7" w:rsidP="00235AD7">
      <w:pPr>
        <w:spacing w:after="0" w:line="240" w:lineRule="auto"/>
        <w:jc w:val="both"/>
        <w:outlineLvl w:val="1"/>
        <w:rPr>
          <w:rFonts w:ascii="Calibri" w:eastAsia="Times New Roman" w:hAnsi="Calibri" w:cs="Calibri"/>
          <w:b/>
          <w:bCs/>
          <w:szCs w:val="36"/>
          <w:lang w:eastAsia="fr-FR"/>
        </w:rPr>
      </w:pPr>
      <w:r w:rsidRPr="00E0028B">
        <w:rPr>
          <w:rFonts w:ascii="Calibri" w:eastAsia="Times New Roman" w:hAnsi="Calibri" w:cs="Calibri"/>
          <w:b/>
          <w:bCs/>
          <w:szCs w:val="36"/>
          <w:lang w:eastAsia="fr-FR"/>
        </w:rPr>
        <w:t xml:space="preserve">Familiarités, abréviations, fautes... Mal formulé, votre </w:t>
      </w:r>
      <w:r w:rsidR="00455258">
        <w:rPr>
          <w:rFonts w:ascii="Calibri" w:eastAsia="Times New Roman" w:hAnsi="Calibri" w:cs="Calibri"/>
          <w:b/>
          <w:bCs/>
          <w:szCs w:val="36"/>
          <w:lang w:eastAsia="fr-FR"/>
        </w:rPr>
        <w:t>e-</w:t>
      </w:r>
      <w:r w:rsidRPr="00E0028B">
        <w:rPr>
          <w:rFonts w:ascii="Calibri" w:eastAsia="Times New Roman" w:hAnsi="Calibri" w:cs="Calibri"/>
          <w:b/>
          <w:bCs/>
          <w:szCs w:val="36"/>
          <w:lang w:eastAsia="fr-FR"/>
        </w:rPr>
        <w:t xml:space="preserve">mail écrit à la hâte risque, au mieux, d'agacer, au pire, d'être jeté à la corbeille. Respectez les règles élémentaires de courtoisie, rappelle Aline </w:t>
      </w:r>
      <w:proofErr w:type="spellStart"/>
      <w:r w:rsidRPr="00E0028B">
        <w:rPr>
          <w:rFonts w:ascii="Calibri" w:eastAsia="Times New Roman" w:hAnsi="Calibri" w:cs="Calibri"/>
          <w:b/>
          <w:bCs/>
          <w:szCs w:val="36"/>
          <w:lang w:eastAsia="fr-FR"/>
        </w:rPr>
        <w:t>Nishimata</w:t>
      </w:r>
      <w:proofErr w:type="spellEnd"/>
      <w:r w:rsidRPr="00E0028B">
        <w:rPr>
          <w:rFonts w:ascii="Calibri" w:eastAsia="Times New Roman" w:hAnsi="Calibri" w:cs="Calibri"/>
          <w:b/>
          <w:bCs/>
          <w:szCs w:val="36"/>
          <w:lang w:eastAsia="fr-FR"/>
        </w:rPr>
        <w:t>, experte en e-communication (1). Explication de texte.</w:t>
      </w:r>
    </w:p>
    <w:p w14:paraId="1100F577" w14:textId="77777777" w:rsidR="00235AD7" w:rsidRPr="00015F9A" w:rsidRDefault="00235AD7" w:rsidP="00235AD7">
      <w:pPr>
        <w:spacing w:after="0" w:line="240" w:lineRule="auto"/>
        <w:rPr>
          <w:rFonts w:ascii="Times New Roman" w:eastAsia="Times New Roman" w:hAnsi="Times New Roman" w:cs="Times New Roman"/>
          <w:sz w:val="24"/>
          <w:szCs w:val="24"/>
          <w:lang w:eastAsia="fr-FR"/>
        </w:rPr>
      </w:pPr>
    </w:p>
    <w:p w14:paraId="6CD582BC" w14:textId="77777777" w:rsidR="00235AD7" w:rsidRPr="00E0028B" w:rsidRDefault="00235AD7" w:rsidP="00235AD7">
      <w:pPr>
        <w:spacing w:after="0" w:line="240" w:lineRule="auto"/>
        <w:jc w:val="both"/>
        <w:rPr>
          <w:rFonts w:ascii="Calibri" w:eastAsia="Times New Roman" w:hAnsi="Calibri" w:cs="Calibri"/>
          <w:lang w:eastAsia="fr-FR"/>
        </w:rPr>
      </w:pPr>
      <w:r w:rsidRPr="00E0028B">
        <w:rPr>
          <w:rFonts w:ascii="Calibri" w:eastAsia="Times New Roman" w:hAnsi="Calibri" w:cs="Calibri"/>
          <w:lang w:eastAsia="fr-FR"/>
        </w:rPr>
        <w:t xml:space="preserve">"Pour l'objet de l’email, il n'y a rien de pire que le flou, rappelle Aline </w:t>
      </w:r>
      <w:proofErr w:type="spellStart"/>
      <w:r w:rsidRPr="00E0028B">
        <w:rPr>
          <w:rFonts w:ascii="Calibri" w:eastAsia="Times New Roman" w:hAnsi="Calibri" w:cs="Calibri"/>
          <w:lang w:eastAsia="fr-FR"/>
        </w:rPr>
        <w:t>Nishimata</w:t>
      </w:r>
      <w:proofErr w:type="spellEnd"/>
      <w:r w:rsidRPr="00E0028B">
        <w:rPr>
          <w:rFonts w:ascii="Calibri" w:eastAsia="Times New Roman" w:hAnsi="Calibri" w:cs="Calibri"/>
          <w:lang w:eastAsia="fr-FR"/>
        </w:rPr>
        <w:t>, experte en e-communication. Sous l'avalanche des courriels, votre interlocuteur n'ouvrira pas le vôtre. Sauf s'il sait de quoi il retourne. Ayez en tête cette idée : mon email doit être prioritaire. Alors soignez ce champ-là en étant informatif et bref."</w:t>
      </w:r>
    </w:p>
    <w:p w14:paraId="56056274" w14:textId="77777777" w:rsidR="00235AD7" w:rsidRPr="00E0028B" w:rsidRDefault="00235AD7" w:rsidP="00235AD7">
      <w:pPr>
        <w:spacing w:after="0" w:line="240" w:lineRule="auto"/>
        <w:jc w:val="both"/>
        <w:rPr>
          <w:rFonts w:ascii="Calibri" w:eastAsia="Times New Roman" w:hAnsi="Calibri" w:cs="Calibri"/>
          <w:lang w:eastAsia="fr-FR"/>
        </w:rPr>
      </w:pPr>
      <w:r w:rsidRPr="00E0028B">
        <w:rPr>
          <w:rFonts w:ascii="Calibri" w:eastAsia="Times New Roman" w:hAnsi="Calibri" w:cs="Calibri"/>
          <w:lang w:eastAsia="fr-FR"/>
        </w:rPr>
        <w:t>L'écrit électronique est traître. Sous ses faux airs de convivialité, il offre une liberté illusoire. D'un simple clic on répond instantanément, mais en s'affranchissant des usages très codifiés de la correspondance papier. Or, ces usages sont les mêmes. Et, oui, on peut répondre en temps réel avec peu de mots en respectant ces règles. Un e-mail bien rédigé pour votre supérieur ou vos collaborateurs mettra en valeur votre image, car il est le reflet de votre compétence. Voici 7 erreurs fréquentes à rayer de vos pratiques.</w:t>
      </w:r>
    </w:p>
    <w:p w14:paraId="279ED53B" w14:textId="77777777" w:rsidR="00235AD7" w:rsidRPr="00E0028B" w:rsidRDefault="00235AD7" w:rsidP="00235AD7">
      <w:pPr>
        <w:spacing w:before="100" w:beforeAutospacing="1" w:after="0" w:line="240" w:lineRule="auto"/>
        <w:outlineLvl w:val="2"/>
        <w:rPr>
          <w:rFonts w:eastAsia="Times New Roman" w:cstheme="minorHAnsi"/>
          <w:b/>
          <w:bCs/>
          <w:sz w:val="24"/>
          <w:szCs w:val="24"/>
          <w:lang w:eastAsia="fr-FR"/>
        </w:rPr>
      </w:pPr>
      <w:r w:rsidRPr="00E0028B">
        <w:rPr>
          <w:rFonts w:eastAsia="Times New Roman" w:cstheme="minorHAnsi"/>
          <w:b/>
          <w:bCs/>
          <w:sz w:val="24"/>
          <w:szCs w:val="24"/>
          <w:lang w:eastAsia="fr-FR"/>
        </w:rPr>
        <w:t xml:space="preserve">1. Objet : RE : RE : RE : RE : RE : " commande ", ou " informations ", " news " </w:t>
      </w:r>
    </w:p>
    <w:p w14:paraId="13671127" w14:textId="69FCBF7F" w:rsidR="00235AD7" w:rsidRDefault="00235AD7" w:rsidP="00235AD7">
      <w:pPr>
        <w:spacing w:after="0"/>
        <w:jc w:val="both"/>
        <w:rPr>
          <w:lang w:eastAsia="fr-FR"/>
        </w:rPr>
      </w:pPr>
      <w:r w:rsidRPr="00015F9A">
        <w:rPr>
          <w:lang w:eastAsia="fr-FR"/>
        </w:rPr>
        <w:t>Pour l'objet d</w:t>
      </w:r>
      <w:r>
        <w:rPr>
          <w:lang w:eastAsia="fr-FR"/>
        </w:rPr>
        <w:t>e l’e</w:t>
      </w:r>
      <w:r w:rsidRPr="00015F9A">
        <w:rPr>
          <w:lang w:eastAsia="fr-FR"/>
        </w:rPr>
        <w:t xml:space="preserve">mail, il n'y a rien de pire que le flou. Sous l'avalanche des courriels, votre interlocuteur n'ouvrira pas le vôtre. Sauf s'il sait de quoi il retourne. Ayez en tête cette idée : mon </w:t>
      </w:r>
      <w:r>
        <w:rPr>
          <w:lang w:eastAsia="fr-FR"/>
        </w:rPr>
        <w:t>e</w:t>
      </w:r>
      <w:r w:rsidRPr="00015F9A">
        <w:rPr>
          <w:lang w:eastAsia="fr-FR"/>
        </w:rPr>
        <w:t>mail doit être prioritaire. Alors soignez ce champ-là en étant informatif et bref. Attention toutefois aux phrases de 3 kms, illisibles. Cela peut irriter. Et si vous êtes en e-conversation avec un client ou un fournisseur, évitez les allers-retours avec une kyrielle de RE : qui brouille la vue. Un seul " retour " est acceptable.</w:t>
      </w:r>
    </w:p>
    <w:p w14:paraId="204B680B" w14:textId="77777777" w:rsidR="00235AD7" w:rsidRPr="00235AD7" w:rsidRDefault="00235AD7" w:rsidP="00235AD7">
      <w:pPr>
        <w:spacing w:after="0"/>
        <w:jc w:val="both"/>
        <w:rPr>
          <w:sz w:val="16"/>
          <w:szCs w:val="16"/>
          <w:lang w:eastAsia="fr-FR"/>
        </w:rPr>
      </w:pPr>
    </w:p>
    <w:p w14:paraId="7409BB0A" w14:textId="77777777" w:rsidR="00235AD7" w:rsidRPr="00E0028B" w:rsidRDefault="00235AD7" w:rsidP="00235AD7">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fr-FR"/>
        </w:rPr>
      </w:pPr>
      <w:r w:rsidRPr="00E0028B">
        <w:rPr>
          <w:rFonts w:eastAsia="Times New Roman" w:cstheme="minorHAnsi"/>
          <w:b/>
          <w:bCs/>
          <w:sz w:val="24"/>
          <w:szCs w:val="24"/>
          <w:lang w:eastAsia="fr-FR"/>
        </w:rPr>
        <w:t>&gt;&gt;&gt; Ecrire :</w:t>
      </w:r>
      <w:r w:rsidRPr="00E0028B">
        <w:rPr>
          <w:rFonts w:eastAsia="Times New Roman" w:cstheme="minorHAnsi"/>
          <w:sz w:val="24"/>
          <w:szCs w:val="24"/>
          <w:lang w:eastAsia="fr-FR"/>
        </w:rPr>
        <w:t xml:space="preserve"> " CR de la réunion du 20/01 ", ou " Prochaine AG sur le projet Z ", " Re : Devis (V2) ".</w:t>
      </w:r>
    </w:p>
    <w:p w14:paraId="34595F7A" w14:textId="77777777" w:rsidR="00235AD7" w:rsidRPr="00E0028B" w:rsidRDefault="00235AD7" w:rsidP="00235AD7">
      <w:pPr>
        <w:spacing w:before="100" w:beforeAutospacing="1" w:after="0" w:line="240" w:lineRule="auto"/>
        <w:outlineLvl w:val="2"/>
        <w:rPr>
          <w:rFonts w:ascii="Calibri" w:eastAsia="Times New Roman" w:hAnsi="Calibri" w:cs="Calibri"/>
          <w:b/>
          <w:bCs/>
          <w:sz w:val="24"/>
          <w:szCs w:val="24"/>
          <w:lang w:eastAsia="fr-FR"/>
        </w:rPr>
      </w:pPr>
      <w:r w:rsidRPr="00E0028B">
        <w:rPr>
          <w:rFonts w:ascii="Calibri" w:eastAsia="Times New Roman" w:hAnsi="Calibri" w:cs="Calibri"/>
          <w:b/>
          <w:bCs/>
          <w:sz w:val="24"/>
          <w:szCs w:val="24"/>
          <w:lang w:eastAsia="fr-FR"/>
        </w:rPr>
        <w:t>2. " Salut ! ", " Re-moi " ou " --- "</w:t>
      </w:r>
    </w:p>
    <w:p w14:paraId="63B09413" w14:textId="77777777" w:rsidR="00235AD7" w:rsidRDefault="00235AD7" w:rsidP="00235AD7">
      <w:pPr>
        <w:spacing w:after="0"/>
        <w:jc w:val="both"/>
        <w:rPr>
          <w:lang w:eastAsia="fr-FR"/>
        </w:rPr>
      </w:pPr>
      <w:r w:rsidRPr="00015F9A">
        <w:rPr>
          <w:lang w:eastAsia="fr-FR"/>
        </w:rPr>
        <w:t xml:space="preserve">Il est difficile de choisir la juste formulation pour saluer. Ne rien écrire est discourtois. Il s'agit de bien mesurer la distance avec son destinataire. Deux options : </w:t>
      </w:r>
    </w:p>
    <w:p w14:paraId="082D850E" w14:textId="77777777" w:rsidR="00235AD7" w:rsidRDefault="00235AD7" w:rsidP="00235AD7">
      <w:pPr>
        <w:spacing w:after="0"/>
        <w:jc w:val="both"/>
        <w:rPr>
          <w:lang w:eastAsia="fr-FR"/>
        </w:rPr>
      </w:pPr>
      <w:r w:rsidRPr="00015F9A">
        <w:rPr>
          <w:lang w:eastAsia="fr-FR"/>
        </w:rPr>
        <w:t xml:space="preserve">1/ Vous ne le connaissez pas. Ecrivez " Cher Monsieur", c'est toujours très apprécié ; </w:t>
      </w:r>
    </w:p>
    <w:p w14:paraId="55562FFE" w14:textId="77777777" w:rsidR="00235AD7" w:rsidRPr="00015F9A" w:rsidRDefault="00235AD7" w:rsidP="00235AD7">
      <w:pPr>
        <w:spacing w:after="0"/>
        <w:jc w:val="both"/>
        <w:rPr>
          <w:lang w:eastAsia="fr-FR"/>
        </w:rPr>
      </w:pPr>
      <w:r w:rsidRPr="00015F9A">
        <w:rPr>
          <w:lang w:eastAsia="fr-FR"/>
        </w:rPr>
        <w:t>2/ Vous le connaissez. Usez du " Bonjour ", ou appelez-le par son prénom, suivi d'une virgule.</w:t>
      </w:r>
    </w:p>
    <w:p w14:paraId="478231A9" w14:textId="77777777" w:rsidR="00235AD7" w:rsidRDefault="00235AD7" w:rsidP="00235AD7">
      <w:pPr>
        <w:spacing w:after="0"/>
        <w:jc w:val="both"/>
        <w:rPr>
          <w:lang w:eastAsia="fr-FR"/>
        </w:rPr>
      </w:pPr>
      <w:r w:rsidRPr="00015F9A">
        <w:rPr>
          <w:lang w:eastAsia="fr-FR"/>
        </w:rPr>
        <w:t xml:space="preserve">Evitez le " Salut ! " ou " Coucou, c'est moi ! ", trop familiers dans l'entreprise. Ou encore le " Re-moi ", signalant le deuxième mail du jour, au risque de vous dévaloriser. Au contraire, si vous avez déjà conversé, ne saluez plus. On trouvera normal que vous souhaitiez approfondir le sujet. </w:t>
      </w:r>
    </w:p>
    <w:p w14:paraId="725B803F" w14:textId="77777777" w:rsidR="00235AD7" w:rsidRPr="00235AD7" w:rsidRDefault="00235AD7" w:rsidP="00235AD7">
      <w:pPr>
        <w:spacing w:after="0"/>
        <w:jc w:val="both"/>
        <w:rPr>
          <w:sz w:val="12"/>
          <w:szCs w:val="12"/>
          <w:lang w:eastAsia="fr-FR"/>
        </w:rPr>
      </w:pPr>
    </w:p>
    <w:p w14:paraId="405ED40A" w14:textId="68B7E866" w:rsidR="00235AD7" w:rsidRPr="00E0028B" w:rsidRDefault="00235AD7" w:rsidP="00235AD7">
      <w:pPr>
        <w:pBdr>
          <w:top w:val="single" w:sz="4" w:space="1" w:color="auto"/>
          <w:left w:val="single" w:sz="4" w:space="4" w:color="auto"/>
          <w:bottom w:val="single" w:sz="4" w:space="1" w:color="auto"/>
          <w:right w:val="single" w:sz="4" w:space="4" w:color="auto"/>
        </w:pBdr>
        <w:spacing w:after="0"/>
        <w:jc w:val="both"/>
        <w:rPr>
          <w:rFonts w:eastAsia="Times New Roman" w:cstheme="minorHAnsi"/>
          <w:sz w:val="24"/>
          <w:szCs w:val="24"/>
          <w:lang w:eastAsia="fr-FR"/>
        </w:rPr>
      </w:pPr>
      <w:r w:rsidRPr="00E0028B">
        <w:rPr>
          <w:rFonts w:eastAsia="Times New Roman" w:cstheme="minorHAnsi"/>
          <w:b/>
          <w:bCs/>
          <w:sz w:val="24"/>
          <w:szCs w:val="24"/>
          <w:lang w:eastAsia="fr-FR"/>
        </w:rPr>
        <w:t>&gt;&gt;&gt; Ecrire :</w:t>
      </w:r>
      <w:r w:rsidRPr="00E0028B">
        <w:rPr>
          <w:rFonts w:eastAsia="Times New Roman" w:cstheme="minorHAnsi"/>
          <w:sz w:val="24"/>
          <w:szCs w:val="24"/>
          <w:lang w:eastAsia="fr-FR"/>
        </w:rPr>
        <w:t xml:space="preserve"> " Bonjour Madame (ou Madame D), " Monsieur le Directeur ", " Cher Monsieur ", " Cher Professeur Y ", " Anne, "</w:t>
      </w:r>
    </w:p>
    <w:p w14:paraId="10F9614C" w14:textId="77777777" w:rsidR="00235AD7" w:rsidRPr="00E0028B" w:rsidRDefault="00235AD7" w:rsidP="00235AD7">
      <w:pPr>
        <w:spacing w:before="100" w:beforeAutospacing="1" w:after="0" w:line="240" w:lineRule="auto"/>
        <w:outlineLvl w:val="2"/>
        <w:rPr>
          <w:rFonts w:eastAsia="Times New Roman" w:cstheme="minorHAnsi"/>
          <w:b/>
          <w:bCs/>
          <w:sz w:val="24"/>
          <w:szCs w:val="24"/>
          <w:lang w:eastAsia="fr-FR"/>
        </w:rPr>
      </w:pPr>
      <w:r w:rsidRPr="00E0028B">
        <w:rPr>
          <w:rFonts w:eastAsia="Times New Roman" w:cstheme="minorHAnsi"/>
          <w:b/>
          <w:bCs/>
          <w:sz w:val="24"/>
          <w:szCs w:val="24"/>
          <w:lang w:eastAsia="fr-FR"/>
        </w:rPr>
        <w:t xml:space="preserve">3. " Je prendrai les sanctions qui s'imposent ", " Les effets néfastes de votre retard "... </w:t>
      </w:r>
    </w:p>
    <w:p w14:paraId="003063BC" w14:textId="77777777" w:rsidR="00235AD7" w:rsidRDefault="00235AD7" w:rsidP="00235AD7">
      <w:pPr>
        <w:spacing w:after="0"/>
        <w:jc w:val="both"/>
        <w:rPr>
          <w:lang w:eastAsia="fr-FR"/>
        </w:rPr>
      </w:pPr>
      <w:r w:rsidRPr="00015F9A">
        <w:rPr>
          <w:lang w:eastAsia="fr-FR"/>
        </w:rPr>
        <w:t>Ici les mots sont durs, accusateurs ! Ils font voler en éclat les barrières sociales. Gardez-vous d'exprimer votre colère à l'écrit. C'est violent et ça laisse des traces auprès du partenaire ou du collaborateur. Il est capital de mettre son " cyber-stylo " à distance de ses émotions. Restez neutre, nuancez votre vocabulaire. Un style moins direct portera tout autant.</w:t>
      </w:r>
    </w:p>
    <w:p w14:paraId="4848E38C" w14:textId="77777777" w:rsidR="00235AD7" w:rsidRPr="00235AD7" w:rsidRDefault="00235AD7" w:rsidP="00235AD7">
      <w:pPr>
        <w:spacing w:after="0"/>
        <w:jc w:val="both"/>
        <w:rPr>
          <w:sz w:val="14"/>
          <w:szCs w:val="14"/>
          <w:lang w:eastAsia="fr-FR"/>
        </w:rPr>
      </w:pPr>
    </w:p>
    <w:p w14:paraId="55EF5E4D" w14:textId="5B6EE4B5" w:rsidR="00235AD7" w:rsidRPr="00E0028B" w:rsidRDefault="00235AD7" w:rsidP="00235AD7">
      <w:pPr>
        <w:pBdr>
          <w:top w:val="single" w:sz="4" w:space="1" w:color="auto"/>
          <w:left w:val="single" w:sz="4" w:space="4" w:color="auto"/>
          <w:bottom w:val="single" w:sz="4" w:space="1" w:color="auto"/>
          <w:right w:val="single" w:sz="4" w:space="4" w:color="auto"/>
        </w:pBdr>
        <w:spacing w:after="0"/>
        <w:jc w:val="both"/>
        <w:rPr>
          <w:rFonts w:eastAsia="Times New Roman" w:cstheme="minorHAnsi"/>
          <w:sz w:val="24"/>
          <w:szCs w:val="24"/>
          <w:lang w:eastAsia="fr-FR"/>
        </w:rPr>
      </w:pPr>
      <w:r w:rsidRPr="00E0028B">
        <w:rPr>
          <w:rFonts w:eastAsia="Times New Roman" w:cstheme="minorHAnsi"/>
          <w:b/>
          <w:bCs/>
          <w:sz w:val="24"/>
          <w:szCs w:val="24"/>
          <w:lang w:eastAsia="fr-FR"/>
        </w:rPr>
        <w:t xml:space="preserve">&gt;&gt;&gt; Ecrire : </w:t>
      </w:r>
      <w:r w:rsidRPr="00E0028B">
        <w:rPr>
          <w:rFonts w:eastAsia="Times New Roman" w:cstheme="minorHAnsi"/>
          <w:sz w:val="24"/>
          <w:szCs w:val="24"/>
          <w:lang w:eastAsia="fr-FR"/>
        </w:rPr>
        <w:t>" Votre retard nous porte préjudice ", " Je suis déçu(e) par votre attitude "</w:t>
      </w:r>
    </w:p>
    <w:p w14:paraId="2FA735FD" w14:textId="77777777" w:rsidR="00235AD7" w:rsidRDefault="00235AD7" w:rsidP="00235AD7">
      <w:pPr>
        <w:spacing w:before="100" w:beforeAutospacing="1" w:after="0" w:line="240" w:lineRule="auto"/>
        <w:outlineLvl w:val="2"/>
        <w:rPr>
          <w:rFonts w:eastAsia="Times New Roman" w:cstheme="minorHAnsi"/>
          <w:b/>
          <w:bCs/>
          <w:sz w:val="24"/>
          <w:szCs w:val="24"/>
          <w:lang w:eastAsia="fr-FR"/>
        </w:rPr>
        <w:sectPr w:rsidR="00235AD7" w:rsidSect="000C3061">
          <w:pgSz w:w="11380" w:h="15349" w:code="9"/>
          <w:pgMar w:top="720" w:right="890" w:bottom="720" w:left="142" w:header="697" w:footer="697" w:gutter="567"/>
          <w:cols w:space="708"/>
          <w:docGrid w:linePitch="360"/>
        </w:sectPr>
      </w:pPr>
    </w:p>
    <w:p w14:paraId="5B01914E" w14:textId="6BEE4A59" w:rsidR="00235AD7" w:rsidRPr="00E0028B" w:rsidRDefault="00235AD7" w:rsidP="00235AD7">
      <w:pPr>
        <w:spacing w:before="100" w:beforeAutospacing="1" w:after="0" w:line="240" w:lineRule="auto"/>
        <w:outlineLvl w:val="2"/>
        <w:rPr>
          <w:rFonts w:eastAsia="Times New Roman" w:cstheme="minorHAnsi"/>
          <w:b/>
          <w:bCs/>
          <w:sz w:val="24"/>
          <w:szCs w:val="24"/>
          <w:lang w:eastAsia="fr-FR"/>
        </w:rPr>
      </w:pPr>
      <w:r w:rsidRPr="00E0028B">
        <w:rPr>
          <w:rFonts w:eastAsia="Times New Roman" w:cstheme="minorHAnsi"/>
          <w:b/>
          <w:bCs/>
          <w:sz w:val="24"/>
          <w:szCs w:val="24"/>
          <w:lang w:eastAsia="fr-FR"/>
        </w:rPr>
        <w:lastRenderedPageBreak/>
        <w:t xml:space="preserve">4. Rdv, Ns, Vs, qqch, cad, </w:t>
      </w:r>
      <w:proofErr w:type="spellStart"/>
      <w:r w:rsidRPr="00E0028B">
        <w:rPr>
          <w:rFonts w:eastAsia="Times New Roman" w:cstheme="minorHAnsi"/>
          <w:b/>
          <w:bCs/>
          <w:sz w:val="24"/>
          <w:szCs w:val="24"/>
          <w:lang w:eastAsia="fr-FR"/>
        </w:rPr>
        <w:t>cdt</w:t>
      </w:r>
      <w:proofErr w:type="spellEnd"/>
    </w:p>
    <w:p w14:paraId="6BAB2145" w14:textId="77777777" w:rsidR="00235AD7" w:rsidRDefault="00235AD7" w:rsidP="00235AD7">
      <w:pPr>
        <w:spacing w:after="0"/>
        <w:jc w:val="both"/>
        <w:rPr>
          <w:lang w:eastAsia="fr-FR"/>
        </w:rPr>
      </w:pPr>
      <w:r w:rsidRPr="00015F9A">
        <w:rPr>
          <w:lang w:eastAsia="fr-FR"/>
        </w:rPr>
        <w:t>Voici un joli style SMS qui ne fait pas sérieux. C'est vilain, écrit à la va-vite, sans considération pour l'autre. Parce que vous l'obligez à faire le travail à votre place. A lui de décrypter et de compléter. Trop désinvolte ! Dans la même veine bannissez le point d'exclamation, d'un registre trop affectif.</w:t>
      </w:r>
    </w:p>
    <w:p w14:paraId="67D9DC89" w14:textId="77777777" w:rsidR="00235AD7" w:rsidRPr="00235AD7" w:rsidRDefault="00235AD7" w:rsidP="00235AD7">
      <w:pPr>
        <w:spacing w:after="0"/>
        <w:jc w:val="both"/>
        <w:rPr>
          <w:sz w:val="14"/>
          <w:szCs w:val="14"/>
          <w:lang w:eastAsia="fr-FR"/>
        </w:rPr>
      </w:pPr>
    </w:p>
    <w:p w14:paraId="6279AE40" w14:textId="1F284B34" w:rsidR="00235AD7" w:rsidRPr="00E0028B" w:rsidRDefault="00235AD7" w:rsidP="00235AD7">
      <w:pPr>
        <w:pBdr>
          <w:top w:val="single" w:sz="4" w:space="1" w:color="auto"/>
          <w:left w:val="single" w:sz="4" w:space="4" w:color="auto"/>
          <w:bottom w:val="single" w:sz="4" w:space="1" w:color="auto"/>
          <w:right w:val="single" w:sz="4" w:space="4" w:color="auto"/>
        </w:pBdr>
        <w:spacing w:after="0"/>
        <w:jc w:val="both"/>
        <w:rPr>
          <w:rFonts w:eastAsia="Times New Roman" w:cstheme="minorHAnsi"/>
          <w:sz w:val="24"/>
          <w:szCs w:val="24"/>
          <w:lang w:eastAsia="fr-FR"/>
        </w:rPr>
      </w:pPr>
      <w:r w:rsidRPr="00E0028B">
        <w:rPr>
          <w:rFonts w:eastAsia="Times New Roman" w:cstheme="minorHAnsi"/>
          <w:b/>
          <w:bCs/>
          <w:sz w:val="24"/>
          <w:szCs w:val="24"/>
          <w:lang w:eastAsia="fr-FR"/>
        </w:rPr>
        <w:t xml:space="preserve">&gt;&gt;&gt; Ecrire : </w:t>
      </w:r>
      <w:r w:rsidRPr="00E0028B">
        <w:rPr>
          <w:rFonts w:eastAsia="Times New Roman" w:cstheme="minorHAnsi"/>
          <w:sz w:val="24"/>
          <w:szCs w:val="24"/>
          <w:lang w:eastAsia="fr-FR"/>
        </w:rPr>
        <w:t>Vous, nous, cordialement, etc.</w:t>
      </w:r>
    </w:p>
    <w:p w14:paraId="711EC0F0" w14:textId="77777777" w:rsidR="00235AD7" w:rsidRPr="00E0028B" w:rsidRDefault="00235AD7" w:rsidP="00235AD7">
      <w:pPr>
        <w:pStyle w:val="Style1"/>
        <w:spacing w:after="0" w:afterAutospacing="0"/>
      </w:pPr>
      <w:r w:rsidRPr="00E0028B">
        <w:t>5. " Je vous (s</w:t>
      </w:r>
      <w:r w:rsidRPr="00E0028B">
        <w:rPr>
          <w:i/>
          <w:iCs/>
        </w:rPr>
        <w:t>e</w:t>
      </w:r>
      <w:r w:rsidRPr="00E0028B">
        <w:t>rais) gré ". " Pallier (</w:t>
      </w:r>
      <w:r w:rsidRPr="00E0028B">
        <w:rPr>
          <w:i/>
          <w:iCs/>
        </w:rPr>
        <w:t>aux</w:t>
      </w:r>
      <w:r w:rsidRPr="00E0028B">
        <w:t>) difficultés "</w:t>
      </w:r>
    </w:p>
    <w:p w14:paraId="51DBB2C9" w14:textId="77777777" w:rsidR="00235AD7" w:rsidRDefault="00235AD7" w:rsidP="00235AD7">
      <w:pPr>
        <w:pStyle w:val="Style2"/>
        <w:spacing w:after="0"/>
      </w:pPr>
      <w:r w:rsidRPr="00015F9A">
        <w:t>Les fautes de français (comme les fautes d'orthographe) sont d'un effet déplorable. Elles laissent penser que vous ne maîtrisez pas la langue de Molière. Cela vous décrédibilisera auprès des équipes ou d'un chef. On a droit à la coquille, mais à une seule pas davantage. Alors, n'hésitez pas à prendre un dictionnaire, vérifier les règles de grammaire, ou vous faire relire par un tiers de confiance.</w:t>
      </w:r>
    </w:p>
    <w:p w14:paraId="2312061C" w14:textId="77777777" w:rsidR="00235AD7" w:rsidRPr="00235AD7" w:rsidRDefault="00235AD7" w:rsidP="00235AD7">
      <w:pPr>
        <w:pStyle w:val="Style2"/>
        <w:spacing w:after="0"/>
        <w:rPr>
          <w:sz w:val="14"/>
          <w:szCs w:val="14"/>
        </w:rPr>
      </w:pPr>
    </w:p>
    <w:p w14:paraId="024F6D4A" w14:textId="7466B3F0" w:rsidR="00235AD7" w:rsidRPr="00E0028B" w:rsidRDefault="00235AD7" w:rsidP="00235AD7">
      <w:pPr>
        <w:pStyle w:val="Style2"/>
        <w:pBdr>
          <w:top w:val="single" w:sz="4" w:space="1" w:color="auto"/>
          <w:left w:val="single" w:sz="4" w:space="4" w:color="auto"/>
          <w:bottom w:val="single" w:sz="4" w:space="1" w:color="auto"/>
          <w:right w:val="single" w:sz="4" w:space="4" w:color="auto"/>
        </w:pBdr>
        <w:spacing w:after="0"/>
        <w:rPr>
          <w:rFonts w:ascii="Calibri" w:eastAsia="Times New Roman" w:hAnsi="Calibri" w:cs="Calibri"/>
          <w:sz w:val="24"/>
          <w:szCs w:val="24"/>
        </w:rPr>
      </w:pPr>
      <w:r w:rsidRPr="00E0028B">
        <w:rPr>
          <w:rFonts w:ascii="Calibri" w:eastAsia="Times New Roman" w:hAnsi="Calibri" w:cs="Calibri"/>
          <w:b/>
          <w:bCs/>
          <w:sz w:val="24"/>
          <w:szCs w:val="24"/>
        </w:rPr>
        <w:t>&gt;&gt;&gt; Ecrire :</w:t>
      </w:r>
      <w:r w:rsidRPr="00E0028B">
        <w:rPr>
          <w:rFonts w:ascii="Calibri" w:eastAsia="Times New Roman" w:hAnsi="Calibri" w:cs="Calibri"/>
          <w:sz w:val="24"/>
          <w:szCs w:val="24"/>
        </w:rPr>
        <w:t xml:space="preserve"> " Je vous saurais gré ", " pallier les difficultés ". " Je me permets de ", " j'envoie " (sans s), " Je vous joins (sans " </w:t>
      </w:r>
      <w:proofErr w:type="spellStart"/>
      <w:r w:rsidRPr="00E0028B">
        <w:rPr>
          <w:rFonts w:ascii="Calibri" w:eastAsia="Times New Roman" w:hAnsi="Calibri" w:cs="Calibri"/>
          <w:sz w:val="24"/>
          <w:szCs w:val="24"/>
        </w:rPr>
        <w:t>ts</w:t>
      </w:r>
      <w:proofErr w:type="spellEnd"/>
      <w:r w:rsidRPr="00E0028B">
        <w:rPr>
          <w:rFonts w:ascii="Calibri" w:eastAsia="Times New Roman" w:hAnsi="Calibri" w:cs="Calibri"/>
          <w:sz w:val="24"/>
          <w:szCs w:val="24"/>
        </w:rPr>
        <w:t xml:space="preserve"> ") " Nous avons été reçu(e)s "</w:t>
      </w:r>
    </w:p>
    <w:p w14:paraId="3C206CE0" w14:textId="77777777" w:rsidR="00235AD7" w:rsidRPr="00E0028B" w:rsidRDefault="00235AD7" w:rsidP="00235AD7">
      <w:pPr>
        <w:pStyle w:val="Style1"/>
        <w:spacing w:after="0" w:afterAutospacing="0"/>
      </w:pPr>
      <w:r w:rsidRPr="00E0028B">
        <w:t>6. " Car en effet ", " puis ensuite ", " mais toutefois "</w:t>
      </w:r>
    </w:p>
    <w:p w14:paraId="20F26C39" w14:textId="1BC18D77" w:rsidR="00235AD7" w:rsidRDefault="00235AD7" w:rsidP="00235AD7">
      <w:pPr>
        <w:pStyle w:val="Style2"/>
        <w:spacing w:after="0"/>
      </w:pPr>
      <w:r w:rsidRPr="00015F9A">
        <w:t xml:space="preserve">Même remarque que précédemment. Ces pléonasmes horripilent. Dans les deux cas vous risquez d'être la risée du département ou de l'entreprise, parce que vos collaborateurs vont transférer ces </w:t>
      </w:r>
      <w:r w:rsidR="00E32285">
        <w:t>e</w:t>
      </w:r>
      <w:r w:rsidRPr="00015F9A">
        <w:t>mails à leurs collègues : " t'as vu, il est nul ! ". Et ils se propageront rapidement.</w:t>
      </w:r>
    </w:p>
    <w:p w14:paraId="063481B0" w14:textId="77777777" w:rsidR="00235AD7" w:rsidRPr="00235AD7" w:rsidRDefault="00235AD7" w:rsidP="00235AD7">
      <w:pPr>
        <w:pStyle w:val="Style2"/>
        <w:spacing w:after="0"/>
        <w:rPr>
          <w:sz w:val="14"/>
          <w:szCs w:val="14"/>
        </w:rPr>
      </w:pPr>
    </w:p>
    <w:p w14:paraId="17301B3A" w14:textId="0F2E81C1" w:rsidR="00235AD7" w:rsidRPr="007E2E03" w:rsidRDefault="00235AD7" w:rsidP="00235AD7">
      <w:pPr>
        <w:pStyle w:val="Style2"/>
        <w:pBdr>
          <w:top w:val="single" w:sz="4" w:space="1" w:color="auto"/>
          <w:left w:val="single" w:sz="4" w:space="4" w:color="auto"/>
          <w:bottom w:val="single" w:sz="4" w:space="1" w:color="auto"/>
          <w:right w:val="single" w:sz="4" w:space="4" w:color="auto"/>
        </w:pBdr>
        <w:spacing w:after="0"/>
        <w:rPr>
          <w:rFonts w:ascii="Calibri" w:eastAsia="Times New Roman" w:hAnsi="Calibri" w:cs="Calibri"/>
          <w:sz w:val="24"/>
          <w:szCs w:val="24"/>
        </w:rPr>
      </w:pPr>
      <w:r w:rsidRPr="007E2E03">
        <w:rPr>
          <w:rFonts w:ascii="Calibri" w:eastAsia="Times New Roman" w:hAnsi="Calibri" w:cs="Calibri"/>
          <w:b/>
          <w:bCs/>
          <w:sz w:val="24"/>
          <w:szCs w:val="24"/>
        </w:rPr>
        <w:t>&gt;&gt;&gt; Ecrire :</w:t>
      </w:r>
      <w:r w:rsidRPr="007E2E03">
        <w:rPr>
          <w:rFonts w:ascii="Calibri" w:eastAsia="Times New Roman" w:hAnsi="Calibri" w:cs="Calibri"/>
          <w:sz w:val="24"/>
          <w:szCs w:val="24"/>
        </w:rPr>
        <w:t xml:space="preserve"> car OU en effet, mais OU cependant, etc. </w:t>
      </w:r>
    </w:p>
    <w:p w14:paraId="2B914E72" w14:textId="77777777" w:rsidR="00235AD7" w:rsidRPr="00015F9A" w:rsidRDefault="00235AD7" w:rsidP="00235AD7">
      <w:pPr>
        <w:pStyle w:val="Style1"/>
        <w:spacing w:after="0" w:afterAutospacing="0"/>
      </w:pPr>
      <w:r w:rsidRPr="00015F9A">
        <w:t>7. " Merci de votre réponse. ", " A votre disposition. "</w:t>
      </w:r>
    </w:p>
    <w:p w14:paraId="1B43F057" w14:textId="77777777" w:rsidR="00235AD7" w:rsidRDefault="00235AD7" w:rsidP="00235AD7">
      <w:pPr>
        <w:pStyle w:val="Style2"/>
        <w:spacing w:after="0"/>
      </w:pPr>
      <w:r w:rsidRPr="00015F9A">
        <w:t>Pour les personnes de l'extérieur, client ou partenaire (voire recruteur), ce raccourci est malheureux. Il laisse une impression de supériorité, donne un ton à la limite de l'impératif. Obligez-vous à rédiger une phrase entière : sujet, verbe, complément. Mieux vaut agir de même à l'égard de votre hiérarchie. Cela sera considéré comme une marque de respect.</w:t>
      </w:r>
    </w:p>
    <w:p w14:paraId="683DF66F" w14:textId="77777777" w:rsidR="00235AD7" w:rsidRPr="00235AD7" w:rsidRDefault="00235AD7" w:rsidP="00235AD7">
      <w:pPr>
        <w:pStyle w:val="Style2"/>
        <w:spacing w:after="0"/>
        <w:rPr>
          <w:sz w:val="14"/>
          <w:szCs w:val="14"/>
        </w:rPr>
      </w:pPr>
    </w:p>
    <w:p w14:paraId="1416E08C" w14:textId="1920B875" w:rsidR="00235AD7" w:rsidRPr="007E2E03" w:rsidRDefault="00235AD7" w:rsidP="00235AD7">
      <w:pPr>
        <w:pStyle w:val="Style2"/>
        <w:pBdr>
          <w:top w:val="single" w:sz="4" w:space="1" w:color="auto"/>
          <w:left w:val="single" w:sz="4" w:space="4" w:color="auto"/>
          <w:bottom w:val="single" w:sz="4" w:space="1" w:color="auto"/>
          <w:right w:val="single" w:sz="4" w:space="4" w:color="auto"/>
        </w:pBdr>
        <w:spacing w:after="0"/>
        <w:rPr>
          <w:rFonts w:eastAsia="Times New Roman" w:cstheme="minorHAnsi"/>
          <w:sz w:val="24"/>
          <w:szCs w:val="24"/>
        </w:rPr>
      </w:pPr>
      <w:r w:rsidRPr="007E2E03">
        <w:rPr>
          <w:rFonts w:eastAsia="Times New Roman" w:cstheme="minorHAnsi"/>
          <w:b/>
          <w:bCs/>
          <w:sz w:val="24"/>
          <w:szCs w:val="24"/>
        </w:rPr>
        <w:t xml:space="preserve">&gt;&gt;&gt; Ecrire : </w:t>
      </w:r>
      <w:r w:rsidRPr="007E2E03">
        <w:rPr>
          <w:rFonts w:eastAsia="Times New Roman" w:cstheme="minorHAnsi"/>
          <w:sz w:val="24"/>
          <w:szCs w:val="24"/>
        </w:rPr>
        <w:t xml:space="preserve">" Je vous remercie de l'attention que vous porterez à... ", " Je me tiens à </w:t>
      </w:r>
      <w:r w:rsidR="00E32285">
        <w:rPr>
          <w:rFonts w:eastAsia="Times New Roman" w:cstheme="minorHAnsi"/>
          <w:sz w:val="24"/>
          <w:szCs w:val="24"/>
        </w:rPr>
        <w:t>votre</w:t>
      </w:r>
      <w:r w:rsidRPr="007E2E03">
        <w:rPr>
          <w:rFonts w:eastAsia="Times New Roman" w:cstheme="minorHAnsi"/>
          <w:sz w:val="24"/>
          <w:szCs w:val="24"/>
        </w:rPr>
        <w:t xml:space="preserve"> disposition pour... ".</w:t>
      </w:r>
    </w:p>
    <w:p w14:paraId="66A59DA3" w14:textId="77777777" w:rsidR="00235AD7" w:rsidRPr="00235AD7" w:rsidRDefault="00235AD7" w:rsidP="00235AD7">
      <w:pPr>
        <w:spacing w:after="0" w:line="240" w:lineRule="auto"/>
        <w:rPr>
          <w:rFonts w:ascii="Times New Roman" w:eastAsia="Times New Roman" w:hAnsi="Times New Roman" w:cs="Times New Roman"/>
          <w:sz w:val="16"/>
          <w:szCs w:val="16"/>
          <w:lang w:eastAsia="fr-FR"/>
        </w:rPr>
      </w:pPr>
    </w:p>
    <w:p w14:paraId="4CB11621" w14:textId="0EBC3E10" w:rsidR="00235AD7" w:rsidRPr="00235AD7" w:rsidRDefault="00235AD7" w:rsidP="00235AD7">
      <w:pPr>
        <w:spacing w:after="0" w:line="240" w:lineRule="auto"/>
        <w:jc w:val="right"/>
        <w:rPr>
          <w:rFonts w:ascii="Times New Roman" w:eastAsia="Times New Roman" w:hAnsi="Times New Roman" w:cs="Times New Roman"/>
          <w:sz w:val="20"/>
          <w:szCs w:val="20"/>
          <w:lang w:eastAsia="fr-FR"/>
        </w:rPr>
      </w:pPr>
      <w:r w:rsidRPr="00235AD7">
        <w:rPr>
          <w:rFonts w:ascii="Times New Roman" w:eastAsia="Times New Roman" w:hAnsi="Times New Roman" w:cs="Times New Roman"/>
          <w:sz w:val="20"/>
          <w:szCs w:val="20"/>
          <w:lang w:eastAsia="fr-FR"/>
        </w:rPr>
        <w:t xml:space="preserve">(1) Auteur de </w:t>
      </w:r>
      <w:r w:rsidRPr="00235AD7">
        <w:rPr>
          <w:rFonts w:ascii="Times New Roman" w:eastAsia="Times New Roman" w:hAnsi="Times New Roman" w:cs="Times New Roman"/>
          <w:i/>
          <w:iCs/>
          <w:sz w:val="20"/>
          <w:szCs w:val="20"/>
          <w:lang w:eastAsia="fr-FR"/>
        </w:rPr>
        <w:t>Savoir rédiger vos e-mails professionnels</w:t>
      </w:r>
      <w:r w:rsidRPr="00235AD7">
        <w:rPr>
          <w:rFonts w:ascii="Times New Roman" w:eastAsia="Times New Roman" w:hAnsi="Times New Roman" w:cs="Times New Roman"/>
          <w:sz w:val="20"/>
          <w:szCs w:val="20"/>
          <w:lang w:eastAsia="fr-FR"/>
        </w:rPr>
        <w:t>, Gualino (Lextenso Editions).</w:t>
      </w:r>
    </w:p>
    <w:p w14:paraId="40AAC8F7" w14:textId="77777777" w:rsidR="00235AD7" w:rsidRDefault="00235AD7" w:rsidP="00235AD7">
      <w:pPr>
        <w:spacing w:after="0"/>
        <w:jc w:val="right"/>
      </w:pPr>
      <w:r w:rsidRPr="00015F9A">
        <w:t>http://lentreprise.lexpress.fr/etre-efficace/e-mail-les-sept-erreurs-qui-ne-pardonnent-pas_38374.html</w:t>
      </w:r>
    </w:p>
    <w:p w14:paraId="51FB66DF" w14:textId="77777777" w:rsidR="00235AD7" w:rsidRPr="00126EF9" w:rsidRDefault="00235AD7" w:rsidP="0030601B">
      <w:pPr>
        <w:tabs>
          <w:tab w:val="left" w:pos="142"/>
        </w:tabs>
        <w:autoSpaceDE w:val="0"/>
        <w:autoSpaceDN w:val="0"/>
        <w:adjustRightInd w:val="0"/>
        <w:snapToGrid w:val="0"/>
        <w:jc w:val="both"/>
        <w:rPr>
          <w:rFonts w:cstheme="minorHAnsi"/>
          <w:b/>
          <w:sz w:val="10"/>
          <w:szCs w:val="8"/>
          <w:lang w:eastAsia="fr-FR"/>
        </w:rPr>
      </w:pPr>
    </w:p>
    <w:p w14:paraId="18FFECC2" w14:textId="77777777" w:rsidR="00126EF9" w:rsidRDefault="00126EF9" w:rsidP="0030601B">
      <w:pPr>
        <w:tabs>
          <w:tab w:val="left" w:pos="142"/>
        </w:tabs>
        <w:autoSpaceDE w:val="0"/>
        <w:autoSpaceDN w:val="0"/>
        <w:adjustRightInd w:val="0"/>
        <w:snapToGrid w:val="0"/>
        <w:jc w:val="both"/>
        <w:rPr>
          <w:rFonts w:cstheme="minorHAnsi"/>
          <w:b/>
          <w:sz w:val="24"/>
          <w:lang w:eastAsia="fr-FR"/>
        </w:rPr>
        <w:sectPr w:rsidR="00126EF9" w:rsidSect="000C3061">
          <w:pgSz w:w="11380" w:h="15349" w:code="9"/>
          <w:pgMar w:top="720" w:right="890" w:bottom="720" w:left="142" w:header="697" w:footer="697" w:gutter="567"/>
          <w:cols w:space="708"/>
          <w:docGrid w:linePitch="360"/>
        </w:sectPr>
      </w:pPr>
    </w:p>
    <w:p w14:paraId="20DF5A4C" w14:textId="0632DC40" w:rsidR="0030601B" w:rsidRPr="00F03B0F" w:rsidRDefault="00321A6C" w:rsidP="0030601B">
      <w:pPr>
        <w:tabs>
          <w:tab w:val="left" w:pos="142"/>
        </w:tabs>
        <w:autoSpaceDE w:val="0"/>
        <w:autoSpaceDN w:val="0"/>
        <w:adjustRightInd w:val="0"/>
        <w:snapToGrid w:val="0"/>
        <w:jc w:val="both"/>
        <w:rPr>
          <w:rFonts w:cstheme="minorHAnsi"/>
          <w:b/>
          <w:sz w:val="24"/>
          <w:lang w:eastAsia="fr-FR"/>
        </w:rPr>
      </w:pPr>
      <w:r>
        <w:rPr>
          <w:rFonts w:cstheme="minorHAnsi"/>
          <w:b/>
          <w:sz w:val="24"/>
          <w:lang w:eastAsia="fr-FR"/>
        </w:rPr>
        <w:lastRenderedPageBreak/>
        <w:t>3.</w:t>
      </w:r>
      <w:r w:rsidR="0030601B" w:rsidRPr="00A17ADC">
        <w:rPr>
          <w:rFonts w:cstheme="minorHAnsi"/>
          <w:b/>
          <w:sz w:val="24"/>
          <w:lang w:eastAsia="fr-FR"/>
        </w:rPr>
        <w:t xml:space="preserve"> </w:t>
      </w:r>
      <w:r w:rsidR="00E846D7">
        <w:rPr>
          <w:rFonts w:cstheme="minorHAnsi"/>
          <w:b/>
          <w:sz w:val="24"/>
          <w:lang w:eastAsia="fr-FR"/>
        </w:rPr>
        <w:t>L</w:t>
      </w:r>
      <w:r w:rsidR="0030601B" w:rsidRPr="00A17ADC">
        <w:rPr>
          <w:rFonts w:cstheme="minorHAnsi"/>
          <w:b/>
          <w:sz w:val="24"/>
          <w:lang w:eastAsia="fr-FR"/>
        </w:rPr>
        <w:t xml:space="preserve">es principaux </w:t>
      </w:r>
      <w:r w:rsidR="00E846D7">
        <w:rPr>
          <w:rFonts w:cstheme="minorHAnsi"/>
          <w:b/>
          <w:sz w:val="24"/>
          <w:lang w:eastAsia="fr-FR"/>
        </w:rPr>
        <w:t>supports</w:t>
      </w:r>
      <w:r w:rsidR="00E846D7" w:rsidRPr="00A17ADC">
        <w:rPr>
          <w:rFonts w:cstheme="minorHAnsi"/>
          <w:b/>
          <w:sz w:val="24"/>
          <w:lang w:eastAsia="fr-FR"/>
        </w:rPr>
        <w:t xml:space="preserve"> </w:t>
      </w:r>
      <w:r w:rsidR="0030601B" w:rsidRPr="00A17ADC">
        <w:rPr>
          <w:rFonts w:cstheme="minorHAnsi"/>
          <w:b/>
          <w:sz w:val="24"/>
          <w:lang w:eastAsia="fr-FR"/>
        </w:rPr>
        <w:t>de la communication interne opérationnelle</w:t>
      </w:r>
      <w:r w:rsidR="0030601B">
        <w:rPr>
          <w:rFonts w:cstheme="minorHAnsi"/>
          <w:b/>
          <w:sz w:val="24"/>
          <w:lang w:eastAsia="fr-FR"/>
        </w:rPr>
        <w:t> </w:t>
      </w:r>
      <w:r w:rsidR="00FB6B50">
        <w:rPr>
          <w:rFonts w:cstheme="minorHAnsi"/>
          <w:b/>
          <w:sz w:val="24"/>
          <w:lang w:eastAsia="fr-FR"/>
        </w:rPr>
        <w:t>(voir tableau)</w:t>
      </w:r>
    </w:p>
    <w:p w14:paraId="65964E49" w14:textId="30057482" w:rsidR="0030601B" w:rsidRPr="007A03C3" w:rsidRDefault="0030601B" w:rsidP="00321A6C">
      <w:pPr>
        <w:tabs>
          <w:tab w:val="left" w:pos="142"/>
        </w:tabs>
        <w:autoSpaceDE w:val="0"/>
        <w:autoSpaceDN w:val="0"/>
        <w:adjustRightInd w:val="0"/>
        <w:snapToGrid w:val="0"/>
        <w:spacing w:after="0"/>
        <w:jc w:val="both"/>
        <w:rPr>
          <w:rFonts w:cstheme="minorHAnsi"/>
          <w:lang w:eastAsia="fr-FR"/>
        </w:rPr>
      </w:pPr>
      <w:r w:rsidRPr="007A03C3">
        <w:rPr>
          <w:rFonts w:cstheme="minorHAnsi"/>
          <w:lang w:eastAsia="fr-FR"/>
        </w:rPr>
        <w:t>Chaque type de message assure une fonction précise dans la communication interne.</w:t>
      </w:r>
      <w:r w:rsidR="00321A6C">
        <w:rPr>
          <w:rFonts w:cstheme="minorHAnsi"/>
          <w:lang w:eastAsia="fr-FR"/>
        </w:rPr>
        <w:t xml:space="preserve"> </w:t>
      </w:r>
      <w:r w:rsidRPr="007A03C3">
        <w:rPr>
          <w:rFonts w:cstheme="minorHAnsi"/>
          <w:lang w:eastAsia="fr-FR"/>
        </w:rPr>
        <w:t>La qualité des messages écrits contribue à l’efficacité de l’entreprise mais aussi à la valorisation de son image.</w:t>
      </w:r>
    </w:p>
    <w:p w14:paraId="524632DD" w14:textId="77777777" w:rsidR="0030601B" w:rsidRPr="007A03C3" w:rsidRDefault="0030601B" w:rsidP="00321A6C">
      <w:pPr>
        <w:tabs>
          <w:tab w:val="left" w:pos="142"/>
        </w:tabs>
        <w:autoSpaceDE w:val="0"/>
        <w:autoSpaceDN w:val="0"/>
        <w:adjustRightInd w:val="0"/>
        <w:snapToGrid w:val="0"/>
        <w:spacing w:after="0"/>
        <w:jc w:val="both"/>
        <w:rPr>
          <w:rFonts w:cstheme="minorHAnsi"/>
          <w:lang w:eastAsia="fr-FR"/>
        </w:rPr>
      </w:pPr>
      <w:r w:rsidRPr="007A03C3">
        <w:rPr>
          <w:rFonts w:cstheme="minorHAnsi"/>
          <w:lang w:eastAsia="fr-FR"/>
        </w:rPr>
        <w:t>Ces supports peuvent faire l’objet de courriel ou de fichier joint à un courriel, transmis par le réseau local ou l’Intranet.</w:t>
      </w:r>
    </w:p>
    <w:p w14:paraId="0FC85762" w14:textId="77777777" w:rsidR="0030601B" w:rsidRPr="001E62D5" w:rsidRDefault="0030601B" w:rsidP="00321A6C">
      <w:pPr>
        <w:tabs>
          <w:tab w:val="left" w:pos="142"/>
        </w:tabs>
        <w:autoSpaceDE w:val="0"/>
        <w:autoSpaceDN w:val="0"/>
        <w:adjustRightInd w:val="0"/>
        <w:snapToGrid w:val="0"/>
        <w:spacing w:after="0"/>
        <w:jc w:val="both"/>
        <w:rPr>
          <w:rFonts w:cstheme="minorHAnsi"/>
          <w:lang w:eastAsia="fr-FR"/>
        </w:rPr>
      </w:pPr>
      <w:r>
        <w:rPr>
          <w:rFonts w:cstheme="minorHAnsi"/>
          <w:lang w:eastAsia="fr-FR"/>
        </w:rPr>
        <w:t>D’a</w:t>
      </w:r>
      <w:r w:rsidRPr="001E62D5">
        <w:rPr>
          <w:rFonts w:cstheme="minorHAnsi"/>
          <w:lang w:eastAsia="fr-FR"/>
        </w:rPr>
        <w:t xml:space="preserve">utres supports de communication </w:t>
      </w:r>
      <w:r>
        <w:rPr>
          <w:rFonts w:cstheme="minorHAnsi"/>
          <w:lang w:eastAsia="fr-FR"/>
        </w:rPr>
        <w:t xml:space="preserve">sont utilisés en </w:t>
      </w:r>
      <w:r w:rsidRPr="001E62D5">
        <w:rPr>
          <w:rFonts w:cstheme="minorHAnsi"/>
          <w:lang w:eastAsia="fr-FR"/>
        </w:rPr>
        <w:t>interne :</w:t>
      </w:r>
    </w:p>
    <w:p w14:paraId="13CD10F6" w14:textId="77777777" w:rsidR="0030601B" w:rsidRPr="001E62D5" w:rsidRDefault="0030601B" w:rsidP="00321A6C">
      <w:pPr>
        <w:pStyle w:val="Paragraphedeliste"/>
        <w:numPr>
          <w:ilvl w:val="0"/>
          <w:numId w:val="18"/>
        </w:numPr>
        <w:tabs>
          <w:tab w:val="left" w:pos="142"/>
        </w:tabs>
        <w:autoSpaceDE w:val="0"/>
        <w:autoSpaceDN w:val="0"/>
        <w:adjustRightInd w:val="0"/>
        <w:snapToGrid w:val="0"/>
        <w:spacing w:after="0" w:line="240" w:lineRule="auto"/>
        <w:jc w:val="both"/>
        <w:rPr>
          <w:rFonts w:cstheme="minorHAnsi"/>
          <w:lang w:eastAsia="fr-FR"/>
        </w:rPr>
      </w:pPr>
      <w:r w:rsidRPr="001E62D5">
        <w:rPr>
          <w:rFonts w:cstheme="minorHAnsi"/>
          <w:lang w:eastAsia="fr-FR"/>
        </w:rPr>
        <w:t>AFFICHES (Règlement intérieur, Affiches concernant la sécurité...)</w:t>
      </w:r>
    </w:p>
    <w:p w14:paraId="3D107659" w14:textId="77777777" w:rsidR="0030601B" w:rsidRPr="001E62D5" w:rsidRDefault="0030601B" w:rsidP="00321A6C">
      <w:pPr>
        <w:pStyle w:val="Paragraphedeliste"/>
        <w:numPr>
          <w:ilvl w:val="0"/>
          <w:numId w:val="18"/>
        </w:numPr>
        <w:tabs>
          <w:tab w:val="left" w:pos="142"/>
        </w:tabs>
        <w:autoSpaceDE w:val="0"/>
        <w:autoSpaceDN w:val="0"/>
        <w:adjustRightInd w:val="0"/>
        <w:snapToGrid w:val="0"/>
        <w:spacing w:after="0" w:line="240" w:lineRule="auto"/>
        <w:jc w:val="both"/>
        <w:rPr>
          <w:rFonts w:cstheme="minorHAnsi"/>
          <w:lang w:eastAsia="fr-FR"/>
        </w:rPr>
      </w:pPr>
      <w:r w:rsidRPr="001E62D5">
        <w:rPr>
          <w:rFonts w:cstheme="minorHAnsi"/>
          <w:lang w:eastAsia="fr-FR"/>
        </w:rPr>
        <w:t>CONVOCATION (à une réunion, une visite médicale...)</w:t>
      </w:r>
    </w:p>
    <w:p w14:paraId="3B990B06" w14:textId="77777777" w:rsidR="0030601B" w:rsidRDefault="0030601B" w:rsidP="00321A6C">
      <w:pPr>
        <w:pStyle w:val="Paragraphedeliste"/>
        <w:numPr>
          <w:ilvl w:val="0"/>
          <w:numId w:val="18"/>
        </w:numPr>
        <w:tabs>
          <w:tab w:val="left" w:pos="142"/>
        </w:tabs>
        <w:autoSpaceDE w:val="0"/>
        <w:autoSpaceDN w:val="0"/>
        <w:adjustRightInd w:val="0"/>
        <w:snapToGrid w:val="0"/>
        <w:spacing w:after="0" w:line="240" w:lineRule="auto"/>
        <w:jc w:val="both"/>
        <w:rPr>
          <w:rFonts w:cstheme="minorHAnsi"/>
          <w:lang w:eastAsia="fr-FR"/>
        </w:rPr>
      </w:pPr>
      <w:r w:rsidRPr="001E62D5">
        <w:rPr>
          <w:rFonts w:cstheme="minorHAnsi"/>
          <w:lang w:eastAsia="fr-FR"/>
        </w:rPr>
        <w:t>JOURNAL INTERNE, LIVRET D’ACCUEIL</w:t>
      </w:r>
    </w:p>
    <w:p w14:paraId="7948C516" w14:textId="77777777" w:rsidR="0030601B" w:rsidRDefault="0030601B" w:rsidP="00321A6C">
      <w:pPr>
        <w:pStyle w:val="Paragraphedeliste"/>
        <w:numPr>
          <w:ilvl w:val="0"/>
          <w:numId w:val="18"/>
        </w:numPr>
        <w:tabs>
          <w:tab w:val="left" w:pos="142"/>
        </w:tabs>
        <w:autoSpaceDE w:val="0"/>
        <w:autoSpaceDN w:val="0"/>
        <w:adjustRightInd w:val="0"/>
        <w:snapToGrid w:val="0"/>
        <w:spacing w:after="0" w:line="240" w:lineRule="auto"/>
        <w:jc w:val="both"/>
        <w:rPr>
          <w:rFonts w:cstheme="minorHAnsi"/>
          <w:lang w:eastAsia="fr-FR"/>
        </w:rPr>
      </w:pPr>
      <w:r>
        <w:rPr>
          <w:rFonts w:cstheme="minorHAnsi"/>
          <w:lang w:eastAsia="fr-FR"/>
        </w:rPr>
        <w:t>MESSAGERIE INSTANTANÉE : spécifique à l’ERP, à l’espace collaboratif, WhatsApp, Messenger…</w:t>
      </w:r>
    </w:p>
    <w:p w14:paraId="77BDCA03" w14:textId="77777777" w:rsidR="0030601B" w:rsidRPr="0015656E" w:rsidRDefault="0030601B" w:rsidP="00321A6C">
      <w:pPr>
        <w:pStyle w:val="Paragraphedeliste"/>
        <w:numPr>
          <w:ilvl w:val="0"/>
          <w:numId w:val="18"/>
        </w:numPr>
        <w:tabs>
          <w:tab w:val="left" w:pos="142"/>
        </w:tabs>
        <w:autoSpaceDE w:val="0"/>
        <w:autoSpaceDN w:val="0"/>
        <w:adjustRightInd w:val="0"/>
        <w:snapToGrid w:val="0"/>
        <w:spacing w:after="0" w:line="240" w:lineRule="auto"/>
        <w:jc w:val="both"/>
        <w:rPr>
          <w:rFonts w:cstheme="minorHAnsi"/>
          <w:lang w:eastAsia="fr-FR"/>
        </w:rPr>
      </w:pPr>
      <w:r w:rsidRPr="0015656E">
        <w:rPr>
          <w:rFonts w:cstheme="minorHAnsi"/>
          <w:lang w:eastAsia="fr-FR"/>
        </w:rPr>
        <w:t xml:space="preserve">Documents divers : de GRH (demande de congés, justificatif d’absence, planning RTT...) ou relatifs à l’activité de l’entreprise </w:t>
      </w:r>
      <w:r>
        <w:rPr>
          <w:rFonts w:cstheme="minorHAnsi"/>
          <w:lang w:eastAsia="fr-FR"/>
        </w:rPr>
        <w:t>(</w:t>
      </w:r>
      <w:r w:rsidRPr="0015656E">
        <w:rPr>
          <w:rFonts w:cstheme="minorHAnsi"/>
          <w:lang w:eastAsia="fr-FR"/>
        </w:rPr>
        <w:t>Compte rendu de visites des représentants, planning d’interventions du SAV, fiche d’entretien des machines...)</w:t>
      </w:r>
    </w:p>
    <w:p w14:paraId="46FBBA05" w14:textId="77777777" w:rsidR="0030601B" w:rsidRPr="0015656E" w:rsidRDefault="0030601B" w:rsidP="00321A6C">
      <w:pPr>
        <w:tabs>
          <w:tab w:val="left" w:pos="142"/>
        </w:tabs>
        <w:autoSpaceDE w:val="0"/>
        <w:autoSpaceDN w:val="0"/>
        <w:adjustRightInd w:val="0"/>
        <w:snapToGrid w:val="0"/>
        <w:spacing w:after="0"/>
        <w:ind w:left="360"/>
        <w:jc w:val="both"/>
        <w:rPr>
          <w:rFonts w:cstheme="minorHAnsi"/>
          <w:lang w:eastAsia="fr-FR"/>
        </w:rPr>
      </w:pPr>
    </w:p>
    <w:p w14:paraId="421C1F11" w14:textId="683849AE" w:rsidR="0030601B" w:rsidRPr="007A03C3" w:rsidRDefault="00E846D7" w:rsidP="00321A6C">
      <w:pPr>
        <w:autoSpaceDE w:val="0"/>
        <w:autoSpaceDN w:val="0"/>
        <w:adjustRightInd w:val="0"/>
        <w:snapToGrid w:val="0"/>
        <w:spacing w:after="0"/>
        <w:jc w:val="both"/>
        <w:rPr>
          <w:rFonts w:cstheme="minorHAnsi"/>
          <w:b/>
          <w:lang w:eastAsia="fr-FR"/>
        </w:rPr>
      </w:pPr>
      <w:r>
        <w:rPr>
          <w:rFonts w:cstheme="minorHAnsi"/>
          <w:b/>
          <w:lang w:eastAsia="fr-FR"/>
        </w:rPr>
        <w:t>3</w:t>
      </w:r>
      <w:r w:rsidR="0030601B" w:rsidRPr="007A03C3">
        <w:rPr>
          <w:rFonts w:cstheme="minorHAnsi"/>
          <w:b/>
          <w:lang w:eastAsia="fr-FR"/>
        </w:rPr>
        <w:t>.2 La structuration des idées</w:t>
      </w:r>
    </w:p>
    <w:p w14:paraId="4BE0B36E" w14:textId="77777777" w:rsidR="0030601B" w:rsidRPr="007A03C3" w:rsidRDefault="0030601B" w:rsidP="00321A6C">
      <w:pPr>
        <w:autoSpaceDE w:val="0"/>
        <w:autoSpaceDN w:val="0"/>
        <w:adjustRightInd w:val="0"/>
        <w:snapToGrid w:val="0"/>
        <w:spacing w:after="0"/>
        <w:jc w:val="both"/>
        <w:rPr>
          <w:rFonts w:cstheme="minorHAnsi"/>
          <w:lang w:eastAsia="fr-FR"/>
        </w:rPr>
      </w:pPr>
    </w:p>
    <w:p w14:paraId="06505E27" w14:textId="77777777" w:rsidR="0030601B" w:rsidRPr="007A03C3" w:rsidRDefault="0030601B" w:rsidP="00321A6C">
      <w:pPr>
        <w:spacing w:after="0"/>
        <w:rPr>
          <w:rFonts w:cstheme="minorHAnsi"/>
        </w:rPr>
      </w:pPr>
      <w:r w:rsidRPr="007A03C3">
        <w:rPr>
          <w:rFonts w:cstheme="minorHAnsi"/>
        </w:rPr>
        <w:t>Les écrits comportent :</w:t>
      </w:r>
    </w:p>
    <w:p w14:paraId="5438B3D1" w14:textId="77777777" w:rsidR="0030601B" w:rsidRPr="007A03C3" w:rsidRDefault="0030601B" w:rsidP="00321A6C">
      <w:pPr>
        <w:spacing w:after="0"/>
        <w:rPr>
          <w:rFonts w:cstheme="minorHAnsi"/>
        </w:rPr>
      </w:pPr>
      <w:r w:rsidRPr="007A03C3">
        <w:rPr>
          <w:rFonts w:cstheme="minorHAnsi"/>
        </w:rPr>
        <w:t>•</w:t>
      </w:r>
      <w:r w:rsidRPr="007A03C3">
        <w:rPr>
          <w:rFonts w:cstheme="minorHAnsi"/>
        </w:rPr>
        <w:tab/>
        <w:t>une introduction : attire l’attention du lecteur et fixe le cadre de référence ;</w:t>
      </w:r>
    </w:p>
    <w:p w14:paraId="1E5734DD" w14:textId="77777777" w:rsidR="0030601B" w:rsidRPr="007A03C3" w:rsidRDefault="0030601B" w:rsidP="00321A6C">
      <w:pPr>
        <w:spacing w:after="0"/>
        <w:rPr>
          <w:rFonts w:cstheme="minorHAnsi"/>
        </w:rPr>
      </w:pPr>
      <w:r w:rsidRPr="007A03C3">
        <w:rPr>
          <w:rFonts w:cstheme="minorHAnsi"/>
        </w:rPr>
        <w:t>•</w:t>
      </w:r>
      <w:r w:rsidRPr="007A03C3">
        <w:rPr>
          <w:rFonts w:cstheme="minorHAnsi"/>
        </w:rPr>
        <w:tab/>
        <w:t>un développement : argumente et suscite l’intérêt ;</w:t>
      </w:r>
    </w:p>
    <w:p w14:paraId="1293D742" w14:textId="77777777" w:rsidR="0030601B" w:rsidRPr="007A03C3" w:rsidRDefault="0030601B" w:rsidP="00321A6C">
      <w:pPr>
        <w:spacing w:after="0"/>
        <w:rPr>
          <w:rFonts w:cstheme="minorHAnsi"/>
        </w:rPr>
      </w:pPr>
      <w:r w:rsidRPr="007A03C3">
        <w:rPr>
          <w:rFonts w:cstheme="minorHAnsi"/>
        </w:rPr>
        <w:t>•</w:t>
      </w:r>
      <w:r w:rsidRPr="007A03C3">
        <w:rPr>
          <w:rFonts w:cstheme="minorHAnsi"/>
        </w:rPr>
        <w:tab/>
        <w:t>une conclusion : invite à la prise de décision ou à l’action.</w:t>
      </w:r>
    </w:p>
    <w:p w14:paraId="4CB5B1B4" w14:textId="77777777" w:rsidR="0030601B" w:rsidRPr="007A03C3" w:rsidRDefault="0030601B" w:rsidP="00321A6C">
      <w:pPr>
        <w:spacing w:after="0"/>
        <w:rPr>
          <w:rFonts w:cstheme="minorHAnsi"/>
        </w:rPr>
      </w:pPr>
    </w:p>
    <w:p w14:paraId="3F3EB711" w14:textId="526F8E86" w:rsidR="00321A6C" w:rsidRDefault="0030601B" w:rsidP="00321A6C">
      <w:pPr>
        <w:spacing w:after="0"/>
        <w:rPr>
          <w:rFonts w:cstheme="minorHAnsi"/>
        </w:rPr>
      </w:pPr>
      <w:r w:rsidRPr="007A03C3">
        <w:rPr>
          <w:rFonts w:cstheme="minorHAnsi"/>
        </w:rPr>
        <w:t xml:space="preserve">Qu’il s’agisse d’une communication en direction de personnes extérieures ou interne la communication opérationnelle nécessite toujours </w:t>
      </w:r>
      <w:r w:rsidR="00321A6C">
        <w:rPr>
          <w:rFonts w:cstheme="minorHAnsi"/>
        </w:rPr>
        <w:t>une analyse</w:t>
      </w:r>
      <w:r w:rsidR="00E846D7">
        <w:rPr>
          <w:rFonts w:cstheme="minorHAnsi"/>
        </w:rPr>
        <w:t>.</w:t>
      </w:r>
    </w:p>
    <w:p w14:paraId="2273B1E0" w14:textId="77777777" w:rsidR="0030601B" w:rsidRDefault="0030601B" w:rsidP="0030601B">
      <w:pPr>
        <w:rPr>
          <w:rFonts w:cstheme="minorHAnsi"/>
          <w:sz w:val="18"/>
          <w:szCs w:val="18"/>
          <w:lang w:eastAsia="fr-FR"/>
        </w:rPr>
      </w:pPr>
    </w:p>
    <w:p w14:paraId="4B7B97FF" w14:textId="1CBB7D41" w:rsidR="0030601B" w:rsidRDefault="0030601B" w:rsidP="0030601B">
      <w:pPr>
        <w:rPr>
          <w:rFonts w:cstheme="minorHAnsi"/>
          <w:sz w:val="18"/>
          <w:szCs w:val="18"/>
          <w:lang w:eastAsia="fr-FR"/>
        </w:rPr>
        <w:sectPr w:rsidR="0030601B" w:rsidSect="000C3061">
          <w:pgSz w:w="11380" w:h="15349" w:code="9"/>
          <w:pgMar w:top="720" w:right="890" w:bottom="720" w:left="142" w:header="697" w:footer="697" w:gutter="567"/>
          <w:cols w:space="708"/>
          <w:docGrid w:linePitch="360"/>
        </w:sectPr>
      </w:pPr>
    </w:p>
    <w:p w14:paraId="5F82DF43" w14:textId="1B135688" w:rsidR="0030601B" w:rsidRDefault="0030601B" w:rsidP="004F4DAD">
      <w:pPr>
        <w:spacing w:after="0"/>
        <w:rPr>
          <w:rFonts w:cstheme="minorHAnsi"/>
          <w:sz w:val="18"/>
          <w:szCs w:val="18"/>
          <w:lang w:eastAsia="fr-FR"/>
        </w:rPr>
      </w:pPr>
      <w:r w:rsidRPr="00F03B0F">
        <w:rPr>
          <w:rFonts w:cstheme="minorHAnsi"/>
          <w:b/>
        </w:rPr>
        <w:lastRenderedPageBreak/>
        <w:t>Principaux supports de la communication interne opérationnelle</w:t>
      </w:r>
    </w:p>
    <w:tbl>
      <w:tblPr>
        <w:tblW w:w="14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21"/>
        <w:gridCol w:w="1520"/>
        <w:gridCol w:w="1520"/>
        <w:gridCol w:w="2073"/>
        <w:gridCol w:w="1797"/>
        <w:gridCol w:w="1935"/>
        <w:gridCol w:w="2075"/>
        <w:gridCol w:w="2073"/>
      </w:tblGrid>
      <w:tr w:rsidR="00A12F89" w:rsidRPr="00FB6B50" w14:paraId="16537B1C" w14:textId="77777777" w:rsidTr="00FB6B50">
        <w:trPr>
          <w:trHeight w:val="285"/>
          <w:jc w:val="center"/>
        </w:trPr>
        <w:tc>
          <w:tcPr>
            <w:tcW w:w="1521" w:type="dxa"/>
            <w:vMerge w:val="restart"/>
            <w:tcBorders>
              <w:top w:val="double" w:sz="4" w:space="0" w:color="auto"/>
              <w:left w:val="double" w:sz="4" w:space="0" w:color="auto"/>
              <w:right w:val="double" w:sz="4" w:space="0" w:color="auto"/>
            </w:tcBorders>
            <w:shd w:val="clear" w:color="auto" w:fill="F3F3F3"/>
          </w:tcPr>
          <w:p w14:paraId="3ABBEE13" w14:textId="77777777" w:rsidR="0030601B" w:rsidRPr="00FB6B50" w:rsidRDefault="0030601B" w:rsidP="00FB6B50">
            <w:pPr>
              <w:pStyle w:val="Notedebasdepage"/>
              <w:spacing w:beforeLines="20" w:before="48" w:afterLines="20" w:after="48"/>
              <w:ind w:left="708"/>
              <w:rPr>
                <w:rFonts w:ascii="Calibri" w:hAnsi="Calibri" w:cs="Arial"/>
                <w:b/>
                <w:bCs/>
                <w:sz w:val="18"/>
                <w:szCs w:val="18"/>
              </w:rPr>
            </w:pPr>
          </w:p>
        </w:tc>
        <w:tc>
          <w:tcPr>
            <w:tcW w:w="3040" w:type="dxa"/>
            <w:gridSpan w:val="2"/>
            <w:tcBorders>
              <w:top w:val="double" w:sz="4" w:space="0" w:color="auto"/>
              <w:left w:val="double" w:sz="4" w:space="0" w:color="auto"/>
              <w:bottom w:val="nil"/>
              <w:right w:val="double" w:sz="4" w:space="0" w:color="auto"/>
            </w:tcBorders>
            <w:shd w:val="clear" w:color="auto" w:fill="F3F3F3"/>
          </w:tcPr>
          <w:p w14:paraId="56A9157C" w14:textId="77777777" w:rsidR="0030601B" w:rsidRPr="00FB6B50" w:rsidRDefault="0030601B" w:rsidP="0030601B">
            <w:pPr>
              <w:spacing w:beforeLines="20" w:before="48" w:afterLines="20" w:after="48"/>
              <w:jc w:val="center"/>
              <w:rPr>
                <w:rFonts w:ascii="Calibri" w:hAnsi="Calibri" w:cs="Arial"/>
                <w:b/>
                <w:bCs/>
                <w:sz w:val="18"/>
                <w:szCs w:val="18"/>
              </w:rPr>
            </w:pPr>
            <w:r w:rsidRPr="00FB6B50">
              <w:rPr>
                <w:rFonts w:ascii="Calibri" w:hAnsi="Calibri" w:cs="Arial"/>
                <w:b/>
                <w:bCs/>
                <w:sz w:val="18"/>
                <w:szCs w:val="18"/>
              </w:rPr>
              <w:t xml:space="preserve">Note </w:t>
            </w:r>
          </w:p>
        </w:tc>
        <w:tc>
          <w:tcPr>
            <w:tcW w:w="2073" w:type="dxa"/>
            <w:vMerge w:val="restart"/>
            <w:tcBorders>
              <w:top w:val="double" w:sz="4" w:space="0" w:color="auto"/>
              <w:left w:val="double" w:sz="4" w:space="0" w:color="auto"/>
              <w:right w:val="double" w:sz="4" w:space="0" w:color="auto"/>
            </w:tcBorders>
            <w:shd w:val="clear" w:color="auto" w:fill="F3F3F3"/>
          </w:tcPr>
          <w:p w14:paraId="2FAA13EF" w14:textId="77777777" w:rsidR="0030601B" w:rsidRPr="00FB6B50" w:rsidRDefault="0030601B" w:rsidP="0030601B">
            <w:pPr>
              <w:spacing w:beforeLines="20" w:before="48" w:afterLines="20" w:after="48"/>
              <w:jc w:val="center"/>
              <w:rPr>
                <w:rFonts w:ascii="Calibri" w:hAnsi="Calibri" w:cs="Arial"/>
                <w:b/>
                <w:bCs/>
                <w:sz w:val="18"/>
                <w:szCs w:val="18"/>
              </w:rPr>
            </w:pPr>
            <w:r w:rsidRPr="00FB6B50">
              <w:rPr>
                <w:rFonts w:ascii="Calibri" w:hAnsi="Calibri" w:cs="Arial"/>
                <w:b/>
                <w:bCs/>
                <w:sz w:val="18"/>
                <w:szCs w:val="18"/>
              </w:rPr>
              <w:t>Compte rendu de réunion</w:t>
            </w:r>
          </w:p>
        </w:tc>
        <w:tc>
          <w:tcPr>
            <w:tcW w:w="1797" w:type="dxa"/>
            <w:vMerge w:val="restart"/>
            <w:tcBorders>
              <w:top w:val="double" w:sz="4" w:space="0" w:color="auto"/>
              <w:left w:val="double" w:sz="4" w:space="0" w:color="auto"/>
              <w:right w:val="double" w:sz="4" w:space="0" w:color="auto"/>
            </w:tcBorders>
            <w:shd w:val="clear" w:color="auto" w:fill="F3F3F3"/>
          </w:tcPr>
          <w:p w14:paraId="2ACB8228" w14:textId="77777777" w:rsidR="0030601B" w:rsidRPr="00FB6B50" w:rsidRDefault="0030601B" w:rsidP="0030601B">
            <w:pPr>
              <w:spacing w:beforeLines="20" w:before="48" w:afterLines="20" w:after="48"/>
              <w:jc w:val="center"/>
              <w:rPr>
                <w:rFonts w:ascii="Calibri" w:hAnsi="Calibri" w:cs="Arial"/>
                <w:b/>
                <w:bCs/>
                <w:sz w:val="18"/>
                <w:szCs w:val="18"/>
              </w:rPr>
            </w:pPr>
            <w:r w:rsidRPr="00FB6B50">
              <w:rPr>
                <w:rFonts w:ascii="Calibri" w:hAnsi="Calibri" w:cs="Arial"/>
                <w:b/>
                <w:bCs/>
                <w:sz w:val="18"/>
                <w:szCs w:val="18"/>
              </w:rPr>
              <w:t>Compte rendu d’évènement</w:t>
            </w:r>
          </w:p>
        </w:tc>
        <w:tc>
          <w:tcPr>
            <w:tcW w:w="1935" w:type="dxa"/>
            <w:vMerge w:val="restart"/>
            <w:tcBorders>
              <w:top w:val="double" w:sz="4" w:space="0" w:color="auto"/>
              <w:left w:val="double" w:sz="4" w:space="0" w:color="auto"/>
              <w:right w:val="double" w:sz="4" w:space="0" w:color="auto"/>
            </w:tcBorders>
            <w:shd w:val="clear" w:color="auto" w:fill="F3F3F3"/>
          </w:tcPr>
          <w:p w14:paraId="5C4CF333" w14:textId="77777777" w:rsidR="0030601B" w:rsidRPr="00FB6B50" w:rsidRDefault="0030601B" w:rsidP="0030601B">
            <w:pPr>
              <w:spacing w:beforeLines="20" w:before="48" w:afterLines="20" w:after="48"/>
              <w:jc w:val="center"/>
              <w:rPr>
                <w:rFonts w:ascii="Calibri" w:hAnsi="Calibri" w:cs="Arial"/>
                <w:b/>
                <w:bCs/>
                <w:sz w:val="18"/>
                <w:szCs w:val="18"/>
              </w:rPr>
            </w:pPr>
            <w:r w:rsidRPr="00FB6B50">
              <w:rPr>
                <w:rFonts w:ascii="Calibri" w:hAnsi="Calibri" w:cs="Arial"/>
                <w:b/>
                <w:bCs/>
                <w:sz w:val="18"/>
                <w:szCs w:val="18"/>
              </w:rPr>
              <w:t>Note de synthèse</w:t>
            </w:r>
          </w:p>
        </w:tc>
        <w:tc>
          <w:tcPr>
            <w:tcW w:w="2073" w:type="dxa"/>
            <w:vMerge w:val="restart"/>
            <w:tcBorders>
              <w:top w:val="double" w:sz="4" w:space="0" w:color="auto"/>
              <w:left w:val="double" w:sz="4" w:space="0" w:color="auto"/>
              <w:right w:val="double" w:sz="4" w:space="0" w:color="auto"/>
            </w:tcBorders>
            <w:shd w:val="clear" w:color="auto" w:fill="F3F3F3"/>
          </w:tcPr>
          <w:p w14:paraId="0F1ACDFD" w14:textId="77777777" w:rsidR="0030601B" w:rsidRPr="00FB6B50" w:rsidRDefault="0030601B" w:rsidP="0030601B">
            <w:pPr>
              <w:spacing w:beforeLines="20" w:before="48" w:afterLines="20" w:after="48"/>
              <w:jc w:val="center"/>
              <w:rPr>
                <w:rFonts w:ascii="Calibri" w:hAnsi="Calibri" w:cs="Arial"/>
                <w:b/>
                <w:bCs/>
                <w:sz w:val="18"/>
                <w:szCs w:val="18"/>
              </w:rPr>
            </w:pPr>
            <w:r w:rsidRPr="00FB6B50">
              <w:rPr>
                <w:rFonts w:ascii="Calibri" w:hAnsi="Calibri" w:cs="Arial"/>
                <w:b/>
                <w:bCs/>
                <w:sz w:val="18"/>
                <w:szCs w:val="18"/>
              </w:rPr>
              <w:t>Rapport</w:t>
            </w:r>
          </w:p>
        </w:tc>
        <w:tc>
          <w:tcPr>
            <w:tcW w:w="2073" w:type="dxa"/>
            <w:vMerge w:val="restart"/>
            <w:tcBorders>
              <w:top w:val="double" w:sz="4" w:space="0" w:color="auto"/>
              <w:left w:val="double" w:sz="4" w:space="0" w:color="auto"/>
              <w:right w:val="double" w:sz="4" w:space="0" w:color="auto"/>
            </w:tcBorders>
            <w:shd w:val="clear" w:color="auto" w:fill="F3F3F3"/>
          </w:tcPr>
          <w:p w14:paraId="125D09F3" w14:textId="77777777" w:rsidR="0030601B" w:rsidRPr="00FB6B50" w:rsidRDefault="0030601B" w:rsidP="0030601B">
            <w:pPr>
              <w:spacing w:beforeLines="20" w:before="48" w:afterLines="20" w:after="48"/>
              <w:jc w:val="center"/>
              <w:rPr>
                <w:rFonts w:ascii="Calibri" w:hAnsi="Calibri" w:cs="Arial"/>
                <w:b/>
                <w:bCs/>
                <w:sz w:val="18"/>
                <w:szCs w:val="18"/>
              </w:rPr>
            </w:pPr>
            <w:proofErr w:type="spellStart"/>
            <w:r w:rsidRPr="00FB6B50">
              <w:rPr>
                <w:rFonts w:cstheme="minorHAnsi"/>
                <w:b/>
                <w:sz w:val="18"/>
                <w:szCs w:val="18"/>
                <w:lang w:val="en-US"/>
              </w:rPr>
              <w:t>Procès</w:t>
            </w:r>
            <w:proofErr w:type="spellEnd"/>
            <w:r w:rsidRPr="00FB6B50">
              <w:rPr>
                <w:rFonts w:cstheme="minorHAnsi"/>
                <w:b/>
                <w:sz w:val="18"/>
                <w:szCs w:val="18"/>
                <w:lang w:val="en-US"/>
              </w:rPr>
              <w:t>- verbal</w:t>
            </w:r>
          </w:p>
        </w:tc>
      </w:tr>
      <w:tr w:rsidR="00A12F89" w:rsidRPr="00FB6B50" w14:paraId="65909B5E" w14:textId="77777777" w:rsidTr="00FB6B50">
        <w:trPr>
          <w:trHeight w:val="323"/>
          <w:jc w:val="center"/>
        </w:trPr>
        <w:tc>
          <w:tcPr>
            <w:tcW w:w="1521" w:type="dxa"/>
            <w:vMerge/>
            <w:tcBorders>
              <w:left w:val="double" w:sz="4" w:space="0" w:color="auto"/>
              <w:bottom w:val="double" w:sz="4" w:space="0" w:color="auto"/>
              <w:right w:val="double" w:sz="4" w:space="0" w:color="auto"/>
            </w:tcBorders>
            <w:shd w:val="clear" w:color="auto" w:fill="F3F3F3"/>
          </w:tcPr>
          <w:p w14:paraId="1BA68DC2" w14:textId="77777777" w:rsidR="0030601B" w:rsidRPr="00FB6B50" w:rsidRDefault="0030601B" w:rsidP="0030601B">
            <w:pPr>
              <w:pStyle w:val="Notedebasdepage"/>
              <w:spacing w:beforeLines="20" w:before="48" w:afterLines="20" w:after="48"/>
              <w:jc w:val="center"/>
              <w:rPr>
                <w:rFonts w:ascii="Calibri" w:hAnsi="Calibri" w:cs="Arial"/>
                <w:b/>
                <w:bCs/>
                <w:sz w:val="18"/>
                <w:szCs w:val="18"/>
              </w:rPr>
            </w:pPr>
          </w:p>
        </w:tc>
        <w:tc>
          <w:tcPr>
            <w:tcW w:w="1520" w:type="dxa"/>
            <w:tcBorders>
              <w:top w:val="nil"/>
              <w:left w:val="double" w:sz="4" w:space="0" w:color="auto"/>
              <w:bottom w:val="double" w:sz="4" w:space="0" w:color="auto"/>
              <w:right w:val="single" w:sz="4" w:space="0" w:color="auto"/>
            </w:tcBorders>
            <w:shd w:val="clear" w:color="auto" w:fill="F3F3F3"/>
          </w:tcPr>
          <w:p w14:paraId="5F9901DF" w14:textId="77777777" w:rsidR="0030601B" w:rsidRPr="00FB6B50" w:rsidRDefault="0030601B" w:rsidP="0030601B">
            <w:pPr>
              <w:spacing w:beforeLines="20" w:before="48" w:afterLines="20" w:after="48"/>
              <w:jc w:val="center"/>
              <w:rPr>
                <w:rFonts w:ascii="Calibri" w:hAnsi="Calibri" w:cs="Arial"/>
                <w:b/>
                <w:bCs/>
                <w:sz w:val="18"/>
                <w:szCs w:val="18"/>
              </w:rPr>
            </w:pPr>
            <w:r w:rsidRPr="00FB6B50">
              <w:rPr>
                <w:rFonts w:ascii="Calibri" w:hAnsi="Calibri" w:cs="Arial"/>
                <w:b/>
                <w:bCs/>
                <w:sz w:val="18"/>
                <w:szCs w:val="18"/>
              </w:rPr>
              <w:t>De service ou d’instructions</w:t>
            </w:r>
          </w:p>
        </w:tc>
        <w:tc>
          <w:tcPr>
            <w:tcW w:w="1520" w:type="dxa"/>
            <w:tcBorders>
              <w:top w:val="nil"/>
              <w:left w:val="single" w:sz="4" w:space="0" w:color="auto"/>
              <w:bottom w:val="double" w:sz="4" w:space="0" w:color="auto"/>
              <w:right w:val="double" w:sz="4" w:space="0" w:color="auto"/>
            </w:tcBorders>
            <w:shd w:val="clear" w:color="auto" w:fill="F3F3F3"/>
          </w:tcPr>
          <w:p w14:paraId="0BE9C346" w14:textId="77777777" w:rsidR="0030601B" w:rsidRPr="00FB6B50" w:rsidRDefault="0030601B" w:rsidP="0030601B">
            <w:pPr>
              <w:spacing w:beforeLines="20" w:before="48" w:afterLines="20" w:after="48"/>
              <w:jc w:val="center"/>
              <w:rPr>
                <w:rFonts w:ascii="Calibri" w:hAnsi="Calibri" w:cs="Arial"/>
                <w:b/>
                <w:bCs/>
                <w:sz w:val="18"/>
                <w:szCs w:val="18"/>
              </w:rPr>
            </w:pPr>
            <w:proofErr w:type="gramStart"/>
            <w:r w:rsidRPr="00FB6B50">
              <w:rPr>
                <w:rFonts w:ascii="Calibri" w:hAnsi="Calibri" w:cs="Arial"/>
                <w:b/>
                <w:bCs/>
                <w:sz w:val="18"/>
                <w:szCs w:val="18"/>
              </w:rPr>
              <w:t>d’information</w:t>
            </w:r>
            <w:proofErr w:type="gramEnd"/>
          </w:p>
        </w:tc>
        <w:tc>
          <w:tcPr>
            <w:tcW w:w="2073" w:type="dxa"/>
            <w:vMerge/>
            <w:tcBorders>
              <w:left w:val="double" w:sz="4" w:space="0" w:color="auto"/>
              <w:bottom w:val="double" w:sz="4" w:space="0" w:color="auto"/>
              <w:right w:val="double" w:sz="4" w:space="0" w:color="auto"/>
            </w:tcBorders>
            <w:shd w:val="clear" w:color="auto" w:fill="F3F3F3"/>
          </w:tcPr>
          <w:p w14:paraId="21F50031" w14:textId="77777777" w:rsidR="0030601B" w:rsidRPr="00FB6B50" w:rsidRDefault="0030601B" w:rsidP="0030601B">
            <w:pPr>
              <w:spacing w:beforeLines="20" w:before="48" w:afterLines="20" w:after="48"/>
              <w:jc w:val="center"/>
              <w:rPr>
                <w:rFonts w:ascii="Calibri" w:hAnsi="Calibri" w:cs="Arial"/>
                <w:b/>
                <w:bCs/>
                <w:sz w:val="18"/>
                <w:szCs w:val="18"/>
              </w:rPr>
            </w:pPr>
          </w:p>
        </w:tc>
        <w:tc>
          <w:tcPr>
            <w:tcW w:w="1797" w:type="dxa"/>
            <w:vMerge/>
            <w:tcBorders>
              <w:left w:val="double" w:sz="4" w:space="0" w:color="auto"/>
              <w:bottom w:val="double" w:sz="4" w:space="0" w:color="auto"/>
              <w:right w:val="double" w:sz="4" w:space="0" w:color="auto"/>
            </w:tcBorders>
            <w:shd w:val="clear" w:color="auto" w:fill="F3F3F3"/>
          </w:tcPr>
          <w:p w14:paraId="4F150E46" w14:textId="77777777" w:rsidR="0030601B" w:rsidRPr="00FB6B50" w:rsidRDefault="0030601B" w:rsidP="0030601B">
            <w:pPr>
              <w:spacing w:beforeLines="20" w:before="48" w:afterLines="20" w:after="48"/>
              <w:jc w:val="center"/>
              <w:rPr>
                <w:rFonts w:ascii="Calibri" w:hAnsi="Calibri" w:cs="Arial"/>
                <w:b/>
                <w:bCs/>
                <w:sz w:val="18"/>
                <w:szCs w:val="18"/>
              </w:rPr>
            </w:pPr>
          </w:p>
        </w:tc>
        <w:tc>
          <w:tcPr>
            <w:tcW w:w="1935" w:type="dxa"/>
            <w:vMerge/>
            <w:tcBorders>
              <w:left w:val="double" w:sz="4" w:space="0" w:color="auto"/>
              <w:bottom w:val="double" w:sz="4" w:space="0" w:color="auto"/>
              <w:right w:val="double" w:sz="4" w:space="0" w:color="auto"/>
            </w:tcBorders>
            <w:shd w:val="clear" w:color="auto" w:fill="F3F3F3"/>
          </w:tcPr>
          <w:p w14:paraId="75D16F4A" w14:textId="77777777" w:rsidR="0030601B" w:rsidRPr="00FB6B50" w:rsidRDefault="0030601B" w:rsidP="0030601B">
            <w:pPr>
              <w:spacing w:beforeLines="20" w:before="48" w:afterLines="20" w:after="48"/>
              <w:jc w:val="center"/>
              <w:rPr>
                <w:rFonts w:ascii="Calibri" w:hAnsi="Calibri" w:cs="Arial"/>
                <w:b/>
                <w:bCs/>
                <w:sz w:val="18"/>
                <w:szCs w:val="18"/>
              </w:rPr>
            </w:pPr>
          </w:p>
        </w:tc>
        <w:tc>
          <w:tcPr>
            <w:tcW w:w="2073" w:type="dxa"/>
            <w:vMerge/>
            <w:tcBorders>
              <w:left w:val="double" w:sz="4" w:space="0" w:color="auto"/>
              <w:bottom w:val="double" w:sz="4" w:space="0" w:color="auto"/>
              <w:right w:val="double" w:sz="4" w:space="0" w:color="auto"/>
            </w:tcBorders>
            <w:shd w:val="clear" w:color="auto" w:fill="F3F3F3"/>
          </w:tcPr>
          <w:p w14:paraId="7EA75E3E" w14:textId="77777777" w:rsidR="0030601B" w:rsidRPr="00FB6B50" w:rsidRDefault="0030601B" w:rsidP="0030601B">
            <w:pPr>
              <w:spacing w:beforeLines="20" w:before="48" w:afterLines="20" w:after="48"/>
              <w:jc w:val="center"/>
              <w:rPr>
                <w:rFonts w:ascii="Calibri" w:hAnsi="Calibri" w:cs="Arial"/>
                <w:b/>
                <w:bCs/>
                <w:sz w:val="18"/>
                <w:szCs w:val="18"/>
              </w:rPr>
            </w:pPr>
          </w:p>
        </w:tc>
        <w:tc>
          <w:tcPr>
            <w:tcW w:w="2073" w:type="dxa"/>
            <w:vMerge/>
            <w:tcBorders>
              <w:left w:val="double" w:sz="4" w:space="0" w:color="auto"/>
              <w:bottom w:val="double" w:sz="4" w:space="0" w:color="auto"/>
              <w:right w:val="double" w:sz="4" w:space="0" w:color="auto"/>
            </w:tcBorders>
            <w:shd w:val="clear" w:color="auto" w:fill="F3F3F3"/>
          </w:tcPr>
          <w:p w14:paraId="75D7742B" w14:textId="77777777" w:rsidR="0030601B" w:rsidRPr="00FB6B50" w:rsidRDefault="0030601B" w:rsidP="0030601B">
            <w:pPr>
              <w:spacing w:beforeLines="20" w:before="48" w:afterLines="20" w:after="48"/>
              <w:jc w:val="center"/>
              <w:rPr>
                <w:rFonts w:ascii="Calibri" w:hAnsi="Calibri" w:cs="Arial"/>
                <w:b/>
                <w:bCs/>
                <w:sz w:val="18"/>
                <w:szCs w:val="18"/>
              </w:rPr>
            </w:pPr>
          </w:p>
        </w:tc>
      </w:tr>
      <w:tr w:rsidR="00A12F89" w:rsidRPr="00FB6B50" w14:paraId="1D174E55" w14:textId="77777777" w:rsidTr="00FB6B50">
        <w:trPr>
          <w:trHeight w:val="1033"/>
          <w:jc w:val="center"/>
        </w:trPr>
        <w:tc>
          <w:tcPr>
            <w:tcW w:w="1521" w:type="dxa"/>
            <w:tcBorders>
              <w:top w:val="double" w:sz="4" w:space="0" w:color="auto"/>
              <w:left w:val="double" w:sz="4" w:space="0" w:color="auto"/>
              <w:bottom w:val="single" w:sz="4" w:space="0" w:color="auto"/>
              <w:right w:val="double" w:sz="4" w:space="0" w:color="auto"/>
            </w:tcBorders>
            <w:shd w:val="clear" w:color="auto" w:fill="F3F3F3"/>
          </w:tcPr>
          <w:p w14:paraId="77A547D3" w14:textId="77777777" w:rsidR="0030601B" w:rsidRPr="00FB6B50" w:rsidRDefault="0030601B" w:rsidP="0030601B">
            <w:pPr>
              <w:spacing w:beforeLines="20" w:before="48" w:afterLines="20" w:after="48"/>
              <w:rPr>
                <w:rFonts w:ascii="Calibri" w:hAnsi="Calibri" w:cs="Arial"/>
                <w:b/>
                <w:bCs/>
                <w:sz w:val="18"/>
                <w:szCs w:val="18"/>
              </w:rPr>
            </w:pPr>
            <w:r w:rsidRPr="00FB6B50">
              <w:rPr>
                <w:rFonts w:ascii="Calibri" w:hAnsi="Calibri" w:cs="Arial"/>
                <w:b/>
                <w:bCs/>
                <w:sz w:val="18"/>
                <w:szCs w:val="18"/>
              </w:rPr>
              <w:t xml:space="preserve">Objectif </w:t>
            </w:r>
          </w:p>
          <w:p w14:paraId="1AC17253" w14:textId="77777777" w:rsidR="0030601B" w:rsidRPr="00FB6B50" w:rsidRDefault="0030601B" w:rsidP="0030601B">
            <w:pPr>
              <w:spacing w:beforeLines="20" w:before="48" w:afterLines="20" w:after="48"/>
              <w:rPr>
                <w:rFonts w:ascii="Calibri" w:hAnsi="Calibri" w:cs="Arial"/>
                <w:b/>
                <w:bCs/>
                <w:sz w:val="18"/>
                <w:szCs w:val="18"/>
              </w:rPr>
            </w:pPr>
            <w:r w:rsidRPr="00FB6B50">
              <w:rPr>
                <w:rFonts w:ascii="Calibri" w:hAnsi="Calibri" w:cs="Arial"/>
                <w:b/>
                <w:bCs/>
                <w:sz w:val="18"/>
                <w:szCs w:val="18"/>
              </w:rPr>
              <w:t>QUOI ?</w:t>
            </w:r>
          </w:p>
        </w:tc>
        <w:tc>
          <w:tcPr>
            <w:tcW w:w="1520" w:type="dxa"/>
            <w:tcBorders>
              <w:top w:val="double" w:sz="4" w:space="0" w:color="auto"/>
              <w:left w:val="double" w:sz="4" w:space="0" w:color="auto"/>
              <w:bottom w:val="single" w:sz="4" w:space="0" w:color="auto"/>
              <w:right w:val="single" w:sz="4" w:space="0" w:color="auto"/>
            </w:tcBorders>
          </w:tcPr>
          <w:p w14:paraId="0A4B999F"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Donner des ordres/ consignes</w:t>
            </w:r>
          </w:p>
        </w:tc>
        <w:tc>
          <w:tcPr>
            <w:tcW w:w="1520" w:type="dxa"/>
            <w:tcBorders>
              <w:top w:val="double" w:sz="4" w:space="0" w:color="auto"/>
              <w:left w:val="single" w:sz="4" w:space="0" w:color="auto"/>
              <w:bottom w:val="single" w:sz="4" w:space="0" w:color="auto"/>
              <w:right w:val="double" w:sz="4" w:space="0" w:color="auto"/>
            </w:tcBorders>
          </w:tcPr>
          <w:p w14:paraId="11511679"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Diffuser des décisions/ informations</w:t>
            </w:r>
          </w:p>
        </w:tc>
        <w:tc>
          <w:tcPr>
            <w:tcW w:w="2073" w:type="dxa"/>
            <w:tcBorders>
              <w:top w:val="double" w:sz="4" w:space="0" w:color="auto"/>
              <w:left w:val="double" w:sz="4" w:space="0" w:color="auto"/>
              <w:bottom w:val="single" w:sz="4" w:space="0" w:color="auto"/>
              <w:right w:val="double" w:sz="4" w:space="0" w:color="auto"/>
            </w:tcBorders>
          </w:tcPr>
          <w:p w14:paraId="6ED7CBCA"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Décrire le déroulement d’une réunion</w:t>
            </w:r>
          </w:p>
        </w:tc>
        <w:tc>
          <w:tcPr>
            <w:tcW w:w="1797" w:type="dxa"/>
            <w:tcBorders>
              <w:top w:val="double" w:sz="4" w:space="0" w:color="auto"/>
              <w:left w:val="double" w:sz="4" w:space="0" w:color="auto"/>
              <w:bottom w:val="single" w:sz="4" w:space="0" w:color="auto"/>
              <w:right w:val="double" w:sz="4" w:space="0" w:color="auto"/>
            </w:tcBorders>
          </w:tcPr>
          <w:p w14:paraId="67B1E82F"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Décrire des faits, des évènements ;</w:t>
            </w:r>
          </w:p>
          <w:p w14:paraId="2F25512E" w14:textId="77777777" w:rsidR="0030601B" w:rsidRPr="00FB6B50" w:rsidRDefault="0030601B" w:rsidP="0030601B">
            <w:pPr>
              <w:spacing w:beforeLines="20" w:before="48" w:afterLines="20" w:after="48"/>
              <w:jc w:val="center"/>
              <w:rPr>
                <w:rFonts w:ascii="Calibri" w:hAnsi="Calibri" w:cs="Arial"/>
                <w:sz w:val="18"/>
                <w:szCs w:val="18"/>
              </w:rPr>
            </w:pPr>
          </w:p>
        </w:tc>
        <w:tc>
          <w:tcPr>
            <w:tcW w:w="1935" w:type="dxa"/>
            <w:tcBorders>
              <w:top w:val="double" w:sz="4" w:space="0" w:color="auto"/>
              <w:left w:val="double" w:sz="4" w:space="0" w:color="auto"/>
              <w:bottom w:val="single" w:sz="4" w:space="0" w:color="auto"/>
              <w:right w:val="double" w:sz="4" w:space="0" w:color="auto"/>
            </w:tcBorders>
          </w:tcPr>
          <w:p w14:paraId="45A82016"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Structurer l’essentiel d’un thème en réponse à un besoin</w:t>
            </w:r>
          </w:p>
        </w:tc>
        <w:tc>
          <w:tcPr>
            <w:tcW w:w="2073" w:type="dxa"/>
            <w:tcBorders>
              <w:top w:val="double" w:sz="4" w:space="0" w:color="auto"/>
              <w:left w:val="double" w:sz="4" w:space="0" w:color="auto"/>
              <w:bottom w:val="single" w:sz="4" w:space="0" w:color="auto"/>
              <w:right w:val="double" w:sz="4" w:space="0" w:color="auto"/>
            </w:tcBorders>
          </w:tcPr>
          <w:p w14:paraId="5DE3C5AE"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Analyser un sujet et faire des suggestions</w:t>
            </w:r>
          </w:p>
        </w:tc>
        <w:tc>
          <w:tcPr>
            <w:tcW w:w="2073" w:type="dxa"/>
            <w:tcBorders>
              <w:top w:val="double" w:sz="4" w:space="0" w:color="auto"/>
              <w:left w:val="double" w:sz="4" w:space="0" w:color="auto"/>
              <w:bottom w:val="single" w:sz="4" w:space="0" w:color="auto"/>
              <w:right w:val="double" w:sz="4" w:space="0" w:color="auto"/>
            </w:tcBorders>
          </w:tcPr>
          <w:p w14:paraId="06238E50"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cstheme="minorHAnsi"/>
                <w:sz w:val="18"/>
                <w:szCs w:val="18"/>
              </w:rPr>
              <w:t>Relater officiellement par écrit ce qui a été dit, fait dans une réunion ou assemblée.</w:t>
            </w:r>
          </w:p>
        </w:tc>
      </w:tr>
      <w:tr w:rsidR="0030601B" w:rsidRPr="00FB6B50" w14:paraId="490CC908" w14:textId="77777777" w:rsidTr="00FB6B50">
        <w:trPr>
          <w:trHeight w:val="797"/>
          <w:jc w:val="center"/>
        </w:trPr>
        <w:tc>
          <w:tcPr>
            <w:tcW w:w="1521" w:type="dxa"/>
            <w:tcBorders>
              <w:top w:val="single" w:sz="4" w:space="0" w:color="auto"/>
              <w:left w:val="double" w:sz="4" w:space="0" w:color="auto"/>
              <w:bottom w:val="single" w:sz="4" w:space="0" w:color="auto"/>
              <w:right w:val="double" w:sz="4" w:space="0" w:color="auto"/>
            </w:tcBorders>
            <w:shd w:val="clear" w:color="auto" w:fill="F3F3F3"/>
          </w:tcPr>
          <w:p w14:paraId="2224E05B" w14:textId="77777777" w:rsidR="0030601B" w:rsidRPr="00FB6B50" w:rsidRDefault="0030601B" w:rsidP="0030601B">
            <w:pPr>
              <w:spacing w:beforeLines="20" w:before="48" w:afterLines="20" w:after="48"/>
              <w:rPr>
                <w:rFonts w:ascii="Calibri" w:hAnsi="Calibri" w:cs="Arial"/>
                <w:b/>
                <w:bCs/>
                <w:sz w:val="18"/>
                <w:szCs w:val="18"/>
              </w:rPr>
            </w:pPr>
            <w:r w:rsidRPr="00FB6B50">
              <w:rPr>
                <w:rFonts w:ascii="Calibri" w:hAnsi="Calibri" w:cs="Arial"/>
                <w:b/>
                <w:bCs/>
                <w:sz w:val="18"/>
                <w:szCs w:val="18"/>
              </w:rPr>
              <w:t>Signataire</w:t>
            </w:r>
          </w:p>
        </w:tc>
        <w:tc>
          <w:tcPr>
            <w:tcW w:w="3040" w:type="dxa"/>
            <w:gridSpan w:val="2"/>
            <w:tcBorders>
              <w:top w:val="single" w:sz="4" w:space="0" w:color="auto"/>
              <w:left w:val="double" w:sz="4" w:space="0" w:color="auto"/>
              <w:bottom w:val="single" w:sz="4" w:space="0" w:color="auto"/>
              <w:right w:val="double" w:sz="4" w:space="0" w:color="auto"/>
            </w:tcBorders>
          </w:tcPr>
          <w:p w14:paraId="7BBFD5DA"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 xml:space="preserve">Le responsable </w:t>
            </w:r>
          </w:p>
        </w:tc>
        <w:tc>
          <w:tcPr>
            <w:tcW w:w="7879" w:type="dxa"/>
            <w:gridSpan w:val="4"/>
            <w:tcBorders>
              <w:top w:val="single" w:sz="4" w:space="0" w:color="auto"/>
              <w:left w:val="double" w:sz="4" w:space="0" w:color="auto"/>
              <w:bottom w:val="single" w:sz="4" w:space="0" w:color="auto"/>
              <w:right w:val="double" w:sz="4" w:space="0" w:color="auto"/>
            </w:tcBorders>
          </w:tcPr>
          <w:p w14:paraId="097C0163"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L’assistant</w:t>
            </w:r>
          </w:p>
        </w:tc>
        <w:tc>
          <w:tcPr>
            <w:tcW w:w="2073" w:type="dxa"/>
            <w:tcBorders>
              <w:top w:val="single" w:sz="4" w:space="0" w:color="auto"/>
              <w:left w:val="double" w:sz="4" w:space="0" w:color="auto"/>
              <w:bottom w:val="single" w:sz="4" w:space="0" w:color="auto"/>
              <w:right w:val="double" w:sz="4" w:space="0" w:color="auto"/>
            </w:tcBorders>
          </w:tcPr>
          <w:p w14:paraId="754DE9BC"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Le responsable et secrétaire du procès-verbal</w:t>
            </w:r>
          </w:p>
        </w:tc>
      </w:tr>
      <w:tr w:rsidR="0030601B" w:rsidRPr="00FB6B50" w14:paraId="60E4E8C6" w14:textId="77777777" w:rsidTr="00FB6B50">
        <w:trPr>
          <w:cantSplit/>
          <w:trHeight w:val="561"/>
          <w:jc w:val="center"/>
        </w:trPr>
        <w:tc>
          <w:tcPr>
            <w:tcW w:w="1521" w:type="dxa"/>
            <w:tcBorders>
              <w:top w:val="single" w:sz="4" w:space="0" w:color="auto"/>
              <w:left w:val="double" w:sz="4" w:space="0" w:color="auto"/>
              <w:bottom w:val="single" w:sz="4" w:space="0" w:color="auto"/>
              <w:right w:val="double" w:sz="4" w:space="0" w:color="auto"/>
            </w:tcBorders>
            <w:shd w:val="clear" w:color="auto" w:fill="F3F3F3"/>
          </w:tcPr>
          <w:p w14:paraId="0A891BF0" w14:textId="77777777" w:rsidR="0030601B" w:rsidRPr="00FB6B50" w:rsidRDefault="0030601B" w:rsidP="0030601B">
            <w:pPr>
              <w:spacing w:beforeLines="20" w:before="48" w:afterLines="20" w:after="48"/>
              <w:rPr>
                <w:rFonts w:ascii="Calibri" w:hAnsi="Calibri" w:cs="Arial"/>
                <w:b/>
                <w:bCs/>
                <w:sz w:val="18"/>
                <w:szCs w:val="18"/>
              </w:rPr>
            </w:pPr>
            <w:r w:rsidRPr="00FB6B50">
              <w:rPr>
                <w:rFonts w:ascii="Calibri" w:hAnsi="Calibri" w:cs="Arial"/>
                <w:b/>
                <w:bCs/>
                <w:sz w:val="18"/>
                <w:szCs w:val="18"/>
              </w:rPr>
              <w:t>Sens de circulation</w:t>
            </w:r>
          </w:p>
        </w:tc>
        <w:tc>
          <w:tcPr>
            <w:tcW w:w="1520" w:type="dxa"/>
            <w:tcBorders>
              <w:top w:val="single" w:sz="4" w:space="0" w:color="auto"/>
              <w:left w:val="double" w:sz="4" w:space="0" w:color="auto"/>
              <w:bottom w:val="single" w:sz="4" w:space="0" w:color="auto"/>
              <w:right w:val="single" w:sz="4" w:space="0" w:color="auto"/>
            </w:tcBorders>
          </w:tcPr>
          <w:p w14:paraId="49018C78"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Descendant</w:t>
            </w:r>
          </w:p>
        </w:tc>
        <w:tc>
          <w:tcPr>
            <w:tcW w:w="1520" w:type="dxa"/>
            <w:tcBorders>
              <w:top w:val="single" w:sz="4" w:space="0" w:color="auto"/>
              <w:left w:val="single" w:sz="4" w:space="0" w:color="auto"/>
              <w:bottom w:val="single" w:sz="4" w:space="0" w:color="auto"/>
              <w:right w:val="double" w:sz="4" w:space="0" w:color="auto"/>
            </w:tcBorders>
          </w:tcPr>
          <w:p w14:paraId="5B76BFF8"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Descendant, transversal</w:t>
            </w:r>
          </w:p>
        </w:tc>
        <w:tc>
          <w:tcPr>
            <w:tcW w:w="3870" w:type="dxa"/>
            <w:gridSpan w:val="2"/>
            <w:tcBorders>
              <w:top w:val="single" w:sz="4" w:space="0" w:color="auto"/>
              <w:left w:val="double" w:sz="4" w:space="0" w:color="auto"/>
              <w:bottom w:val="single" w:sz="4" w:space="0" w:color="auto"/>
              <w:right w:val="double" w:sz="4" w:space="0" w:color="auto"/>
            </w:tcBorders>
          </w:tcPr>
          <w:p w14:paraId="75AF67E7"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Transversal</w:t>
            </w:r>
          </w:p>
        </w:tc>
        <w:tc>
          <w:tcPr>
            <w:tcW w:w="4008" w:type="dxa"/>
            <w:gridSpan w:val="2"/>
            <w:tcBorders>
              <w:top w:val="single" w:sz="4" w:space="0" w:color="auto"/>
              <w:left w:val="double" w:sz="4" w:space="0" w:color="auto"/>
              <w:bottom w:val="single" w:sz="4" w:space="0" w:color="auto"/>
              <w:right w:val="double" w:sz="4" w:space="0" w:color="auto"/>
            </w:tcBorders>
          </w:tcPr>
          <w:p w14:paraId="65320ED0"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Ascendant</w:t>
            </w:r>
          </w:p>
        </w:tc>
        <w:tc>
          <w:tcPr>
            <w:tcW w:w="2073" w:type="dxa"/>
            <w:tcBorders>
              <w:top w:val="single" w:sz="4" w:space="0" w:color="auto"/>
              <w:left w:val="double" w:sz="4" w:space="0" w:color="auto"/>
              <w:bottom w:val="single" w:sz="4" w:space="0" w:color="auto"/>
              <w:right w:val="double" w:sz="4" w:space="0" w:color="auto"/>
            </w:tcBorders>
          </w:tcPr>
          <w:p w14:paraId="4C6F322E"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Transversal</w:t>
            </w:r>
          </w:p>
        </w:tc>
      </w:tr>
      <w:tr w:rsidR="00A12F89" w:rsidRPr="00FB6B50" w14:paraId="6F58E242" w14:textId="77777777" w:rsidTr="00FB6B50">
        <w:trPr>
          <w:cantSplit/>
          <w:trHeight w:val="561"/>
          <w:jc w:val="center"/>
        </w:trPr>
        <w:tc>
          <w:tcPr>
            <w:tcW w:w="1521" w:type="dxa"/>
            <w:tcBorders>
              <w:top w:val="single" w:sz="4" w:space="0" w:color="auto"/>
              <w:left w:val="double" w:sz="4" w:space="0" w:color="auto"/>
              <w:bottom w:val="double" w:sz="4" w:space="0" w:color="auto"/>
              <w:right w:val="double" w:sz="4" w:space="0" w:color="auto"/>
            </w:tcBorders>
            <w:shd w:val="clear" w:color="auto" w:fill="F3F3F3"/>
          </w:tcPr>
          <w:p w14:paraId="48C2DA82" w14:textId="77777777" w:rsidR="0030601B" w:rsidRPr="00FB6B50" w:rsidRDefault="0030601B" w:rsidP="0030601B">
            <w:pPr>
              <w:spacing w:beforeLines="20" w:before="48" w:afterLines="20" w:after="48"/>
              <w:rPr>
                <w:rFonts w:ascii="Calibri" w:hAnsi="Calibri" w:cs="Arial"/>
                <w:b/>
                <w:bCs/>
                <w:sz w:val="18"/>
                <w:szCs w:val="18"/>
              </w:rPr>
            </w:pPr>
            <w:r w:rsidRPr="00FB6B50">
              <w:rPr>
                <w:rFonts w:ascii="Calibri" w:hAnsi="Calibri" w:cs="Arial"/>
                <w:b/>
                <w:bCs/>
                <w:sz w:val="18"/>
                <w:szCs w:val="18"/>
              </w:rPr>
              <w:t>Destinataires</w:t>
            </w:r>
          </w:p>
        </w:tc>
        <w:tc>
          <w:tcPr>
            <w:tcW w:w="1520" w:type="dxa"/>
            <w:tcBorders>
              <w:top w:val="single" w:sz="4" w:space="0" w:color="auto"/>
              <w:left w:val="double" w:sz="4" w:space="0" w:color="auto"/>
              <w:bottom w:val="double" w:sz="4" w:space="0" w:color="auto"/>
              <w:right w:val="single" w:sz="4" w:space="0" w:color="auto"/>
            </w:tcBorders>
          </w:tcPr>
          <w:p w14:paraId="76457A40"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Subordonnés</w:t>
            </w:r>
          </w:p>
        </w:tc>
        <w:tc>
          <w:tcPr>
            <w:tcW w:w="1520" w:type="dxa"/>
            <w:tcBorders>
              <w:top w:val="single" w:sz="4" w:space="0" w:color="auto"/>
              <w:left w:val="single" w:sz="4" w:space="0" w:color="auto"/>
              <w:bottom w:val="double" w:sz="4" w:space="0" w:color="auto"/>
              <w:right w:val="double" w:sz="4" w:space="0" w:color="auto"/>
            </w:tcBorders>
          </w:tcPr>
          <w:p w14:paraId="626FDEF6"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Subordonnés, collaborateurs</w:t>
            </w:r>
          </w:p>
        </w:tc>
        <w:tc>
          <w:tcPr>
            <w:tcW w:w="2073" w:type="dxa"/>
            <w:tcBorders>
              <w:top w:val="single" w:sz="4" w:space="0" w:color="auto"/>
              <w:left w:val="double" w:sz="4" w:space="0" w:color="auto"/>
              <w:bottom w:val="nil"/>
              <w:right w:val="double" w:sz="4" w:space="0" w:color="auto"/>
            </w:tcBorders>
          </w:tcPr>
          <w:p w14:paraId="78C96AFD"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Participants présents ou excusés</w:t>
            </w:r>
          </w:p>
        </w:tc>
        <w:tc>
          <w:tcPr>
            <w:tcW w:w="1797" w:type="dxa"/>
            <w:tcBorders>
              <w:top w:val="single" w:sz="4" w:space="0" w:color="auto"/>
              <w:left w:val="double" w:sz="4" w:space="0" w:color="auto"/>
              <w:bottom w:val="double" w:sz="4" w:space="0" w:color="auto"/>
              <w:right w:val="double" w:sz="4" w:space="0" w:color="auto"/>
            </w:tcBorders>
          </w:tcPr>
          <w:p w14:paraId="621A7421"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Parties prenantes</w:t>
            </w:r>
          </w:p>
        </w:tc>
        <w:tc>
          <w:tcPr>
            <w:tcW w:w="1935" w:type="dxa"/>
            <w:tcBorders>
              <w:top w:val="single" w:sz="4" w:space="0" w:color="auto"/>
              <w:left w:val="double" w:sz="4" w:space="0" w:color="auto"/>
              <w:bottom w:val="double" w:sz="4" w:space="0" w:color="auto"/>
              <w:right w:val="double" w:sz="4" w:space="0" w:color="auto"/>
            </w:tcBorders>
          </w:tcPr>
          <w:p w14:paraId="2BE5F885"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Le responsable</w:t>
            </w:r>
          </w:p>
        </w:tc>
        <w:tc>
          <w:tcPr>
            <w:tcW w:w="2073" w:type="dxa"/>
            <w:tcBorders>
              <w:top w:val="single" w:sz="4" w:space="0" w:color="auto"/>
              <w:left w:val="double" w:sz="4" w:space="0" w:color="auto"/>
              <w:bottom w:val="double" w:sz="4" w:space="0" w:color="auto"/>
              <w:right w:val="double" w:sz="4" w:space="0" w:color="auto"/>
            </w:tcBorders>
          </w:tcPr>
          <w:p w14:paraId="307BDAB0"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Le responsable</w:t>
            </w:r>
          </w:p>
        </w:tc>
        <w:tc>
          <w:tcPr>
            <w:tcW w:w="2073" w:type="dxa"/>
            <w:tcBorders>
              <w:top w:val="single" w:sz="4" w:space="0" w:color="auto"/>
              <w:left w:val="double" w:sz="4" w:space="0" w:color="auto"/>
              <w:bottom w:val="double" w:sz="4" w:space="0" w:color="auto"/>
              <w:right w:val="double" w:sz="4" w:space="0" w:color="auto"/>
            </w:tcBorders>
          </w:tcPr>
          <w:p w14:paraId="1A8159A6"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Parties prenantes</w:t>
            </w:r>
          </w:p>
        </w:tc>
      </w:tr>
      <w:tr w:rsidR="00A12F89" w:rsidRPr="00FB6B50" w14:paraId="50D12EC0" w14:textId="77777777" w:rsidTr="00FB6B50">
        <w:trPr>
          <w:trHeight w:val="1271"/>
          <w:jc w:val="center"/>
        </w:trPr>
        <w:tc>
          <w:tcPr>
            <w:tcW w:w="1521" w:type="dxa"/>
            <w:tcBorders>
              <w:top w:val="double" w:sz="4" w:space="0" w:color="auto"/>
              <w:left w:val="double" w:sz="4" w:space="0" w:color="auto"/>
              <w:right w:val="double" w:sz="4" w:space="0" w:color="auto"/>
            </w:tcBorders>
            <w:shd w:val="clear" w:color="auto" w:fill="F3F3F3"/>
          </w:tcPr>
          <w:p w14:paraId="3FECFD94" w14:textId="77777777" w:rsidR="0030601B" w:rsidRPr="00FB6B50" w:rsidRDefault="0030601B" w:rsidP="0030601B">
            <w:pPr>
              <w:spacing w:beforeLines="20" w:before="48" w:afterLines="20" w:after="48"/>
              <w:rPr>
                <w:rFonts w:ascii="Calibri" w:hAnsi="Calibri" w:cs="Arial"/>
                <w:b/>
                <w:bCs/>
                <w:sz w:val="18"/>
                <w:szCs w:val="18"/>
              </w:rPr>
            </w:pPr>
            <w:r w:rsidRPr="00FB6B50">
              <w:rPr>
                <w:rFonts w:ascii="Calibri" w:hAnsi="Calibri" w:cs="Arial"/>
                <w:b/>
                <w:bCs/>
                <w:sz w:val="18"/>
                <w:szCs w:val="18"/>
              </w:rPr>
              <w:t>Style</w:t>
            </w:r>
          </w:p>
          <w:p w14:paraId="01C8FD7F" w14:textId="77777777" w:rsidR="0030601B" w:rsidRPr="00FB6B50" w:rsidRDefault="0030601B" w:rsidP="0030601B">
            <w:pPr>
              <w:spacing w:beforeLines="20" w:before="48" w:afterLines="20" w:after="48"/>
              <w:rPr>
                <w:rFonts w:ascii="Calibri" w:hAnsi="Calibri" w:cs="Arial"/>
                <w:i/>
                <w:iCs/>
                <w:sz w:val="18"/>
                <w:szCs w:val="18"/>
              </w:rPr>
            </w:pPr>
            <w:r w:rsidRPr="00FB6B50">
              <w:rPr>
                <w:rFonts w:ascii="Calibri" w:hAnsi="Calibri" w:cs="Arial"/>
                <w:i/>
                <w:iCs/>
                <w:sz w:val="18"/>
                <w:szCs w:val="18"/>
              </w:rPr>
              <w:t xml:space="preserve">Précis </w:t>
            </w:r>
          </w:p>
          <w:p w14:paraId="16B1A5BD" w14:textId="77777777" w:rsidR="0030601B" w:rsidRPr="00FB6B50" w:rsidRDefault="0030601B" w:rsidP="0030601B">
            <w:pPr>
              <w:spacing w:beforeLines="20" w:before="48" w:afterLines="20" w:after="48"/>
              <w:rPr>
                <w:rFonts w:ascii="Calibri" w:hAnsi="Calibri" w:cs="Arial"/>
                <w:b/>
                <w:bCs/>
                <w:sz w:val="18"/>
                <w:szCs w:val="18"/>
              </w:rPr>
            </w:pPr>
          </w:p>
        </w:tc>
        <w:tc>
          <w:tcPr>
            <w:tcW w:w="3040" w:type="dxa"/>
            <w:gridSpan w:val="2"/>
            <w:tcBorders>
              <w:top w:val="double" w:sz="4" w:space="0" w:color="auto"/>
              <w:left w:val="double" w:sz="4" w:space="0" w:color="auto"/>
              <w:right w:val="double" w:sz="4" w:space="0" w:color="auto"/>
            </w:tcBorders>
          </w:tcPr>
          <w:p w14:paraId="38300AC5" w14:textId="77777777" w:rsidR="0030601B" w:rsidRPr="00FB6B50" w:rsidRDefault="0030601B" w:rsidP="0030601B">
            <w:pPr>
              <w:spacing w:beforeLines="20" w:before="48" w:afterLines="20" w:after="48"/>
              <w:rPr>
                <w:rFonts w:ascii="Calibri" w:hAnsi="Calibri" w:cs="Arial"/>
                <w:sz w:val="18"/>
                <w:szCs w:val="18"/>
              </w:rPr>
            </w:pPr>
            <w:r w:rsidRPr="00FB6B50">
              <w:rPr>
                <w:rFonts w:ascii="Calibri" w:hAnsi="Calibri" w:cs="Arial"/>
                <w:sz w:val="18"/>
                <w:szCs w:val="18"/>
              </w:rPr>
              <w:t xml:space="preserve">Impersonnel (il convient) ; parfois personnel (Je) pour des ordres </w:t>
            </w:r>
          </w:p>
          <w:p w14:paraId="261A0082" w14:textId="77777777" w:rsidR="0030601B" w:rsidRPr="00FB6B50" w:rsidRDefault="0030601B" w:rsidP="0030601B">
            <w:pPr>
              <w:spacing w:beforeLines="20" w:before="48" w:afterLines="20" w:after="48"/>
              <w:jc w:val="center"/>
              <w:rPr>
                <w:rFonts w:ascii="Calibri" w:hAnsi="Calibri" w:cs="Arial"/>
                <w:sz w:val="18"/>
                <w:szCs w:val="18"/>
              </w:rPr>
            </w:pPr>
          </w:p>
        </w:tc>
        <w:tc>
          <w:tcPr>
            <w:tcW w:w="2073" w:type="dxa"/>
            <w:tcBorders>
              <w:top w:val="double" w:sz="4" w:space="0" w:color="auto"/>
              <w:left w:val="double" w:sz="4" w:space="0" w:color="auto"/>
              <w:bottom w:val="nil"/>
              <w:right w:val="double" w:sz="4" w:space="0" w:color="auto"/>
            </w:tcBorders>
          </w:tcPr>
          <w:p w14:paraId="4E924601" w14:textId="77777777" w:rsidR="0030601B" w:rsidRPr="00FB6B50" w:rsidRDefault="0030601B" w:rsidP="0030601B">
            <w:pPr>
              <w:spacing w:beforeLines="20" w:before="48" w:afterLines="20" w:after="48"/>
              <w:rPr>
                <w:rFonts w:ascii="Calibri" w:hAnsi="Calibri" w:cs="Arial"/>
                <w:sz w:val="18"/>
                <w:szCs w:val="18"/>
              </w:rPr>
            </w:pPr>
          </w:p>
        </w:tc>
        <w:tc>
          <w:tcPr>
            <w:tcW w:w="1797" w:type="dxa"/>
            <w:tcBorders>
              <w:top w:val="double" w:sz="4" w:space="0" w:color="auto"/>
              <w:left w:val="double" w:sz="4" w:space="0" w:color="auto"/>
              <w:right w:val="double" w:sz="4" w:space="0" w:color="auto"/>
            </w:tcBorders>
          </w:tcPr>
          <w:p w14:paraId="5C9478D7" w14:textId="77777777" w:rsidR="0030601B" w:rsidRPr="00FB6B50" w:rsidRDefault="0030601B" w:rsidP="004F4DAD">
            <w:pPr>
              <w:spacing w:beforeLines="20" w:before="48" w:afterLines="20" w:after="48"/>
              <w:rPr>
                <w:rFonts w:ascii="Calibri" w:hAnsi="Calibri" w:cs="Arial"/>
                <w:sz w:val="18"/>
                <w:szCs w:val="18"/>
              </w:rPr>
            </w:pPr>
            <w:r w:rsidRPr="00FB6B50">
              <w:rPr>
                <w:rFonts w:ascii="Calibri" w:hAnsi="Calibri" w:cs="Arial"/>
                <w:sz w:val="18"/>
                <w:szCs w:val="18"/>
              </w:rPr>
              <w:t>Descriptif, neutre</w:t>
            </w:r>
          </w:p>
          <w:p w14:paraId="46ECC033" w14:textId="77777777" w:rsidR="0030601B" w:rsidRPr="00FB6B50" w:rsidRDefault="0030601B" w:rsidP="004F4DAD">
            <w:pPr>
              <w:spacing w:beforeLines="20" w:before="48" w:afterLines="20" w:after="48"/>
              <w:rPr>
                <w:rFonts w:ascii="Calibri" w:hAnsi="Calibri" w:cs="Arial"/>
                <w:sz w:val="18"/>
                <w:szCs w:val="18"/>
              </w:rPr>
            </w:pPr>
            <w:r w:rsidRPr="00FB6B50">
              <w:rPr>
                <w:rFonts w:ascii="Calibri" w:hAnsi="Calibri" w:cs="Arial"/>
                <w:sz w:val="18"/>
                <w:szCs w:val="18"/>
              </w:rPr>
              <w:t>Préférer le présent pour le récit</w:t>
            </w:r>
          </w:p>
          <w:p w14:paraId="0396342E" w14:textId="77777777" w:rsidR="0030601B" w:rsidRPr="00FB6B50" w:rsidRDefault="0030601B" w:rsidP="0030601B">
            <w:pPr>
              <w:spacing w:beforeLines="20" w:before="48" w:afterLines="20" w:after="48"/>
              <w:jc w:val="center"/>
              <w:rPr>
                <w:rFonts w:ascii="Calibri" w:hAnsi="Calibri" w:cs="Arial"/>
                <w:sz w:val="18"/>
                <w:szCs w:val="18"/>
              </w:rPr>
            </w:pPr>
          </w:p>
        </w:tc>
        <w:tc>
          <w:tcPr>
            <w:tcW w:w="1935" w:type="dxa"/>
            <w:tcBorders>
              <w:top w:val="double" w:sz="4" w:space="0" w:color="auto"/>
              <w:left w:val="double" w:sz="4" w:space="0" w:color="auto"/>
              <w:right w:val="double" w:sz="4" w:space="0" w:color="auto"/>
            </w:tcBorders>
          </w:tcPr>
          <w:p w14:paraId="345C7F69" w14:textId="77777777" w:rsidR="0030601B" w:rsidRPr="00FB6B50" w:rsidRDefault="0030601B" w:rsidP="004F4DAD">
            <w:pPr>
              <w:spacing w:beforeLines="20" w:before="48" w:afterLines="20" w:after="48"/>
              <w:rPr>
                <w:rFonts w:ascii="Calibri" w:hAnsi="Calibri" w:cs="Arial"/>
                <w:sz w:val="18"/>
                <w:szCs w:val="18"/>
              </w:rPr>
            </w:pPr>
            <w:r w:rsidRPr="00FB6B50">
              <w:rPr>
                <w:rFonts w:ascii="Calibri" w:hAnsi="Calibri" w:cs="Arial"/>
                <w:sz w:val="18"/>
                <w:szCs w:val="18"/>
              </w:rPr>
              <w:t>Direct, explicatif</w:t>
            </w:r>
          </w:p>
          <w:p w14:paraId="5B90A98C" w14:textId="77777777" w:rsidR="0030601B" w:rsidRPr="00FB6B50" w:rsidRDefault="0030601B" w:rsidP="004F4DAD">
            <w:pPr>
              <w:spacing w:beforeLines="20" w:before="48" w:afterLines="20" w:after="48"/>
              <w:rPr>
                <w:rFonts w:ascii="Calibri" w:hAnsi="Calibri" w:cs="Arial"/>
                <w:sz w:val="18"/>
                <w:szCs w:val="18"/>
              </w:rPr>
            </w:pPr>
            <w:r w:rsidRPr="00FB6B50">
              <w:rPr>
                <w:rFonts w:ascii="Calibri" w:hAnsi="Calibri" w:cs="Arial"/>
                <w:sz w:val="18"/>
                <w:szCs w:val="18"/>
              </w:rPr>
              <w:t xml:space="preserve">Devient </w:t>
            </w:r>
            <w:r w:rsidRPr="00FB6B50">
              <w:rPr>
                <w:rFonts w:ascii="Calibri" w:hAnsi="Calibri" w:cs="Arial"/>
                <w:b/>
                <w:bCs/>
                <w:sz w:val="18"/>
                <w:szCs w:val="18"/>
              </w:rPr>
              <w:t xml:space="preserve">rapport de synthèse </w:t>
            </w:r>
            <w:r w:rsidRPr="00FB6B50">
              <w:rPr>
                <w:rFonts w:ascii="Calibri" w:hAnsi="Calibri" w:cs="Arial"/>
                <w:sz w:val="18"/>
                <w:szCs w:val="18"/>
              </w:rPr>
              <w:t>quand l’assistant émet un avis</w:t>
            </w:r>
          </w:p>
        </w:tc>
        <w:tc>
          <w:tcPr>
            <w:tcW w:w="2073" w:type="dxa"/>
            <w:tcBorders>
              <w:top w:val="double" w:sz="4" w:space="0" w:color="auto"/>
              <w:left w:val="double" w:sz="4" w:space="0" w:color="auto"/>
              <w:right w:val="double" w:sz="4" w:space="0" w:color="auto"/>
            </w:tcBorders>
          </w:tcPr>
          <w:p w14:paraId="57C547DC" w14:textId="77777777" w:rsidR="0030601B" w:rsidRPr="00FB6B50" w:rsidRDefault="0030601B" w:rsidP="004F4DAD">
            <w:pPr>
              <w:spacing w:beforeLines="20" w:before="48" w:afterLines="20" w:after="48"/>
              <w:rPr>
                <w:rFonts w:ascii="Calibri" w:hAnsi="Calibri" w:cs="Arial"/>
                <w:sz w:val="18"/>
                <w:szCs w:val="18"/>
              </w:rPr>
            </w:pPr>
            <w:r w:rsidRPr="00FB6B50">
              <w:rPr>
                <w:rFonts w:ascii="Calibri" w:hAnsi="Calibri" w:cs="Arial"/>
                <w:sz w:val="18"/>
                <w:szCs w:val="18"/>
              </w:rPr>
              <w:t xml:space="preserve">Factuel et descriptif, puis rigoureux et argumenté pour justifier les propositions subjectives </w:t>
            </w:r>
          </w:p>
        </w:tc>
        <w:tc>
          <w:tcPr>
            <w:tcW w:w="2073" w:type="dxa"/>
            <w:tcBorders>
              <w:top w:val="double" w:sz="4" w:space="0" w:color="auto"/>
              <w:left w:val="double" w:sz="4" w:space="0" w:color="auto"/>
              <w:right w:val="double" w:sz="4" w:space="0" w:color="auto"/>
            </w:tcBorders>
          </w:tcPr>
          <w:p w14:paraId="4662A142"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Impersonnel</w:t>
            </w:r>
          </w:p>
        </w:tc>
      </w:tr>
      <w:tr w:rsidR="00A12F89" w:rsidRPr="00FB6B50" w14:paraId="40634F8F" w14:textId="77777777" w:rsidTr="00FB6B50">
        <w:trPr>
          <w:trHeight w:val="1646"/>
          <w:jc w:val="center"/>
        </w:trPr>
        <w:tc>
          <w:tcPr>
            <w:tcW w:w="1521" w:type="dxa"/>
            <w:tcBorders>
              <w:top w:val="double" w:sz="4" w:space="0" w:color="auto"/>
              <w:left w:val="double" w:sz="4" w:space="0" w:color="auto"/>
              <w:right w:val="double" w:sz="4" w:space="0" w:color="auto"/>
            </w:tcBorders>
            <w:shd w:val="clear" w:color="auto" w:fill="F3F3F3"/>
          </w:tcPr>
          <w:p w14:paraId="03FB6A6C" w14:textId="77777777" w:rsidR="0030601B" w:rsidRPr="00FB6B50" w:rsidRDefault="0030601B" w:rsidP="0030601B">
            <w:pPr>
              <w:spacing w:beforeLines="20" w:before="48" w:afterLines="20" w:after="48"/>
              <w:rPr>
                <w:rFonts w:ascii="Calibri" w:hAnsi="Calibri" w:cs="Arial"/>
                <w:b/>
                <w:bCs/>
                <w:sz w:val="18"/>
                <w:szCs w:val="18"/>
              </w:rPr>
            </w:pPr>
            <w:r w:rsidRPr="00FB6B50">
              <w:rPr>
                <w:rFonts w:ascii="Calibri" w:hAnsi="Calibri" w:cs="Arial"/>
                <w:b/>
                <w:bCs/>
                <w:sz w:val="18"/>
                <w:szCs w:val="18"/>
              </w:rPr>
              <w:t>Plan</w:t>
            </w:r>
          </w:p>
        </w:tc>
        <w:tc>
          <w:tcPr>
            <w:tcW w:w="3040" w:type="dxa"/>
            <w:gridSpan w:val="2"/>
            <w:tcBorders>
              <w:top w:val="double" w:sz="4" w:space="0" w:color="auto"/>
              <w:left w:val="double" w:sz="4" w:space="0" w:color="auto"/>
              <w:right w:val="double" w:sz="4" w:space="0" w:color="auto"/>
            </w:tcBorders>
          </w:tcPr>
          <w:p w14:paraId="5F2E6F93" w14:textId="77777777" w:rsidR="0030601B" w:rsidRPr="00FB6B50" w:rsidRDefault="0030601B" w:rsidP="0030601B">
            <w:pPr>
              <w:spacing w:beforeLines="20" w:before="48" w:afterLines="20" w:after="48"/>
              <w:rPr>
                <w:rFonts w:ascii="Calibri" w:hAnsi="Calibri" w:cs="Arial"/>
                <w:sz w:val="18"/>
                <w:szCs w:val="18"/>
              </w:rPr>
            </w:pPr>
            <w:r w:rsidRPr="00FB6B50">
              <w:rPr>
                <w:rFonts w:ascii="Calibri" w:hAnsi="Calibri" w:cs="Arial"/>
                <w:sz w:val="18"/>
                <w:szCs w:val="18"/>
              </w:rPr>
              <w:t>Courte, traite d’un seul objet</w:t>
            </w:r>
          </w:p>
          <w:p w14:paraId="137B390A" w14:textId="77777777" w:rsidR="0030601B" w:rsidRPr="00FB6B50" w:rsidRDefault="0030601B" w:rsidP="0030601B">
            <w:pPr>
              <w:spacing w:beforeLines="20" w:before="48" w:afterLines="20" w:after="48"/>
              <w:rPr>
                <w:rFonts w:ascii="Calibri" w:hAnsi="Calibri" w:cs="Arial"/>
                <w:sz w:val="18"/>
                <w:szCs w:val="18"/>
              </w:rPr>
            </w:pPr>
            <w:r w:rsidRPr="00FB6B50">
              <w:rPr>
                <w:rFonts w:ascii="Calibri" w:hAnsi="Calibri" w:cs="Arial"/>
                <w:sz w:val="18"/>
                <w:szCs w:val="18"/>
              </w:rPr>
              <w:t>Passé Présent -(Futur) à adapter selon l’objet</w:t>
            </w:r>
          </w:p>
        </w:tc>
        <w:tc>
          <w:tcPr>
            <w:tcW w:w="2073" w:type="dxa"/>
            <w:tcBorders>
              <w:top w:val="double" w:sz="4" w:space="0" w:color="auto"/>
              <w:left w:val="double" w:sz="4" w:space="0" w:color="auto"/>
              <w:bottom w:val="nil"/>
              <w:right w:val="double" w:sz="4" w:space="0" w:color="auto"/>
            </w:tcBorders>
          </w:tcPr>
          <w:p w14:paraId="58FED08E" w14:textId="6D63F2B4" w:rsidR="0030601B" w:rsidRPr="00FB6B50" w:rsidRDefault="0030601B" w:rsidP="0030601B">
            <w:pPr>
              <w:spacing w:beforeLines="20" w:before="48" w:afterLines="20" w:after="48"/>
              <w:rPr>
                <w:rFonts w:ascii="Calibri" w:hAnsi="Calibri" w:cs="Arial"/>
                <w:sz w:val="18"/>
                <w:szCs w:val="18"/>
              </w:rPr>
            </w:pPr>
            <w:r w:rsidRPr="00FB6B50">
              <w:rPr>
                <w:rFonts w:ascii="Calibri" w:hAnsi="Calibri" w:cs="Arial"/>
                <w:sz w:val="18"/>
                <w:szCs w:val="18"/>
              </w:rPr>
              <w:t>Apparent</w:t>
            </w:r>
            <w:r w:rsidR="004F4DAD" w:rsidRPr="00FB6B50">
              <w:rPr>
                <w:rFonts w:ascii="Calibri" w:hAnsi="Calibri" w:cs="Arial"/>
                <w:sz w:val="18"/>
                <w:szCs w:val="18"/>
              </w:rPr>
              <w:t xml:space="preserve">, </w:t>
            </w:r>
            <w:r w:rsidRPr="00FB6B50">
              <w:rPr>
                <w:rFonts w:ascii="Calibri" w:hAnsi="Calibri" w:cs="Arial"/>
                <w:sz w:val="18"/>
                <w:szCs w:val="18"/>
              </w:rPr>
              <w:t xml:space="preserve">Chronologique, auteurs cités </w:t>
            </w:r>
            <w:proofErr w:type="gramStart"/>
            <w:r w:rsidRPr="00FB6B50">
              <w:rPr>
                <w:rFonts w:ascii="Calibri" w:hAnsi="Calibri" w:cs="Arial"/>
                <w:sz w:val="18"/>
                <w:szCs w:val="18"/>
              </w:rPr>
              <w:t>ou</w:t>
            </w:r>
            <w:proofErr w:type="gramEnd"/>
          </w:p>
          <w:p w14:paraId="4293BDDD" w14:textId="77777777" w:rsidR="0030601B" w:rsidRPr="00FB6B50" w:rsidRDefault="0030601B" w:rsidP="0030601B">
            <w:pPr>
              <w:spacing w:beforeLines="20" w:before="48" w:afterLines="20" w:after="48"/>
              <w:rPr>
                <w:rFonts w:ascii="Calibri" w:hAnsi="Calibri" w:cs="Arial"/>
                <w:sz w:val="18"/>
                <w:szCs w:val="18"/>
              </w:rPr>
            </w:pPr>
            <w:r w:rsidRPr="00FB6B50">
              <w:rPr>
                <w:rFonts w:ascii="Calibri" w:hAnsi="Calibri" w:cs="Arial"/>
                <w:sz w:val="18"/>
                <w:szCs w:val="18"/>
              </w:rPr>
              <w:t>Synthétique : interventions regroupées par point de l’ordre du jour</w:t>
            </w:r>
          </w:p>
        </w:tc>
        <w:tc>
          <w:tcPr>
            <w:tcW w:w="1797" w:type="dxa"/>
            <w:tcBorders>
              <w:top w:val="double" w:sz="4" w:space="0" w:color="auto"/>
              <w:left w:val="double" w:sz="4" w:space="0" w:color="auto"/>
              <w:right w:val="double" w:sz="4" w:space="0" w:color="auto"/>
            </w:tcBorders>
          </w:tcPr>
          <w:p w14:paraId="38E79ECD"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Apparent, chronologique ou ordre du jour</w:t>
            </w:r>
          </w:p>
        </w:tc>
        <w:tc>
          <w:tcPr>
            <w:tcW w:w="1935" w:type="dxa"/>
            <w:tcBorders>
              <w:top w:val="double" w:sz="4" w:space="0" w:color="auto"/>
              <w:left w:val="double" w:sz="4" w:space="0" w:color="auto"/>
              <w:right w:val="double" w:sz="4" w:space="0" w:color="auto"/>
            </w:tcBorders>
          </w:tcPr>
          <w:p w14:paraId="28C3FE4F" w14:textId="77777777" w:rsidR="0030601B" w:rsidRPr="00FB6B50" w:rsidRDefault="0030601B" w:rsidP="0030601B">
            <w:pPr>
              <w:rPr>
                <w:rFonts w:cstheme="minorHAnsi"/>
                <w:sz w:val="18"/>
                <w:szCs w:val="18"/>
                <w:lang w:val="en-US"/>
              </w:rPr>
            </w:pPr>
            <w:r w:rsidRPr="00FB6B50">
              <w:rPr>
                <w:rFonts w:ascii="Calibri" w:hAnsi="Calibri" w:cs="Arial"/>
                <w:sz w:val="18"/>
                <w:szCs w:val="18"/>
              </w:rPr>
              <w:t>Apparent, pertinent :</w:t>
            </w:r>
          </w:p>
          <w:p w14:paraId="01FFDC64" w14:textId="77777777" w:rsidR="0030601B" w:rsidRPr="00FB6B50" w:rsidRDefault="0030601B" w:rsidP="0030601B">
            <w:pPr>
              <w:numPr>
                <w:ilvl w:val="0"/>
                <w:numId w:val="16"/>
              </w:numPr>
              <w:spacing w:after="0" w:line="240" w:lineRule="auto"/>
              <w:ind w:left="0"/>
              <w:rPr>
                <w:rFonts w:cstheme="minorHAnsi"/>
                <w:sz w:val="18"/>
                <w:szCs w:val="18"/>
                <w:lang w:val="en-US"/>
              </w:rPr>
            </w:pPr>
            <w:proofErr w:type="spellStart"/>
            <w:r w:rsidRPr="00FB6B50">
              <w:rPr>
                <w:rFonts w:cstheme="minorHAnsi"/>
                <w:sz w:val="18"/>
                <w:szCs w:val="18"/>
                <w:lang w:val="en-US"/>
              </w:rPr>
              <w:t>avantages</w:t>
            </w:r>
            <w:proofErr w:type="spellEnd"/>
            <w:r w:rsidRPr="00FB6B50">
              <w:rPr>
                <w:rFonts w:cstheme="minorHAnsi"/>
                <w:sz w:val="18"/>
                <w:szCs w:val="18"/>
                <w:lang w:val="en-US"/>
              </w:rPr>
              <w:t xml:space="preserve"> /</w:t>
            </w:r>
            <w:proofErr w:type="spellStart"/>
            <w:proofErr w:type="gramStart"/>
            <w:r w:rsidRPr="00FB6B50">
              <w:rPr>
                <w:rFonts w:cstheme="minorHAnsi"/>
                <w:sz w:val="18"/>
                <w:szCs w:val="18"/>
                <w:lang w:val="en-US"/>
              </w:rPr>
              <w:t>inconvénients</w:t>
            </w:r>
            <w:proofErr w:type="spellEnd"/>
            <w:r w:rsidRPr="00FB6B50">
              <w:rPr>
                <w:rFonts w:cstheme="minorHAnsi"/>
                <w:sz w:val="18"/>
                <w:szCs w:val="18"/>
                <w:lang w:val="en-US"/>
              </w:rPr>
              <w:t xml:space="preserve"> ;</w:t>
            </w:r>
            <w:proofErr w:type="gramEnd"/>
          </w:p>
          <w:p w14:paraId="4FB6AAF0" w14:textId="77777777" w:rsidR="0030601B" w:rsidRPr="00FB6B50" w:rsidRDefault="0030601B" w:rsidP="0030601B">
            <w:pPr>
              <w:numPr>
                <w:ilvl w:val="0"/>
                <w:numId w:val="16"/>
              </w:numPr>
              <w:spacing w:after="0" w:line="240" w:lineRule="auto"/>
              <w:ind w:left="0"/>
              <w:rPr>
                <w:rFonts w:cstheme="minorHAnsi"/>
                <w:sz w:val="18"/>
                <w:szCs w:val="18"/>
                <w:lang w:val="en-US"/>
              </w:rPr>
            </w:pPr>
            <w:r w:rsidRPr="00FB6B50">
              <w:rPr>
                <w:rFonts w:cstheme="minorHAnsi"/>
                <w:sz w:val="18"/>
                <w:szCs w:val="18"/>
                <w:lang w:val="en-US"/>
              </w:rPr>
              <w:t>causes /consequences</w:t>
            </w:r>
          </w:p>
          <w:p w14:paraId="2DC8A563" w14:textId="77777777" w:rsidR="0030601B" w:rsidRPr="00FB6B50" w:rsidRDefault="0030601B" w:rsidP="0030601B">
            <w:pPr>
              <w:numPr>
                <w:ilvl w:val="0"/>
                <w:numId w:val="16"/>
              </w:numPr>
              <w:spacing w:after="0" w:line="240" w:lineRule="auto"/>
              <w:ind w:left="0"/>
              <w:rPr>
                <w:rFonts w:cstheme="minorHAnsi"/>
                <w:sz w:val="18"/>
                <w:szCs w:val="18"/>
                <w:lang w:val="en-US"/>
              </w:rPr>
            </w:pPr>
            <w:proofErr w:type="spellStart"/>
            <w:r w:rsidRPr="00FB6B50">
              <w:rPr>
                <w:rFonts w:cstheme="minorHAnsi"/>
                <w:sz w:val="18"/>
                <w:szCs w:val="18"/>
                <w:lang w:val="en-US"/>
              </w:rPr>
              <w:t>oui</w:t>
            </w:r>
            <w:proofErr w:type="spellEnd"/>
            <w:r w:rsidRPr="00FB6B50">
              <w:rPr>
                <w:rFonts w:cstheme="minorHAnsi"/>
                <w:sz w:val="18"/>
                <w:szCs w:val="18"/>
                <w:lang w:val="en-US"/>
              </w:rPr>
              <w:t>/non</w:t>
            </w:r>
          </w:p>
          <w:p w14:paraId="057D9C89" w14:textId="77777777" w:rsidR="0030601B" w:rsidRPr="00FB6B50" w:rsidRDefault="0030601B" w:rsidP="0030601B">
            <w:pPr>
              <w:spacing w:beforeLines="20" w:before="48" w:afterLines="20" w:after="48"/>
              <w:rPr>
                <w:rFonts w:ascii="Calibri" w:hAnsi="Calibri" w:cs="Arial"/>
                <w:sz w:val="18"/>
                <w:szCs w:val="18"/>
              </w:rPr>
            </w:pPr>
            <w:r w:rsidRPr="00E32285">
              <w:rPr>
                <w:rFonts w:cstheme="minorHAnsi"/>
                <w:sz w:val="18"/>
                <w:szCs w:val="18"/>
              </w:rPr>
              <w:t>Trouver des titres aux parties</w:t>
            </w:r>
            <w:r w:rsidRPr="00FB6B50">
              <w:rPr>
                <w:rFonts w:ascii="Calibri" w:hAnsi="Calibri" w:cs="Arial"/>
                <w:sz w:val="18"/>
                <w:szCs w:val="18"/>
              </w:rPr>
              <w:t xml:space="preserve"> </w:t>
            </w:r>
          </w:p>
        </w:tc>
        <w:tc>
          <w:tcPr>
            <w:tcW w:w="2073" w:type="dxa"/>
            <w:tcBorders>
              <w:top w:val="double" w:sz="4" w:space="0" w:color="auto"/>
              <w:left w:val="double" w:sz="4" w:space="0" w:color="auto"/>
              <w:right w:val="double" w:sz="4" w:space="0" w:color="auto"/>
            </w:tcBorders>
          </w:tcPr>
          <w:p w14:paraId="3EEAF7E1" w14:textId="77777777" w:rsidR="0030601B" w:rsidRPr="00FB6B50" w:rsidRDefault="0030601B" w:rsidP="004F4DAD">
            <w:pPr>
              <w:rPr>
                <w:rFonts w:ascii="Calibri" w:hAnsi="Calibri" w:cs="Arial"/>
                <w:sz w:val="18"/>
                <w:szCs w:val="18"/>
              </w:rPr>
            </w:pPr>
            <w:r w:rsidRPr="00FB6B50">
              <w:rPr>
                <w:rFonts w:ascii="Calibri" w:hAnsi="Calibri" w:cs="Arial"/>
                <w:sz w:val="18"/>
                <w:szCs w:val="18"/>
              </w:rPr>
              <w:t>Apparent</w:t>
            </w:r>
          </w:p>
          <w:p w14:paraId="573450D9" w14:textId="77777777" w:rsidR="0030601B" w:rsidRPr="00FB6B50" w:rsidRDefault="0030601B" w:rsidP="004F4DAD">
            <w:pPr>
              <w:rPr>
                <w:rFonts w:ascii="Calibri" w:hAnsi="Calibri" w:cs="Arial"/>
                <w:sz w:val="18"/>
                <w:szCs w:val="18"/>
              </w:rPr>
            </w:pPr>
            <w:r w:rsidRPr="00FB6B50">
              <w:rPr>
                <w:rFonts w:ascii="Calibri" w:hAnsi="Calibri" w:cs="Arial"/>
                <w:sz w:val="18"/>
                <w:szCs w:val="18"/>
              </w:rPr>
              <w:t>Introduction</w:t>
            </w:r>
          </w:p>
          <w:p w14:paraId="0D0E7412" w14:textId="77777777" w:rsidR="0030601B" w:rsidRPr="00FB6B50" w:rsidRDefault="0030601B" w:rsidP="004F4DAD">
            <w:pPr>
              <w:rPr>
                <w:rFonts w:ascii="Calibri" w:hAnsi="Calibri" w:cs="Arial"/>
                <w:sz w:val="18"/>
                <w:szCs w:val="18"/>
              </w:rPr>
            </w:pPr>
            <w:r w:rsidRPr="00FB6B50">
              <w:rPr>
                <w:rFonts w:ascii="Calibri" w:hAnsi="Calibri" w:cs="Arial"/>
                <w:sz w:val="18"/>
                <w:szCs w:val="18"/>
              </w:rPr>
              <w:t xml:space="preserve">I. Les faits </w:t>
            </w:r>
          </w:p>
          <w:p w14:paraId="7E8784D7" w14:textId="77777777" w:rsidR="0030601B" w:rsidRPr="00FB6B50" w:rsidRDefault="0030601B" w:rsidP="004F4DAD">
            <w:pPr>
              <w:rPr>
                <w:rFonts w:ascii="Calibri" w:hAnsi="Calibri" w:cs="Arial"/>
                <w:sz w:val="18"/>
                <w:szCs w:val="18"/>
              </w:rPr>
            </w:pPr>
            <w:r w:rsidRPr="00FB6B50">
              <w:rPr>
                <w:rFonts w:ascii="Calibri" w:hAnsi="Calibri" w:cs="Arial"/>
                <w:sz w:val="18"/>
                <w:szCs w:val="18"/>
              </w:rPr>
              <w:t>II. Les causes</w:t>
            </w:r>
          </w:p>
          <w:p w14:paraId="3000360D" w14:textId="77777777" w:rsidR="0030601B" w:rsidRPr="00FB6B50" w:rsidRDefault="0030601B" w:rsidP="004F4DAD">
            <w:pPr>
              <w:spacing w:beforeLines="20" w:before="48" w:afterLines="20" w:after="48"/>
              <w:rPr>
                <w:rFonts w:ascii="Calibri" w:hAnsi="Calibri" w:cs="Arial"/>
                <w:sz w:val="18"/>
                <w:szCs w:val="18"/>
              </w:rPr>
            </w:pPr>
            <w:r w:rsidRPr="00FB6B50">
              <w:rPr>
                <w:rFonts w:ascii="Calibri" w:hAnsi="Calibri" w:cs="Arial"/>
                <w:sz w:val="18"/>
                <w:szCs w:val="18"/>
              </w:rPr>
              <w:t>II. Les suggestions</w:t>
            </w:r>
          </w:p>
        </w:tc>
        <w:tc>
          <w:tcPr>
            <w:tcW w:w="2073" w:type="dxa"/>
            <w:tcBorders>
              <w:top w:val="double" w:sz="4" w:space="0" w:color="auto"/>
              <w:left w:val="double" w:sz="4" w:space="0" w:color="auto"/>
              <w:right w:val="double" w:sz="4" w:space="0" w:color="auto"/>
            </w:tcBorders>
          </w:tcPr>
          <w:p w14:paraId="132653A3" w14:textId="77777777" w:rsidR="0030601B" w:rsidRPr="00FB6B50" w:rsidRDefault="0030601B" w:rsidP="0030601B">
            <w:pPr>
              <w:spacing w:beforeLines="20" w:before="48" w:afterLines="20" w:after="48"/>
              <w:jc w:val="center"/>
              <w:rPr>
                <w:rFonts w:ascii="Calibri" w:hAnsi="Calibri" w:cs="Arial"/>
                <w:sz w:val="18"/>
                <w:szCs w:val="18"/>
              </w:rPr>
            </w:pPr>
            <w:proofErr w:type="spellStart"/>
            <w:r w:rsidRPr="00FB6B50">
              <w:rPr>
                <w:rFonts w:cstheme="minorHAnsi"/>
                <w:sz w:val="18"/>
                <w:szCs w:val="18"/>
                <w:lang w:val="en-US"/>
              </w:rPr>
              <w:t>Chronologique</w:t>
            </w:r>
            <w:proofErr w:type="spellEnd"/>
          </w:p>
        </w:tc>
      </w:tr>
      <w:tr w:rsidR="0030601B" w:rsidRPr="00FB6B50" w14:paraId="654FCF58" w14:textId="77777777" w:rsidTr="00FB6B50">
        <w:trPr>
          <w:cantSplit/>
          <w:trHeight w:val="561"/>
          <w:jc w:val="center"/>
        </w:trPr>
        <w:tc>
          <w:tcPr>
            <w:tcW w:w="1521" w:type="dxa"/>
            <w:tcBorders>
              <w:top w:val="double" w:sz="4" w:space="0" w:color="auto"/>
              <w:left w:val="double" w:sz="4" w:space="0" w:color="auto"/>
              <w:bottom w:val="nil"/>
              <w:right w:val="double" w:sz="4" w:space="0" w:color="auto"/>
            </w:tcBorders>
            <w:shd w:val="clear" w:color="auto" w:fill="F3F3F3"/>
          </w:tcPr>
          <w:p w14:paraId="3CEFF565" w14:textId="77777777" w:rsidR="0030601B" w:rsidRPr="00FB6B50" w:rsidRDefault="0030601B" w:rsidP="0030601B">
            <w:pPr>
              <w:spacing w:beforeLines="20" w:before="48" w:afterLines="20" w:after="48"/>
              <w:rPr>
                <w:rFonts w:ascii="Calibri" w:hAnsi="Calibri" w:cs="Arial"/>
                <w:b/>
                <w:bCs/>
                <w:sz w:val="18"/>
                <w:szCs w:val="18"/>
              </w:rPr>
            </w:pPr>
            <w:r w:rsidRPr="00FB6B50">
              <w:rPr>
                <w:rFonts w:ascii="Calibri" w:hAnsi="Calibri" w:cs="Arial"/>
                <w:b/>
                <w:bCs/>
                <w:sz w:val="18"/>
                <w:szCs w:val="18"/>
              </w:rPr>
              <w:t>Entête- type </w:t>
            </w:r>
          </w:p>
        </w:tc>
        <w:tc>
          <w:tcPr>
            <w:tcW w:w="12993" w:type="dxa"/>
            <w:gridSpan w:val="7"/>
            <w:tcBorders>
              <w:top w:val="double" w:sz="4" w:space="0" w:color="auto"/>
              <w:left w:val="double" w:sz="4" w:space="0" w:color="auto"/>
              <w:bottom w:val="nil"/>
              <w:right w:val="double" w:sz="4" w:space="0" w:color="auto"/>
            </w:tcBorders>
          </w:tcPr>
          <w:p w14:paraId="5CA5F25D" w14:textId="77777777" w:rsidR="0030601B" w:rsidRPr="00FB6B50" w:rsidRDefault="0030601B" w:rsidP="0030601B">
            <w:pPr>
              <w:spacing w:beforeLines="20" w:before="48" w:afterLines="20" w:after="48"/>
              <w:rPr>
                <w:rFonts w:ascii="Calibri" w:hAnsi="Calibri" w:cs="Arial"/>
                <w:sz w:val="18"/>
                <w:szCs w:val="18"/>
              </w:rPr>
            </w:pPr>
            <w:r w:rsidRPr="00FB6B50">
              <w:rPr>
                <w:rFonts w:ascii="Calibri" w:hAnsi="Calibri" w:cs="Arial"/>
                <w:sz w:val="18"/>
                <w:szCs w:val="18"/>
              </w:rPr>
              <w:t>Nom de l’entreprise, titre et date d’émission ; objet ou titre ; PJ, le cas échéant, émetteur et destinataire(s) : prénom, nom, fonction. Pour compte rendu : présents, absents, absents excusés</w:t>
            </w:r>
          </w:p>
        </w:tc>
      </w:tr>
      <w:tr w:rsidR="00A12F89" w:rsidRPr="00FB6B50" w14:paraId="410B7BBC" w14:textId="77777777" w:rsidTr="00FB6B50">
        <w:trPr>
          <w:trHeight w:val="886"/>
          <w:jc w:val="center"/>
        </w:trPr>
        <w:tc>
          <w:tcPr>
            <w:tcW w:w="1521" w:type="dxa"/>
            <w:tcBorders>
              <w:top w:val="nil"/>
              <w:left w:val="double" w:sz="4" w:space="0" w:color="auto"/>
              <w:bottom w:val="nil"/>
              <w:right w:val="double" w:sz="4" w:space="0" w:color="auto"/>
            </w:tcBorders>
            <w:shd w:val="clear" w:color="auto" w:fill="F3F3F3"/>
          </w:tcPr>
          <w:p w14:paraId="41D262F2" w14:textId="77777777" w:rsidR="0030601B" w:rsidRPr="00FB6B50" w:rsidRDefault="0030601B" w:rsidP="0030601B">
            <w:pPr>
              <w:spacing w:beforeLines="20" w:before="48" w:afterLines="20" w:after="48"/>
              <w:rPr>
                <w:rFonts w:ascii="Calibri" w:hAnsi="Calibri" w:cs="Arial"/>
                <w:b/>
                <w:bCs/>
                <w:sz w:val="18"/>
                <w:szCs w:val="18"/>
              </w:rPr>
            </w:pPr>
            <w:r w:rsidRPr="00FB6B50">
              <w:rPr>
                <w:rFonts w:ascii="Calibri" w:hAnsi="Calibri" w:cs="Arial"/>
                <w:b/>
                <w:bCs/>
                <w:sz w:val="18"/>
                <w:szCs w:val="18"/>
              </w:rPr>
              <w:t>+</w:t>
            </w:r>
          </w:p>
        </w:tc>
        <w:tc>
          <w:tcPr>
            <w:tcW w:w="3040" w:type="dxa"/>
            <w:gridSpan w:val="2"/>
            <w:tcBorders>
              <w:top w:val="nil"/>
              <w:left w:val="double" w:sz="4" w:space="0" w:color="auto"/>
              <w:bottom w:val="nil"/>
              <w:right w:val="double" w:sz="4" w:space="0" w:color="auto"/>
            </w:tcBorders>
          </w:tcPr>
          <w:p w14:paraId="3F2AC10B"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Note de service numérotée</w:t>
            </w:r>
          </w:p>
          <w:p w14:paraId="663CA8BF"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 xml:space="preserve">Pour </w:t>
            </w:r>
            <w:r w:rsidRPr="00FB6B50">
              <w:rPr>
                <w:rFonts w:ascii="Calibri" w:hAnsi="Calibri" w:cs="Arial"/>
                <w:sz w:val="18"/>
                <w:szCs w:val="18"/>
              </w:rPr>
              <w:sym w:font="Wingdings 2" w:char="F09E"/>
            </w:r>
            <w:r w:rsidRPr="00FB6B50">
              <w:rPr>
                <w:rFonts w:ascii="Calibri" w:hAnsi="Calibri" w:cs="Arial"/>
                <w:sz w:val="18"/>
                <w:szCs w:val="18"/>
              </w:rPr>
              <w:t xml:space="preserve"> action pour </w:t>
            </w:r>
            <w:r w:rsidRPr="00FB6B50">
              <w:rPr>
                <w:rFonts w:ascii="Calibri" w:hAnsi="Calibri" w:cs="Arial"/>
                <w:sz w:val="18"/>
                <w:szCs w:val="18"/>
              </w:rPr>
              <w:sym w:font="Wingdings 2" w:char="F099"/>
            </w:r>
            <w:r w:rsidRPr="00FB6B50">
              <w:rPr>
                <w:rFonts w:ascii="Calibri" w:hAnsi="Calibri" w:cs="Arial"/>
                <w:sz w:val="18"/>
                <w:szCs w:val="18"/>
              </w:rPr>
              <w:t xml:space="preserve"> information</w:t>
            </w:r>
          </w:p>
          <w:p w14:paraId="40229ADA"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sym w:font="Wingdings 2" w:char="F099"/>
            </w:r>
            <w:proofErr w:type="gramStart"/>
            <w:r w:rsidRPr="00FB6B50">
              <w:rPr>
                <w:rFonts w:ascii="Calibri" w:hAnsi="Calibri" w:cs="Arial"/>
                <w:sz w:val="18"/>
                <w:szCs w:val="18"/>
              </w:rPr>
              <w:t>affichage</w:t>
            </w:r>
            <w:proofErr w:type="gramEnd"/>
          </w:p>
        </w:tc>
        <w:tc>
          <w:tcPr>
            <w:tcW w:w="2073" w:type="dxa"/>
            <w:tcBorders>
              <w:top w:val="nil"/>
              <w:left w:val="double" w:sz="4" w:space="0" w:color="auto"/>
              <w:bottom w:val="nil"/>
              <w:right w:val="double" w:sz="4" w:space="0" w:color="auto"/>
            </w:tcBorders>
          </w:tcPr>
          <w:p w14:paraId="0A9B7384" w14:textId="77777777" w:rsidR="0030601B" w:rsidRPr="00FB6B50" w:rsidRDefault="0030601B" w:rsidP="0030601B">
            <w:pPr>
              <w:spacing w:beforeLines="20" w:before="48" w:afterLines="20" w:after="48"/>
              <w:jc w:val="center"/>
              <w:rPr>
                <w:rFonts w:ascii="Calibri" w:hAnsi="Calibri" w:cs="Arial"/>
                <w:sz w:val="18"/>
                <w:szCs w:val="18"/>
              </w:rPr>
            </w:pPr>
          </w:p>
        </w:tc>
        <w:tc>
          <w:tcPr>
            <w:tcW w:w="1797" w:type="dxa"/>
            <w:tcBorders>
              <w:top w:val="nil"/>
              <w:left w:val="double" w:sz="4" w:space="0" w:color="auto"/>
              <w:bottom w:val="nil"/>
              <w:right w:val="double" w:sz="4" w:space="0" w:color="auto"/>
            </w:tcBorders>
          </w:tcPr>
          <w:p w14:paraId="08AB4C06" w14:textId="77777777" w:rsidR="0030601B" w:rsidRPr="00FB6B50" w:rsidRDefault="0030601B" w:rsidP="0030601B">
            <w:pPr>
              <w:spacing w:beforeLines="20" w:before="48" w:afterLines="20" w:after="48"/>
              <w:jc w:val="center"/>
              <w:rPr>
                <w:rFonts w:ascii="Calibri" w:hAnsi="Calibri" w:cs="Arial"/>
                <w:sz w:val="18"/>
                <w:szCs w:val="18"/>
              </w:rPr>
            </w:pPr>
          </w:p>
        </w:tc>
        <w:tc>
          <w:tcPr>
            <w:tcW w:w="1935" w:type="dxa"/>
            <w:tcBorders>
              <w:top w:val="nil"/>
              <w:left w:val="double" w:sz="4" w:space="0" w:color="auto"/>
              <w:bottom w:val="nil"/>
              <w:right w:val="double" w:sz="4" w:space="0" w:color="auto"/>
            </w:tcBorders>
          </w:tcPr>
          <w:p w14:paraId="2E903715"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Sources utilisées</w:t>
            </w:r>
          </w:p>
        </w:tc>
        <w:tc>
          <w:tcPr>
            <w:tcW w:w="2073" w:type="dxa"/>
            <w:tcBorders>
              <w:top w:val="nil"/>
              <w:left w:val="double" w:sz="4" w:space="0" w:color="auto"/>
              <w:bottom w:val="nil"/>
              <w:right w:val="double" w:sz="4" w:space="0" w:color="auto"/>
            </w:tcBorders>
          </w:tcPr>
          <w:p w14:paraId="6D9DDD3E" w14:textId="77777777" w:rsidR="0030601B" w:rsidRPr="00FB6B50" w:rsidRDefault="0030601B" w:rsidP="0030601B">
            <w:pPr>
              <w:spacing w:beforeLines="20" w:before="48" w:afterLines="20" w:after="48"/>
              <w:jc w:val="center"/>
              <w:rPr>
                <w:rFonts w:ascii="Calibri" w:hAnsi="Calibri" w:cs="Arial"/>
                <w:sz w:val="18"/>
                <w:szCs w:val="18"/>
              </w:rPr>
            </w:pPr>
            <w:r w:rsidRPr="00FB6B50">
              <w:rPr>
                <w:rFonts w:ascii="Calibri" w:hAnsi="Calibri" w:cs="Arial"/>
                <w:sz w:val="18"/>
                <w:szCs w:val="18"/>
              </w:rPr>
              <w:t>Supports pour justifier</w:t>
            </w:r>
          </w:p>
        </w:tc>
        <w:tc>
          <w:tcPr>
            <w:tcW w:w="2073" w:type="dxa"/>
            <w:tcBorders>
              <w:top w:val="nil"/>
              <w:left w:val="double" w:sz="4" w:space="0" w:color="auto"/>
              <w:bottom w:val="nil"/>
              <w:right w:val="double" w:sz="4" w:space="0" w:color="auto"/>
            </w:tcBorders>
          </w:tcPr>
          <w:p w14:paraId="5C3D91B4" w14:textId="77777777" w:rsidR="0030601B" w:rsidRPr="00FB6B50" w:rsidRDefault="0030601B" w:rsidP="0030601B">
            <w:pPr>
              <w:spacing w:beforeLines="20" w:before="48" w:afterLines="20" w:after="48"/>
              <w:jc w:val="center"/>
              <w:rPr>
                <w:rFonts w:ascii="Calibri" w:hAnsi="Calibri" w:cs="Arial"/>
                <w:sz w:val="18"/>
                <w:szCs w:val="18"/>
              </w:rPr>
            </w:pPr>
          </w:p>
        </w:tc>
      </w:tr>
      <w:tr w:rsidR="0030601B" w:rsidRPr="00FB6B50" w14:paraId="7A802198" w14:textId="77777777" w:rsidTr="00FB6B50">
        <w:trPr>
          <w:cantSplit/>
          <w:trHeight w:val="334"/>
          <w:jc w:val="center"/>
        </w:trPr>
        <w:tc>
          <w:tcPr>
            <w:tcW w:w="1521" w:type="dxa"/>
            <w:tcBorders>
              <w:top w:val="nil"/>
              <w:left w:val="double" w:sz="4" w:space="0" w:color="auto"/>
              <w:bottom w:val="double" w:sz="4" w:space="0" w:color="auto"/>
              <w:right w:val="double" w:sz="4" w:space="0" w:color="auto"/>
            </w:tcBorders>
            <w:shd w:val="clear" w:color="auto" w:fill="F3F3F3"/>
          </w:tcPr>
          <w:p w14:paraId="7096B0DD" w14:textId="77777777" w:rsidR="0030601B" w:rsidRPr="00FB6B50" w:rsidRDefault="0030601B" w:rsidP="0030601B">
            <w:pPr>
              <w:spacing w:beforeLines="20" w:before="48" w:afterLines="20" w:after="48"/>
              <w:rPr>
                <w:rFonts w:ascii="Calibri" w:hAnsi="Calibri" w:cs="Arial"/>
                <w:b/>
                <w:bCs/>
                <w:sz w:val="18"/>
                <w:szCs w:val="18"/>
              </w:rPr>
            </w:pPr>
            <w:r w:rsidRPr="00FB6B50">
              <w:rPr>
                <w:rFonts w:ascii="Calibri" w:hAnsi="Calibri" w:cs="Arial"/>
                <w:b/>
                <w:bCs/>
                <w:sz w:val="18"/>
                <w:szCs w:val="18"/>
              </w:rPr>
              <w:t>Pied</w:t>
            </w:r>
          </w:p>
        </w:tc>
        <w:tc>
          <w:tcPr>
            <w:tcW w:w="10920" w:type="dxa"/>
            <w:gridSpan w:val="6"/>
            <w:tcBorders>
              <w:top w:val="nil"/>
              <w:left w:val="double" w:sz="4" w:space="0" w:color="auto"/>
              <w:bottom w:val="double" w:sz="4" w:space="0" w:color="auto"/>
              <w:right w:val="double" w:sz="4" w:space="0" w:color="auto"/>
            </w:tcBorders>
          </w:tcPr>
          <w:p w14:paraId="600BF8C2" w14:textId="77777777" w:rsidR="0030601B" w:rsidRPr="00FB6B50" w:rsidRDefault="0030601B" w:rsidP="0030601B">
            <w:pPr>
              <w:spacing w:beforeLines="20" w:before="48" w:afterLines="20" w:after="48"/>
              <w:ind w:left="43" w:hanging="43"/>
              <w:jc w:val="center"/>
              <w:rPr>
                <w:rFonts w:ascii="Calibri" w:hAnsi="Calibri" w:cs="Arial"/>
                <w:sz w:val="18"/>
                <w:szCs w:val="18"/>
              </w:rPr>
            </w:pPr>
            <w:r w:rsidRPr="00FB6B50">
              <w:rPr>
                <w:rFonts w:ascii="Calibri" w:hAnsi="Calibri" w:cs="Arial"/>
                <w:b/>
                <w:bCs/>
                <w:sz w:val="18"/>
                <w:szCs w:val="18"/>
              </w:rPr>
              <w:t>Pas</w:t>
            </w:r>
            <w:r w:rsidRPr="00FB6B50">
              <w:rPr>
                <w:rFonts w:ascii="Calibri" w:hAnsi="Calibri" w:cs="Arial"/>
                <w:sz w:val="18"/>
                <w:szCs w:val="18"/>
              </w:rPr>
              <w:t xml:space="preserve"> de titre de civilité ni formule de politesse – Signature de l’émetteur</w:t>
            </w:r>
          </w:p>
        </w:tc>
        <w:tc>
          <w:tcPr>
            <w:tcW w:w="2073" w:type="dxa"/>
            <w:tcBorders>
              <w:top w:val="nil"/>
              <w:left w:val="double" w:sz="4" w:space="0" w:color="auto"/>
              <w:bottom w:val="double" w:sz="4" w:space="0" w:color="auto"/>
              <w:right w:val="double" w:sz="4" w:space="0" w:color="auto"/>
            </w:tcBorders>
          </w:tcPr>
          <w:p w14:paraId="465308A9" w14:textId="77777777" w:rsidR="0030601B" w:rsidRPr="00FB6B50" w:rsidRDefault="0030601B" w:rsidP="0030601B">
            <w:pPr>
              <w:spacing w:beforeLines="20" w:before="48" w:afterLines="20" w:after="48"/>
              <w:ind w:left="43" w:hanging="43"/>
              <w:jc w:val="center"/>
              <w:rPr>
                <w:rFonts w:ascii="Calibri" w:hAnsi="Calibri" w:cs="Arial"/>
                <w:b/>
                <w:bCs/>
                <w:sz w:val="18"/>
                <w:szCs w:val="18"/>
              </w:rPr>
            </w:pPr>
          </w:p>
        </w:tc>
      </w:tr>
    </w:tbl>
    <w:p w14:paraId="55DACE57" w14:textId="77777777" w:rsidR="0030601B" w:rsidRPr="0030601B" w:rsidRDefault="0030601B" w:rsidP="00FB6B50">
      <w:pPr>
        <w:autoSpaceDE w:val="0"/>
        <w:autoSpaceDN w:val="0"/>
        <w:adjustRightInd w:val="0"/>
        <w:spacing w:after="0" w:line="240" w:lineRule="auto"/>
        <w:rPr>
          <w:rFonts w:cstheme="minorHAnsi"/>
          <w:bCs/>
        </w:rPr>
      </w:pPr>
    </w:p>
    <w:sectPr w:rsidR="0030601B" w:rsidRPr="0030601B" w:rsidSect="00FB6B50">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2DB82" w14:textId="77777777" w:rsidR="00C540AE" w:rsidRDefault="00C540AE" w:rsidP="005E528C">
      <w:pPr>
        <w:spacing w:after="0" w:line="240" w:lineRule="auto"/>
      </w:pPr>
      <w:r>
        <w:separator/>
      </w:r>
    </w:p>
  </w:endnote>
  <w:endnote w:type="continuationSeparator" w:id="0">
    <w:p w14:paraId="5263995D" w14:textId="77777777" w:rsidR="00C540AE" w:rsidRDefault="00C540AE" w:rsidP="005E5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TC Officina Sans Book">
    <w:altName w:val="Calibri"/>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imesNewRomanPS-BoldMT-Identity">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utiger-Light">
    <w:panose1 w:val="00000000000000000000"/>
    <w:charset w:val="00"/>
    <w:family w:val="swiss"/>
    <w:notTrueType/>
    <w:pitch w:val="default"/>
    <w:sig w:usb0="00000003" w:usb1="00000000" w:usb2="00000000" w:usb3="00000000" w:csb0="00000001" w:csb1="00000000"/>
  </w:font>
  <w:font w:name="Frutiger-Bold">
    <w:altName w:val="Calibri"/>
    <w:panose1 w:val="00000000000000000000"/>
    <w:charset w:val="00"/>
    <w:family w:val="swiss"/>
    <w:notTrueType/>
    <w:pitch w:val="default"/>
    <w:sig w:usb0="00000003" w:usb1="00000000" w:usb2="00000000" w:usb3="00000000" w:csb0="00000001" w:csb1="00000000"/>
  </w:font>
  <w:font w:name="ITC Officina Sans Bold">
    <w:altName w:val="Times New Roman"/>
    <w:charset w:val="00"/>
    <w:family w:val="roman"/>
    <w:pitch w:val="variable"/>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4957404"/>
      <w:docPartObj>
        <w:docPartGallery w:val="Page Numbers (Bottom of Page)"/>
        <w:docPartUnique/>
      </w:docPartObj>
    </w:sdtPr>
    <w:sdtEndPr/>
    <w:sdtContent>
      <w:p w14:paraId="03C39B2C" w14:textId="7D9216C9" w:rsidR="00BB43B1" w:rsidRDefault="00BB43B1" w:rsidP="00126EF9">
        <w:pPr>
          <w:pStyle w:val="Pieddepage"/>
        </w:pPr>
        <w:proofErr w:type="spellStart"/>
        <w:r>
          <w:t>Crcom</w:t>
        </w:r>
        <w:proofErr w:type="spellEnd"/>
        <w:r>
          <w:t xml:space="preserve"> – Communication appliquée à la GRCF cas Hexa – Dossier étudiant - Sophie </w:t>
        </w:r>
        <w:proofErr w:type="spellStart"/>
        <w:r>
          <w:t>Catinaud</w:t>
        </w:r>
        <w:proofErr w:type="spellEnd"/>
        <w:r>
          <w:t xml:space="preserve"> -</w:t>
        </w:r>
      </w:p>
      <w:p w14:paraId="3B383240" w14:textId="1100D34A" w:rsidR="00BB43B1" w:rsidRDefault="00BB43B1">
        <w:pPr>
          <w:pStyle w:val="Pieddepage"/>
          <w:jc w:val="right"/>
        </w:pPr>
        <w:r>
          <w:fldChar w:fldCharType="begin"/>
        </w:r>
        <w:r>
          <w:instrText>PAGE   \* MERGEFORMAT</w:instrText>
        </w:r>
        <w:r>
          <w:fldChar w:fldCharType="separate"/>
        </w:r>
        <w:r w:rsidR="006726BA">
          <w:rPr>
            <w:noProof/>
          </w:rPr>
          <w:t>11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4217632"/>
      <w:docPartObj>
        <w:docPartGallery w:val="Page Numbers (Bottom of Page)"/>
        <w:docPartUnique/>
      </w:docPartObj>
    </w:sdtPr>
    <w:sdtEndPr/>
    <w:sdtContent>
      <w:p w14:paraId="1F7D5532" w14:textId="7B3A9442" w:rsidR="00BB43B1" w:rsidRDefault="00BB43B1" w:rsidP="00A35F31">
        <w:pPr>
          <w:pStyle w:val="Pieddepage"/>
        </w:pPr>
        <w:proofErr w:type="spellStart"/>
        <w:r>
          <w:t>Crcom</w:t>
        </w:r>
        <w:proofErr w:type="spellEnd"/>
        <w:r>
          <w:t xml:space="preserve"> – Communication appliquée à la GRCF cas Hexa – Sophie </w:t>
        </w:r>
        <w:proofErr w:type="spellStart"/>
        <w:r>
          <w:t>Catinaud</w:t>
        </w:r>
        <w:proofErr w:type="spellEnd"/>
        <w:r>
          <w:t xml:space="preserve"> </w:t>
        </w:r>
        <w:r>
          <w:tab/>
        </w:r>
        <w:r>
          <w:tab/>
        </w:r>
        <w:r>
          <w:fldChar w:fldCharType="begin"/>
        </w:r>
        <w:r>
          <w:instrText>PAGE   \* MERGEFORMAT</w:instrText>
        </w:r>
        <w:r>
          <w:fldChar w:fldCharType="separate"/>
        </w:r>
        <w:r w:rsidR="006726BA">
          <w:rPr>
            <w:noProof/>
          </w:rPr>
          <w:t>26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AEF62" w14:textId="77777777" w:rsidR="00C540AE" w:rsidRDefault="00C540AE" w:rsidP="005E528C">
      <w:pPr>
        <w:spacing w:after="0" w:line="240" w:lineRule="auto"/>
      </w:pPr>
      <w:r>
        <w:separator/>
      </w:r>
    </w:p>
  </w:footnote>
  <w:footnote w:type="continuationSeparator" w:id="0">
    <w:p w14:paraId="6C24A3D0" w14:textId="77777777" w:rsidR="00C540AE" w:rsidRDefault="00C540AE" w:rsidP="005E52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D5F69"/>
    <w:multiLevelType w:val="hybridMultilevel"/>
    <w:tmpl w:val="2EBE9770"/>
    <w:lvl w:ilvl="0" w:tplc="0D1088A8">
      <w:start w:val="1"/>
      <w:numFmt w:val="bullet"/>
      <w:lvlText w:val="–"/>
      <w:lvlJc w:val="left"/>
      <w:pPr>
        <w:ind w:left="194" w:hanging="144"/>
      </w:pPr>
      <w:rPr>
        <w:rFonts w:ascii="ITC Officina Sans Book" w:eastAsia="ITC Officina Sans Book" w:hAnsi="ITC Officina Sans Book" w:cs="ITC Officina Sans Book" w:hint="default"/>
        <w:color w:val="231F20"/>
        <w:w w:val="89"/>
        <w:sz w:val="20"/>
        <w:szCs w:val="20"/>
      </w:rPr>
    </w:lvl>
    <w:lvl w:ilvl="1" w:tplc="3D8EFEAA">
      <w:start w:val="1"/>
      <w:numFmt w:val="bullet"/>
      <w:lvlText w:val="•"/>
      <w:lvlJc w:val="left"/>
      <w:pPr>
        <w:ind w:left="311" w:hanging="144"/>
      </w:pPr>
      <w:rPr>
        <w:rFonts w:hint="default"/>
      </w:rPr>
    </w:lvl>
    <w:lvl w:ilvl="2" w:tplc="5266A6F6">
      <w:start w:val="1"/>
      <w:numFmt w:val="bullet"/>
      <w:lvlText w:val="•"/>
      <w:lvlJc w:val="left"/>
      <w:pPr>
        <w:ind w:left="423" w:hanging="144"/>
      </w:pPr>
      <w:rPr>
        <w:rFonts w:hint="default"/>
      </w:rPr>
    </w:lvl>
    <w:lvl w:ilvl="3" w:tplc="C82491FE">
      <w:start w:val="1"/>
      <w:numFmt w:val="bullet"/>
      <w:lvlText w:val="•"/>
      <w:lvlJc w:val="left"/>
      <w:pPr>
        <w:ind w:left="535" w:hanging="144"/>
      </w:pPr>
      <w:rPr>
        <w:rFonts w:hint="default"/>
      </w:rPr>
    </w:lvl>
    <w:lvl w:ilvl="4" w:tplc="4E3CE81C">
      <w:start w:val="1"/>
      <w:numFmt w:val="bullet"/>
      <w:lvlText w:val="•"/>
      <w:lvlJc w:val="left"/>
      <w:pPr>
        <w:ind w:left="647" w:hanging="144"/>
      </w:pPr>
      <w:rPr>
        <w:rFonts w:hint="default"/>
      </w:rPr>
    </w:lvl>
    <w:lvl w:ilvl="5" w:tplc="13760D7C">
      <w:start w:val="1"/>
      <w:numFmt w:val="bullet"/>
      <w:lvlText w:val="•"/>
      <w:lvlJc w:val="left"/>
      <w:pPr>
        <w:ind w:left="759" w:hanging="144"/>
      </w:pPr>
      <w:rPr>
        <w:rFonts w:hint="default"/>
      </w:rPr>
    </w:lvl>
    <w:lvl w:ilvl="6" w:tplc="BFCA30E8">
      <w:start w:val="1"/>
      <w:numFmt w:val="bullet"/>
      <w:lvlText w:val="•"/>
      <w:lvlJc w:val="left"/>
      <w:pPr>
        <w:ind w:left="870" w:hanging="144"/>
      </w:pPr>
      <w:rPr>
        <w:rFonts w:hint="default"/>
      </w:rPr>
    </w:lvl>
    <w:lvl w:ilvl="7" w:tplc="C17C4096">
      <w:start w:val="1"/>
      <w:numFmt w:val="bullet"/>
      <w:lvlText w:val="•"/>
      <w:lvlJc w:val="left"/>
      <w:pPr>
        <w:ind w:left="982" w:hanging="144"/>
      </w:pPr>
      <w:rPr>
        <w:rFonts w:hint="default"/>
      </w:rPr>
    </w:lvl>
    <w:lvl w:ilvl="8" w:tplc="33D8351E">
      <w:start w:val="1"/>
      <w:numFmt w:val="bullet"/>
      <w:lvlText w:val="•"/>
      <w:lvlJc w:val="left"/>
      <w:pPr>
        <w:ind w:left="1094" w:hanging="144"/>
      </w:pPr>
      <w:rPr>
        <w:rFonts w:hint="default"/>
      </w:rPr>
    </w:lvl>
  </w:abstractNum>
  <w:abstractNum w:abstractNumId="1" w15:restartNumberingAfterBreak="0">
    <w:nsid w:val="08A96783"/>
    <w:multiLevelType w:val="hybridMultilevel"/>
    <w:tmpl w:val="CDACBB4A"/>
    <w:lvl w:ilvl="0" w:tplc="C734C9C2">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 w15:restartNumberingAfterBreak="0">
    <w:nsid w:val="19D41042"/>
    <w:multiLevelType w:val="hybridMultilevel"/>
    <w:tmpl w:val="68E20F7A"/>
    <w:lvl w:ilvl="0" w:tplc="FD4853CC">
      <w:start w:val="3"/>
      <w:numFmt w:val="decimal"/>
      <w:lvlText w:val="%1."/>
      <w:lvlJc w:val="left"/>
      <w:pPr>
        <w:ind w:left="360" w:hanging="360"/>
      </w:pPr>
      <w:rPr>
        <w:rFonts w:hint="default"/>
        <w:b/>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24DA6BCD"/>
    <w:multiLevelType w:val="hybridMultilevel"/>
    <w:tmpl w:val="2F9CF78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B661B07"/>
    <w:multiLevelType w:val="hybridMultilevel"/>
    <w:tmpl w:val="2D36D114"/>
    <w:lvl w:ilvl="0" w:tplc="1EC49F12">
      <w:numFmt w:val="bullet"/>
      <w:lvlText w:val="-"/>
      <w:lvlJc w:val="left"/>
      <w:pPr>
        <w:tabs>
          <w:tab w:val="num" w:pos="480"/>
        </w:tabs>
        <w:ind w:left="480" w:hanging="360"/>
      </w:pPr>
      <w:rPr>
        <w:rFonts w:ascii="Times New Roman" w:hAnsi="Times New Roman" w:hint="default"/>
      </w:rPr>
    </w:lvl>
    <w:lvl w:ilvl="1" w:tplc="040C0003" w:tentative="1">
      <w:start w:val="1"/>
      <w:numFmt w:val="bullet"/>
      <w:lvlText w:val="o"/>
      <w:lvlJc w:val="left"/>
      <w:pPr>
        <w:tabs>
          <w:tab w:val="num" w:pos="1560"/>
        </w:tabs>
        <w:ind w:left="1560" w:hanging="360"/>
      </w:pPr>
      <w:rPr>
        <w:rFonts w:ascii="Courier New" w:hAnsi="Courier New" w:cs="Courier New" w:hint="default"/>
      </w:rPr>
    </w:lvl>
    <w:lvl w:ilvl="2" w:tplc="040C0005" w:tentative="1">
      <w:start w:val="1"/>
      <w:numFmt w:val="bullet"/>
      <w:lvlText w:val=""/>
      <w:lvlJc w:val="left"/>
      <w:pPr>
        <w:tabs>
          <w:tab w:val="num" w:pos="2280"/>
        </w:tabs>
        <w:ind w:left="2280" w:hanging="360"/>
      </w:pPr>
      <w:rPr>
        <w:rFonts w:ascii="Wingdings" w:hAnsi="Wingdings" w:hint="default"/>
      </w:rPr>
    </w:lvl>
    <w:lvl w:ilvl="3" w:tplc="040C0001" w:tentative="1">
      <w:start w:val="1"/>
      <w:numFmt w:val="bullet"/>
      <w:lvlText w:val=""/>
      <w:lvlJc w:val="left"/>
      <w:pPr>
        <w:tabs>
          <w:tab w:val="num" w:pos="3000"/>
        </w:tabs>
        <w:ind w:left="3000" w:hanging="360"/>
      </w:pPr>
      <w:rPr>
        <w:rFonts w:ascii="Symbol" w:hAnsi="Symbol" w:hint="default"/>
      </w:rPr>
    </w:lvl>
    <w:lvl w:ilvl="4" w:tplc="040C0003" w:tentative="1">
      <w:start w:val="1"/>
      <w:numFmt w:val="bullet"/>
      <w:lvlText w:val="o"/>
      <w:lvlJc w:val="left"/>
      <w:pPr>
        <w:tabs>
          <w:tab w:val="num" w:pos="3720"/>
        </w:tabs>
        <w:ind w:left="3720" w:hanging="360"/>
      </w:pPr>
      <w:rPr>
        <w:rFonts w:ascii="Courier New" w:hAnsi="Courier New" w:cs="Courier New" w:hint="default"/>
      </w:rPr>
    </w:lvl>
    <w:lvl w:ilvl="5" w:tplc="040C0005" w:tentative="1">
      <w:start w:val="1"/>
      <w:numFmt w:val="bullet"/>
      <w:lvlText w:val=""/>
      <w:lvlJc w:val="left"/>
      <w:pPr>
        <w:tabs>
          <w:tab w:val="num" w:pos="4440"/>
        </w:tabs>
        <w:ind w:left="4440" w:hanging="360"/>
      </w:pPr>
      <w:rPr>
        <w:rFonts w:ascii="Wingdings" w:hAnsi="Wingdings" w:hint="default"/>
      </w:rPr>
    </w:lvl>
    <w:lvl w:ilvl="6" w:tplc="040C0001" w:tentative="1">
      <w:start w:val="1"/>
      <w:numFmt w:val="bullet"/>
      <w:lvlText w:val=""/>
      <w:lvlJc w:val="left"/>
      <w:pPr>
        <w:tabs>
          <w:tab w:val="num" w:pos="5160"/>
        </w:tabs>
        <w:ind w:left="5160" w:hanging="360"/>
      </w:pPr>
      <w:rPr>
        <w:rFonts w:ascii="Symbol" w:hAnsi="Symbol" w:hint="default"/>
      </w:rPr>
    </w:lvl>
    <w:lvl w:ilvl="7" w:tplc="040C0003" w:tentative="1">
      <w:start w:val="1"/>
      <w:numFmt w:val="bullet"/>
      <w:lvlText w:val="o"/>
      <w:lvlJc w:val="left"/>
      <w:pPr>
        <w:tabs>
          <w:tab w:val="num" w:pos="5880"/>
        </w:tabs>
        <w:ind w:left="5880" w:hanging="360"/>
      </w:pPr>
      <w:rPr>
        <w:rFonts w:ascii="Courier New" w:hAnsi="Courier New" w:cs="Courier New" w:hint="default"/>
      </w:rPr>
    </w:lvl>
    <w:lvl w:ilvl="8" w:tplc="040C0005" w:tentative="1">
      <w:start w:val="1"/>
      <w:numFmt w:val="bullet"/>
      <w:lvlText w:val=""/>
      <w:lvlJc w:val="left"/>
      <w:pPr>
        <w:tabs>
          <w:tab w:val="num" w:pos="6600"/>
        </w:tabs>
        <w:ind w:left="6600" w:hanging="360"/>
      </w:pPr>
      <w:rPr>
        <w:rFonts w:ascii="Wingdings" w:hAnsi="Wingdings" w:hint="default"/>
      </w:rPr>
    </w:lvl>
  </w:abstractNum>
  <w:abstractNum w:abstractNumId="5" w15:restartNumberingAfterBreak="0">
    <w:nsid w:val="2EEF3A71"/>
    <w:multiLevelType w:val="hybridMultilevel"/>
    <w:tmpl w:val="BF800B14"/>
    <w:lvl w:ilvl="0" w:tplc="E57EBCFC">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7B43A4"/>
    <w:multiLevelType w:val="hybridMultilevel"/>
    <w:tmpl w:val="6C2C39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19A24CC"/>
    <w:multiLevelType w:val="multilevel"/>
    <w:tmpl w:val="DB8896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4C065CE"/>
    <w:multiLevelType w:val="hybridMultilevel"/>
    <w:tmpl w:val="B1DA682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36760F77"/>
    <w:multiLevelType w:val="hybridMultilevel"/>
    <w:tmpl w:val="13FE5778"/>
    <w:lvl w:ilvl="0" w:tplc="979EFC2E">
      <w:numFmt w:val="bullet"/>
      <w:lvlText w:val="-"/>
      <w:lvlJc w:val="left"/>
      <w:pPr>
        <w:ind w:left="480" w:hanging="360"/>
      </w:pPr>
      <w:rPr>
        <w:rFonts w:ascii="Calibri" w:eastAsia="Times New Roman" w:hAnsi="Calibri" w:cs="Calibri" w:hint="default"/>
      </w:rPr>
    </w:lvl>
    <w:lvl w:ilvl="1" w:tplc="040C0003" w:tentative="1">
      <w:start w:val="1"/>
      <w:numFmt w:val="bullet"/>
      <w:lvlText w:val="o"/>
      <w:lvlJc w:val="left"/>
      <w:pPr>
        <w:ind w:left="1200" w:hanging="360"/>
      </w:pPr>
      <w:rPr>
        <w:rFonts w:ascii="Courier New" w:hAnsi="Courier New" w:cs="Courier New" w:hint="default"/>
      </w:rPr>
    </w:lvl>
    <w:lvl w:ilvl="2" w:tplc="040C0005" w:tentative="1">
      <w:start w:val="1"/>
      <w:numFmt w:val="bullet"/>
      <w:lvlText w:val=""/>
      <w:lvlJc w:val="left"/>
      <w:pPr>
        <w:ind w:left="1920" w:hanging="360"/>
      </w:pPr>
      <w:rPr>
        <w:rFonts w:ascii="Wingdings" w:hAnsi="Wingdings" w:hint="default"/>
      </w:rPr>
    </w:lvl>
    <w:lvl w:ilvl="3" w:tplc="040C0001" w:tentative="1">
      <w:start w:val="1"/>
      <w:numFmt w:val="bullet"/>
      <w:lvlText w:val=""/>
      <w:lvlJc w:val="left"/>
      <w:pPr>
        <w:ind w:left="2640" w:hanging="360"/>
      </w:pPr>
      <w:rPr>
        <w:rFonts w:ascii="Symbol" w:hAnsi="Symbol" w:hint="default"/>
      </w:rPr>
    </w:lvl>
    <w:lvl w:ilvl="4" w:tplc="040C0003" w:tentative="1">
      <w:start w:val="1"/>
      <w:numFmt w:val="bullet"/>
      <w:lvlText w:val="o"/>
      <w:lvlJc w:val="left"/>
      <w:pPr>
        <w:ind w:left="3360" w:hanging="360"/>
      </w:pPr>
      <w:rPr>
        <w:rFonts w:ascii="Courier New" w:hAnsi="Courier New" w:cs="Courier New" w:hint="default"/>
      </w:rPr>
    </w:lvl>
    <w:lvl w:ilvl="5" w:tplc="040C0005" w:tentative="1">
      <w:start w:val="1"/>
      <w:numFmt w:val="bullet"/>
      <w:lvlText w:val=""/>
      <w:lvlJc w:val="left"/>
      <w:pPr>
        <w:ind w:left="4080" w:hanging="360"/>
      </w:pPr>
      <w:rPr>
        <w:rFonts w:ascii="Wingdings" w:hAnsi="Wingdings" w:hint="default"/>
      </w:rPr>
    </w:lvl>
    <w:lvl w:ilvl="6" w:tplc="040C0001" w:tentative="1">
      <w:start w:val="1"/>
      <w:numFmt w:val="bullet"/>
      <w:lvlText w:val=""/>
      <w:lvlJc w:val="left"/>
      <w:pPr>
        <w:ind w:left="4800" w:hanging="360"/>
      </w:pPr>
      <w:rPr>
        <w:rFonts w:ascii="Symbol" w:hAnsi="Symbol" w:hint="default"/>
      </w:rPr>
    </w:lvl>
    <w:lvl w:ilvl="7" w:tplc="040C0003" w:tentative="1">
      <w:start w:val="1"/>
      <w:numFmt w:val="bullet"/>
      <w:lvlText w:val="o"/>
      <w:lvlJc w:val="left"/>
      <w:pPr>
        <w:ind w:left="5520" w:hanging="360"/>
      </w:pPr>
      <w:rPr>
        <w:rFonts w:ascii="Courier New" w:hAnsi="Courier New" w:cs="Courier New" w:hint="default"/>
      </w:rPr>
    </w:lvl>
    <w:lvl w:ilvl="8" w:tplc="040C0005" w:tentative="1">
      <w:start w:val="1"/>
      <w:numFmt w:val="bullet"/>
      <w:lvlText w:val=""/>
      <w:lvlJc w:val="left"/>
      <w:pPr>
        <w:ind w:left="6240" w:hanging="360"/>
      </w:pPr>
      <w:rPr>
        <w:rFonts w:ascii="Wingdings" w:hAnsi="Wingdings" w:hint="default"/>
      </w:rPr>
    </w:lvl>
  </w:abstractNum>
  <w:abstractNum w:abstractNumId="10" w15:restartNumberingAfterBreak="0">
    <w:nsid w:val="374C1F9A"/>
    <w:multiLevelType w:val="multilevel"/>
    <w:tmpl w:val="2B18BE0C"/>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506"/>
        </w:tabs>
        <w:ind w:left="1506" w:hanging="360"/>
      </w:pPr>
      <w:rPr>
        <w:rFonts w:ascii="Courier New" w:hAnsi="Courier New" w:cs="Times New Roman" w:hint="default"/>
        <w:sz w:val="20"/>
      </w:rPr>
    </w:lvl>
    <w:lvl w:ilvl="2">
      <w:start w:val="1"/>
      <w:numFmt w:val="bullet"/>
      <w:lvlText w:val=""/>
      <w:lvlJc w:val="left"/>
      <w:pPr>
        <w:tabs>
          <w:tab w:val="num" w:pos="2226"/>
        </w:tabs>
        <w:ind w:left="2226" w:hanging="360"/>
      </w:pPr>
      <w:rPr>
        <w:rFonts w:ascii="Wingdings" w:hAnsi="Wingdings" w:hint="default"/>
        <w:sz w:val="20"/>
      </w:rPr>
    </w:lvl>
    <w:lvl w:ilvl="3">
      <w:start w:val="1"/>
      <w:numFmt w:val="bullet"/>
      <w:lvlText w:val=""/>
      <w:lvlJc w:val="left"/>
      <w:pPr>
        <w:tabs>
          <w:tab w:val="num" w:pos="2946"/>
        </w:tabs>
        <w:ind w:left="2946" w:hanging="360"/>
      </w:pPr>
      <w:rPr>
        <w:rFonts w:ascii="Wingdings" w:hAnsi="Wingdings" w:hint="default"/>
        <w:sz w:val="20"/>
      </w:rPr>
    </w:lvl>
    <w:lvl w:ilvl="4">
      <w:start w:val="1"/>
      <w:numFmt w:val="bullet"/>
      <w:lvlText w:val=""/>
      <w:lvlJc w:val="left"/>
      <w:pPr>
        <w:tabs>
          <w:tab w:val="num" w:pos="3666"/>
        </w:tabs>
        <w:ind w:left="3666" w:hanging="360"/>
      </w:pPr>
      <w:rPr>
        <w:rFonts w:ascii="Wingdings" w:hAnsi="Wingdings" w:hint="default"/>
        <w:sz w:val="20"/>
      </w:rPr>
    </w:lvl>
    <w:lvl w:ilvl="5">
      <w:start w:val="1"/>
      <w:numFmt w:val="bullet"/>
      <w:lvlText w:val=""/>
      <w:lvlJc w:val="left"/>
      <w:pPr>
        <w:tabs>
          <w:tab w:val="num" w:pos="4386"/>
        </w:tabs>
        <w:ind w:left="4386" w:hanging="360"/>
      </w:pPr>
      <w:rPr>
        <w:rFonts w:ascii="Wingdings" w:hAnsi="Wingdings" w:hint="default"/>
        <w:sz w:val="20"/>
      </w:rPr>
    </w:lvl>
    <w:lvl w:ilvl="6">
      <w:start w:val="1"/>
      <w:numFmt w:val="bullet"/>
      <w:lvlText w:val=""/>
      <w:lvlJc w:val="left"/>
      <w:pPr>
        <w:tabs>
          <w:tab w:val="num" w:pos="5106"/>
        </w:tabs>
        <w:ind w:left="5106" w:hanging="360"/>
      </w:pPr>
      <w:rPr>
        <w:rFonts w:ascii="Wingdings" w:hAnsi="Wingdings" w:hint="default"/>
        <w:sz w:val="20"/>
      </w:rPr>
    </w:lvl>
    <w:lvl w:ilvl="7">
      <w:start w:val="1"/>
      <w:numFmt w:val="bullet"/>
      <w:lvlText w:val=""/>
      <w:lvlJc w:val="left"/>
      <w:pPr>
        <w:tabs>
          <w:tab w:val="num" w:pos="5826"/>
        </w:tabs>
        <w:ind w:left="5826" w:hanging="360"/>
      </w:pPr>
      <w:rPr>
        <w:rFonts w:ascii="Wingdings" w:hAnsi="Wingdings" w:hint="default"/>
        <w:sz w:val="20"/>
      </w:rPr>
    </w:lvl>
    <w:lvl w:ilvl="8">
      <w:start w:val="1"/>
      <w:numFmt w:val="bullet"/>
      <w:lvlText w:val=""/>
      <w:lvlJc w:val="left"/>
      <w:pPr>
        <w:tabs>
          <w:tab w:val="num" w:pos="6546"/>
        </w:tabs>
        <w:ind w:left="6546" w:hanging="360"/>
      </w:pPr>
      <w:rPr>
        <w:rFonts w:ascii="Wingdings" w:hAnsi="Wingdings" w:hint="default"/>
        <w:sz w:val="20"/>
      </w:rPr>
    </w:lvl>
  </w:abstractNum>
  <w:abstractNum w:abstractNumId="11" w15:restartNumberingAfterBreak="0">
    <w:nsid w:val="3DDD77AD"/>
    <w:multiLevelType w:val="hybridMultilevel"/>
    <w:tmpl w:val="E892E7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8B7216"/>
    <w:multiLevelType w:val="hybridMultilevel"/>
    <w:tmpl w:val="CFE4E264"/>
    <w:lvl w:ilvl="0" w:tplc="916685EA">
      <w:start w:val="4"/>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7C339C5"/>
    <w:multiLevelType w:val="hybridMultilevel"/>
    <w:tmpl w:val="CCDEFA62"/>
    <w:lvl w:ilvl="0" w:tplc="4C96789E">
      <w:start w:val="1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E9424D"/>
    <w:multiLevelType w:val="hybridMultilevel"/>
    <w:tmpl w:val="1348FD7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4DBB36A0"/>
    <w:multiLevelType w:val="hybridMultilevel"/>
    <w:tmpl w:val="E8F0E070"/>
    <w:lvl w:ilvl="0" w:tplc="43929A8E">
      <w:start w:val="4"/>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5E5F3AE7"/>
    <w:multiLevelType w:val="hybridMultilevel"/>
    <w:tmpl w:val="BDEA2C42"/>
    <w:lvl w:ilvl="0" w:tplc="040C0001">
      <w:start w:val="1"/>
      <w:numFmt w:val="bullet"/>
      <w:lvlText w:val=""/>
      <w:lvlJc w:val="left"/>
      <w:pPr>
        <w:ind w:left="530" w:hanging="360"/>
      </w:pPr>
      <w:rPr>
        <w:rFonts w:ascii="Symbol" w:hAnsi="Symbol" w:hint="default"/>
      </w:rPr>
    </w:lvl>
    <w:lvl w:ilvl="1" w:tplc="040C0003" w:tentative="1">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17" w15:restartNumberingAfterBreak="0">
    <w:nsid w:val="5FED48C7"/>
    <w:multiLevelType w:val="hybridMultilevel"/>
    <w:tmpl w:val="C5F018FE"/>
    <w:lvl w:ilvl="0" w:tplc="06568A0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02F3444"/>
    <w:multiLevelType w:val="hybridMultilevel"/>
    <w:tmpl w:val="45CC3358"/>
    <w:lvl w:ilvl="0" w:tplc="E6F845E8">
      <w:start w:val="1"/>
      <w:numFmt w:val="decimal"/>
      <w:lvlText w:val="%1."/>
      <w:lvlJc w:val="left"/>
      <w:pPr>
        <w:ind w:left="1440" w:hanging="360"/>
      </w:pPr>
      <w:rPr>
        <w:rFonts w:hint="default"/>
        <w:sz w:val="3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15:restartNumberingAfterBreak="0">
    <w:nsid w:val="68A25B2B"/>
    <w:multiLevelType w:val="hybridMultilevel"/>
    <w:tmpl w:val="B69E42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AC8363F"/>
    <w:multiLevelType w:val="hybridMultilevel"/>
    <w:tmpl w:val="90ACBC2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76B9611F"/>
    <w:multiLevelType w:val="hybridMultilevel"/>
    <w:tmpl w:val="4A46E2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72D4E4F"/>
    <w:multiLevelType w:val="hybridMultilevel"/>
    <w:tmpl w:val="097AFEF0"/>
    <w:lvl w:ilvl="0" w:tplc="BA668370">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89E0EA7"/>
    <w:multiLevelType w:val="hybridMultilevel"/>
    <w:tmpl w:val="B8066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4"/>
  </w:num>
  <w:num w:numId="4">
    <w:abstractNumId w:val="14"/>
  </w:num>
  <w:num w:numId="5">
    <w:abstractNumId w:val="17"/>
  </w:num>
  <w:num w:numId="6">
    <w:abstractNumId w:val="20"/>
  </w:num>
  <w:num w:numId="7">
    <w:abstractNumId w:val="15"/>
  </w:num>
  <w:num w:numId="8">
    <w:abstractNumId w:val="6"/>
  </w:num>
  <w:num w:numId="9">
    <w:abstractNumId w:val="2"/>
  </w:num>
  <w:num w:numId="10">
    <w:abstractNumId w:val="16"/>
  </w:num>
  <w:num w:numId="11">
    <w:abstractNumId w:val="9"/>
  </w:num>
  <w:num w:numId="12">
    <w:abstractNumId w:val="8"/>
  </w:num>
  <w:num w:numId="13">
    <w:abstractNumId w:val="12"/>
  </w:num>
  <w:num w:numId="14">
    <w:abstractNumId w:val="13"/>
  </w:num>
  <w:num w:numId="15">
    <w:abstractNumId w:val="7"/>
  </w:num>
  <w:num w:numId="16">
    <w:abstractNumId w:val="0"/>
  </w:num>
  <w:num w:numId="17">
    <w:abstractNumId w:val="21"/>
  </w:num>
  <w:num w:numId="18">
    <w:abstractNumId w:val="22"/>
  </w:num>
  <w:num w:numId="19">
    <w:abstractNumId w:val="5"/>
  </w:num>
  <w:num w:numId="20">
    <w:abstractNumId w:val="18"/>
  </w:num>
  <w:num w:numId="21">
    <w:abstractNumId w:val="1"/>
  </w:num>
  <w:num w:numId="22">
    <w:abstractNumId w:val="19"/>
  </w:num>
  <w:num w:numId="23">
    <w:abstractNumId w:val="11"/>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3020"/>
    <w:rsid w:val="00025DD8"/>
    <w:rsid w:val="00034225"/>
    <w:rsid w:val="00062F5D"/>
    <w:rsid w:val="000775AD"/>
    <w:rsid w:val="00084F51"/>
    <w:rsid w:val="00091603"/>
    <w:rsid w:val="000940DF"/>
    <w:rsid w:val="000A5157"/>
    <w:rsid w:val="000C3061"/>
    <w:rsid w:val="000F68C5"/>
    <w:rsid w:val="00122756"/>
    <w:rsid w:val="00126EF9"/>
    <w:rsid w:val="001473AF"/>
    <w:rsid w:val="001A4BCB"/>
    <w:rsid w:val="001D07B1"/>
    <w:rsid w:val="001F258B"/>
    <w:rsid w:val="002121B5"/>
    <w:rsid w:val="0022596D"/>
    <w:rsid w:val="00235AD7"/>
    <w:rsid w:val="00243355"/>
    <w:rsid w:val="00287F6E"/>
    <w:rsid w:val="002A0AC6"/>
    <w:rsid w:val="002A4F27"/>
    <w:rsid w:val="002B7802"/>
    <w:rsid w:val="002D1E4E"/>
    <w:rsid w:val="002E2435"/>
    <w:rsid w:val="003028A9"/>
    <w:rsid w:val="0030601B"/>
    <w:rsid w:val="00321A6C"/>
    <w:rsid w:val="00351409"/>
    <w:rsid w:val="00373B04"/>
    <w:rsid w:val="00381C71"/>
    <w:rsid w:val="003A682D"/>
    <w:rsid w:val="003D275A"/>
    <w:rsid w:val="003E36C2"/>
    <w:rsid w:val="003E48EF"/>
    <w:rsid w:val="00421ACD"/>
    <w:rsid w:val="00437910"/>
    <w:rsid w:val="00437E96"/>
    <w:rsid w:val="00455258"/>
    <w:rsid w:val="00486E0A"/>
    <w:rsid w:val="004B601D"/>
    <w:rsid w:val="004C2664"/>
    <w:rsid w:val="004E2D68"/>
    <w:rsid w:val="004F2710"/>
    <w:rsid w:val="004F4DAD"/>
    <w:rsid w:val="00513634"/>
    <w:rsid w:val="00515E93"/>
    <w:rsid w:val="00543652"/>
    <w:rsid w:val="00547A16"/>
    <w:rsid w:val="005814E8"/>
    <w:rsid w:val="005E528C"/>
    <w:rsid w:val="005E5EE2"/>
    <w:rsid w:val="00611D75"/>
    <w:rsid w:val="00623020"/>
    <w:rsid w:val="0064096C"/>
    <w:rsid w:val="006726BA"/>
    <w:rsid w:val="00675B70"/>
    <w:rsid w:val="00677460"/>
    <w:rsid w:val="006A7178"/>
    <w:rsid w:val="006B38E4"/>
    <w:rsid w:val="006C0117"/>
    <w:rsid w:val="006D2791"/>
    <w:rsid w:val="006F4720"/>
    <w:rsid w:val="00701B7C"/>
    <w:rsid w:val="00705BA4"/>
    <w:rsid w:val="007141C6"/>
    <w:rsid w:val="00714634"/>
    <w:rsid w:val="00716C9F"/>
    <w:rsid w:val="00751641"/>
    <w:rsid w:val="007641F1"/>
    <w:rsid w:val="00796F2F"/>
    <w:rsid w:val="007A6E91"/>
    <w:rsid w:val="007A7C17"/>
    <w:rsid w:val="007B5C79"/>
    <w:rsid w:val="007C423D"/>
    <w:rsid w:val="00806A79"/>
    <w:rsid w:val="0081288D"/>
    <w:rsid w:val="00813103"/>
    <w:rsid w:val="00830BBD"/>
    <w:rsid w:val="00836AA9"/>
    <w:rsid w:val="008426CF"/>
    <w:rsid w:val="0088631C"/>
    <w:rsid w:val="008E50B9"/>
    <w:rsid w:val="00910DE3"/>
    <w:rsid w:val="00952CB6"/>
    <w:rsid w:val="00957597"/>
    <w:rsid w:val="009616D3"/>
    <w:rsid w:val="00973963"/>
    <w:rsid w:val="00986BA8"/>
    <w:rsid w:val="00990E19"/>
    <w:rsid w:val="009E1986"/>
    <w:rsid w:val="00A04D6B"/>
    <w:rsid w:val="00A055B4"/>
    <w:rsid w:val="00A12F89"/>
    <w:rsid w:val="00A14E52"/>
    <w:rsid w:val="00A32BC5"/>
    <w:rsid w:val="00A35F31"/>
    <w:rsid w:val="00AC5949"/>
    <w:rsid w:val="00B31895"/>
    <w:rsid w:val="00B43053"/>
    <w:rsid w:val="00B64BF3"/>
    <w:rsid w:val="00BA21FD"/>
    <w:rsid w:val="00BB43B1"/>
    <w:rsid w:val="00BB6C5E"/>
    <w:rsid w:val="00BE7E9B"/>
    <w:rsid w:val="00C30753"/>
    <w:rsid w:val="00C4517E"/>
    <w:rsid w:val="00C540AE"/>
    <w:rsid w:val="00C6719F"/>
    <w:rsid w:val="00C83F38"/>
    <w:rsid w:val="00CB0038"/>
    <w:rsid w:val="00CB7FE2"/>
    <w:rsid w:val="00CF56E9"/>
    <w:rsid w:val="00D36DCA"/>
    <w:rsid w:val="00D4228D"/>
    <w:rsid w:val="00D61597"/>
    <w:rsid w:val="00DC1BEE"/>
    <w:rsid w:val="00DC284E"/>
    <w:rsid w:val="00DD139D"/>
    <w:rsid w:val="00DD6F5F"/>
    <w:rsid w:val="00DE71D2"/>
    <w:rsid w:val="00E044EF"/>
    <w:rsid w:val="00E07771"/>
    <w:rsid w:val="00E105DD"/>
    <w:rsid w:val="00E13DB8"/>
    <w:rsid w:val="00E32285"/>
    <w:rsid w:val="00E356ED"/>
    <w:rsid w:val="00E402F4"/>
    <w:rsid w:val="00E45B34"/>
    <w:rsid w:val="00E71809"/>
    <w:rsid w:val="00E846D7"/>
    <w:rsid w:val="00E87C7C"/>
    <w:rsid w:val="00EA12C6"/>
    <w:rsid w:val="00EF089D"/>
    <w:rsid w:val="00EF101B"/>
    <w:rsid w:val="00F25422"/>
    <w:rsid w:val="00F60AD1"/>
    <w:rsid w:val="00FB0B7B"/>
    <w:rsid w:val="00FB6B50"/>
    <w:rsid w:val="00FF168D"/>
    <w:rsid w:val="00FF4B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A2B91"/>
  <w15:docId w15:val="{6399E462-DC4F-4A9D-9F33-AF356AB36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E48EF"/>
  </w:style>
  <w:style w:type="paragraph" w:styleId="Titre1">
    <w:name w:val="heading 1"/>
    <w:basedOn w:val="Normal"/>
    <w:next w:val="Normal"/>
    <w:link w:val="Titre1Car"/>
    <w:qFormat/>
    <w:rsid w:val="007641F1"/>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nhideWhenUsed/>
    <w:qFormat/>
    <w:rsid w:val="007641F1"/>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unhideWhenUsed/>
    <w:qFormat/>
    <w:rsid w:val="007641F1"/>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Titre4">
    <w:name w:val="heading 4"/>
    <w:basedOn w:val="Normal"/>
    <w:next w:val="Normal"/>
    <w:link w:val="Titre4Car"/>
    <w:uiPriority w:val="9"/>
    <w:semiHidden/>
    <w:unhideWhenUsed/>
    <w:qFormat/>
    <w:rsid w:val="007641F1"/>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23020"/>
    <w:pPr>
      <w:spacing w:after="0" w:line="240" w:lineRule="auto"/>
    </w:pPr>
  </w:style>
  <w:style w:type="character" w:styleId="Lienhypertexte">
    <w:name w:val="Hyperlink"/>
    <w:basedOn w:val="Policepardfaut"/>
    <w:uiPriority w:val="99"/>
    <w:unhideWhenUsed/>
    <w:rsid w:val="00E13DB8"/>
    <w:rPr>
      <w:color w:val="0563C1" w:themeColor="hyperlink"/>
      <w:u w:val="single"/>
    </w:rPr>
  </w:style>
  <w:style w:type="character" w:customStyle="1" w:styleId="Mentionnonrsolue1">
    <w:name w:val="Mention non résolue1"/>
    <w:basedOn w:val="Policepardfaut"/>
    <w:uiPriority w:val="99"/>
    <w:semiHidden/>
    <w:unhideWhenUsed/>
    <w:rsid w:val="00E13DB8"/>
    <w:rPr>
      <w:color w:val="808080"/>
      <w:shd w:val="clear" w:color="auto" w:fill="E6E6E6"/>
    </w:rPr>
  </w:style>
  <w:style w:type="paragraph" w:styleId="Paragraphedeliste">
    <w:name w:val="List Paragraph"/>
    <w:basedOn w:val="Normal"/>
    <w:uiPriority w:val="1"/>
    <w:qFormat/>
    <w:rsid w:val="00DD139D"/>
    <w:pPr>
      <w:spacing w:after="200" w:line="276" w:lineRule="auto"/>
      <w:ind w:left="720"/>
      <w:contextualSpacing/>
    </w:pPr>
  </w:style>
  <w:style w:type="character" w:customStyle="1" w:styleId="Titre1Car">
    <w:name w:val="Titre 1 Car"/>
    <w:basedOn w:val="Policepardfaut"/>
    <w:link w:val="Titre1"/>
    <w:rsid w:val="007641F1"/>
    <w:rPr>
      <w:rFonts w:asciiTheme="majorHAnsi" w:eastAsiaTheme="majorEastAsia" w:hAnsiTheme="majorHAnsi" w:cstheme="majorBidi"/>
      <w:b/>
      <w:bCs/>
      <w:color w:val="2F5496" w:themeColor="accent1" w:themeShade="BF"/>
      <w:sz w:val="28"/>
      <w:szCs w:val="28"/>
    </w:rPr>
  </w:style>
  <w:style w:type="character" w:customStyle="1" w:styleId="Titre2Car">
    <w:name w:val="Titre 2 Car"/>
    <w:basedOn w:val="Policepardfaut"/>
    <w:link w:val="Titre2"/>
    <w:rsid w:val="007641F1"/>
    <w:rPr>
      <w:rFonts w:asciiTheme="majorHAnsi" w:eastAsiaTheme="majorEastAsia" w:hAnsiTheme="majorHAnsi" w:cstheme="majorBidi"/>
      <w:b/>
      <w:bCs/>
      <w:color w:val="4472C4" w:themeColor="accent1"/>
      <w:sz w:val="26"/>
      <w:szCs w:val="26"/>
    </w:rPr>
  </w:style>
  <w:style w:type="character" w:customStyle="1" w:styleId="Titre3Car">
    <w:name w:val="Titre 3 Car"/>
    <w:basedOn w:val="Policepardfaut"/>
    <w:link w:val="Titre3"/>
    <w:uiPriority w:val="9"/>
    <w:rsid w:val="007641F1"/>
    <w:rPr>
      <w:rFonts w:asciiTheme="majorHAnsi" w:eastAsiaTheme="majorEastAsia" w:hAnsiTheme="majorHAnsi" w:cstheme="majorBidi"/>
      <w:b/>
      <w:bCs/>
      <w:color w:val="4472C4" w:themeColor="accent1"/>
    </w:rPr>
  </w:style>
  <w:style w:type="character" w:customStyle="1" w:styleId="Titre4Car">
    <w:name w:val="Titre 4 Car"/>
    <w:basedOn w:val="Policepardfaut"/>
    <w:link w:val="Titre4"/>
    <w:uiPriority w:val="9"/>
    <w:semiHidden/>
    <w:rsid w:val="007641F1"/>
    <w:rPr>
      <w:rFonts w:asciiTheme="majorHAnsi" w:eastAsiaTheme="majorEastAsia" w:hAnsiTheme="majorHAnsi" w:cstheme="majorBidi"/>
      <w:i/>
      <w:iCs/>
      <w:color w:val="2F5496" w:themeColor="accent1" w:themeShade="BF"/>
    </w:rPr>
  </w:style>
  <w:style w:type="character" w:styleId="Accentuation">
    <w:name w:val="Emphasis"/>
    <w:basedOn w:val="Policepardfaut"/>
    <w:qFormat/>
    <w:rsid w:val="007641F1"/>
    <w:rPr>
      <w:rFonts w:ascii="Arial" w:hAnsi="Arial" w:cs="Arial"/>
      <w:i/>
      <w:sz w:val="20"/>
    </w:rPr>
  </w:style>
  <w:style w:type="paragraph" w:styleId="Corpsdetexte">
    <w:name w:val="Body Text"/>
    <w:basedOn w:val="Normal"/>
    <w:link w:val="CorpsdetexteCar"/>
    <w:uiPriority w:val="99"/>
    <w:semiHidden/>
    <w:unhideWhenUsed/>
    <w:rsid w:val="007641F1"/>
    <w:pPr>
      <w:spacing w:after="120" w:line="276" w:lineRule="auto"/>
    </w:pPr>
  </w:style>
  <w:style w:type="character" w:customStyle="1" w:styleId="CorpsdetexteCar">
    <w:name w:val="Corps de texte Car"/>
    <w:basedOn w:val="Policepardfaut"/>
    <w:link w:val="Corpsdetexte"/>
    <w:uiPriority w:val="99"/>
    <w:semiHidden/>
    <w:rsid w:val="007641F1"/>
  </w:style>
  <w:style w:type="paragraph" w:styleId="NormalWeb">
    <w:name w:val="Normal (Web)"/>
    <w:basedOn w:val="Normal"/>
    <w:uiPriority w:val="99"/>
    <w:unhideWhenUsed/>
    <w:rsid w:val="00A32BC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uleur">
    <w:name w:val="couleur"/>
    <w:basedOn w:val="Policepardfaut"/>
    <w:rsid w:val="00A32BC5"/>
  </w:style>
  <w:style w:type="table" w:styleId="Grilledutableau">
    <w:name w:val="Table Grid"/>
    <w:basedOn w:val="TableauNormal"/>
    <w:uiPriority w:val="59"/>
    <w:rsid w:val="005136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arquedecommentaire">
    <w:name w:val="annotation reference"/>
    <w:basedOn w:val="Policepardfaut"/>
    <w:uiPriority w:val="99"/>
    <w:semiHidden/>
    <w:unhideWhenUsed/>
    <w:rsid w:val="00CB0038"/>
    <w:rPr>
      <w:sz w:val="16"/>
      <w:szCs w:val="16"/>
    </w:rPr>
  </w:style>
  <w:style w:type="paragraph" w:styleId="Commentaire">
    <w:name w:val="annotation text"/>
    <w:basedOn w:val="Normal"/>
    <w:link w:val="CommentaireCar"/>
    <w:uiPriority w:val="99"/>
    <w:semiHidden/>
    <w:unhideWhenUsed/>
    <w:rsid w:val="00CB0038"/>
    <w:pPr>
      <w:spacing w:line="240" w:lineRule="auto"/>
    </w:pPr>
    <w:rPr>
      <w:sz w:val="20"/>
      <w:szCs w:val="20"/>
    </w:rPr>
  </w:style>
  <w:style w:type="character" w:customStyle="1" w:styleId="CommentaireCar">
    <w:name w:val="Commentaire Car"/>
    <w:basedOn w:val="Policepardfaut"/>
    <w:link w:val="Commentaire"/>
    <w:uiPriority w:val="99"/>
    <w:semiHidden/>
    <w:rsid w:val="00CB0038"/>
    <w:rPr>
      <w:sz w:val="20"/>
      <w:szCs w:val="20"/>
    </w:rPr>
  </w:style>
  <w:style w:type="paragraph" w:styleId="Objetducommentaire">
    <w:name w:val="annotation subject"/>
    <w:basedOn w:val="Commentaire"/>
    <w:next w:val="Commentaire"/>
    <w:link w:val="ObjetducommentaireCar"/>
    <w:uiPriority w:val="99"/>
    <w:semiHidden/>
    <w:unhideWhenUsed/>
    <w:rsid w:val="00CB0038"/>
    <w:rPr>
      <w:b/>
      <w:bCs/>
    </w:rPr>
  </w:style>
  <w:style w:type="character" w:customStyle="1" w:styleId="ObjetducommentaireCar">
    <w:name w:val="Objet du commentaire Car"/>
    <w:basedOn w:val="CommentaireCar"/>
    <w:link w:val="Objetducommentaire"/>
    <w:uiPriority w:val="99"/>
    <w:semiHidden/>
    <w:rsid w:val="00CB0038"/>
    <w:rPr>
      <w:b/>
      <w:bCs/>
      <w:sz w:val="20"/>
      <w:szCs w:val="20"/>
    </w:rPr>
  </w:style>
  <w:style w:type="paragraph" w:styleId="Textedebulles">
    <w:name w:val="Balloon Text"/>
    <w:basedOn w:val="Normal"/>
    <w:link w:val="TextedebullesCar"/>
    <w:uiPriority w:val="99"/>
    <w:semiHidden/>
    <w:unhideWhenUsed/>
    <w:rsid w:val="00CB00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B0038"/>
    <w:rPr>
      <w:rFonts w:ascii="Segoe UI" w:hAnsi="Segoe UI" w:cs="Segoe UI"/>
      <w:sz w:val="18"/>
      <w:szCs w:val="18"/>
    </w:rPr>
  </w:style>
  <w:style w:type="paragraph" w:styleId="En-tte">
    <w:name w:val="header"/>
    <w:basedOn w:val="Normal"/>
    <w:link w:val="En-tteCar"/>
    <w:uiPriority w:val="99"/>
    <w:unhideWhenUsed/>
    <w:rsid w:val="005E528C"/>
    <w:pPr>
      <w:tabs>
        <w:tab w:val="center" w:pos="4536"/>
        <w:tab w:val="right" w:pos="9072"/>
      </w:tabs>
      <w:spacing w:after="0" w:line="240" w:lineRule="auto"/>
    </w:pPr>
  </w:style>
  <w:style w:type="character" w:customStyle="1" w:styleId="En-tteCar">
    <w:name w:val="En-tête Car"/>
    <w:basedOn w:val="Policepardfaut"/>
    <w:link w:val="En-tte"/>
    <w:uiPriority w:val="99"/>
    <w:rsid w:val="005E528C"/>
  </w:style>
  <w:style w:type="paragraph" w:styleId="Pieddepage">
    <w:name w:val="footer"/>
    <w:basedOn w:val="Normal"/>
    <w:link w:val="PieddepageCar"/>
    <w:uiPriority w:val="99"/>
    <w:unhideWhenUsed/>
    <w:rsid w:val="005E52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E528C"/>
  </w:style>
  <w:style w:type="character" w:styleId="Numrodepage">
    <w:name w:val="page number"/>
    <w:basedOn w:val="Policepardfaut"/>
    <w:uiPriority w:val="99"/>
    <w:unhideWhenUsed/>
    <w:rsid w:val="004B601D"/>
  </w:style>
  <w:style w:type="character" w:styleId="Lienhypertextesuivivisit">
    <w:name w:val="FollowedHyperlink"/>
    <w:basedOn w:val="Policepardfaut"/>
    <w:uiPriority w:val="99"/>
    <w:semiHidden/>
    <w:unhideWhenUsed/>
    <w:rsid w:val="002121B5"/>
    <w:rPr>
      <w:color w:val="954F72" w:themeColor="followedHyperlink"/>
      <w:u w:val="single"/>
    </w:rPr>
  </w:style>
  <w:style w:type="paragraph" w:customStyle="1" w:styleId="Default">
    <w:name w:val="Default"/>
    <w:rsid w:val="00486E0A"/>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30601B"/>
    <w:pPr>
      <w:widowControl w:val="0"/>
      <w:spacing w:before="29" w:after="0" w:line="240" w:lineRule="auto"/>
      <w:ind w:left="51"/>
    </w:pPr>
    <w:rPr>
      <w:rFonts w:ascii="ITC Officina Sans Book" w:eastAsia="ITC Officina Sans Book" w:hAnsi="ITC Officina Sans Book" w:cs="ITC Officina Sans Book"/>
      <w:lang w:val="en-US"/>
    </w:rPr>
  </w:style>
  <w:style w:type="table" w:customStyle="1" w:styleId="TableNormal1">
    <w:name w:val="Table Normal1"/>
    <w:uiPriority w:val="2"/>
    <w:semiHidden/>
    <w:unhideWhenUsed/>
    <w:qFormat/>
    <w:rsid w:val="0030601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Paragraphedeliste1">
    <w:name w:val="Paragraphe de liste1"/>
    <w:basedOn w:val="Normal"/>
    <w:uiPriority w:val="34"/>
    <w:qFormat/>
    <w:rsid w:val="0030601B"/>
    <w:pPr>
      <w:spacing w:after="200" w:line="276" w:lineRule="auto"/>
      <w:ind w:left="720"/>
      <w:contextualSpacing/>
    </w:pPr>
    <w:rPr>
      <w:rFonts w:ascii="Calibri" w:eastAsia="Times New Roman" w:hAnsi="Calibri" w:cs="Times New Roman"/>
    </w:rPr>
  </w:style>
  <w:style w:type="paragraph" w:styleId="Notedebasdepage">
    <w:name w:val="footnote text"/>
    <w:basedOn w:val="Normal"/>
    <w:link w:val="NotedebasdepageCar"/>
    <w:semiHidden/>
    <w:rsid w:val="0030601B"/>
    <w:pPr>
      <w:spacing w:after="120" w:line="240" w:lineRule="auto"/>
      <w:jc w:val="both"/>
    </w:pPr>
    <w:rPr>
      <w:rFonts w:ascii="Arial" w:eastAsia="Times New Roman" w:hAnsi="Arial" w:cs="Times New Roman"/>
      <w:sz w:val="20"/>
      <w:szCs w:val="20"/>
      <w:lang w:eastAsia="fr-FR"/>
    </w:rPr>
  </w:style>
  <w:style w:type="character" w:customStyle="1" w:styleId="NotedebasdepageCar">
    <w:name w:val="Note de bas de page Car"/>
    <w:basedOn w:val="Policepardfaut"/>
    <w:link w:val="Notedebasdepage"/>
    <w:semiHidden/>
    <w:rsid w:val="0030601B"/>
    <w:rPr>
      <w:rFonts w:ascii="Arial" w:eastAsia="Times New Roman" w:hAnsi="Arial" w:cs="Times New Roman"/>
      <w:sz w:val="20"/>
      <w:szCs w:val="20"/>
      <w:lang w:eastAsia="fr-FR"/>
    </w:rPr>
  </w:style>
  <w:style w:type="character" w:customStyle="1" w:styleId="mw-headline">
    <w:name w:val="mw-headline"/>
    <w:basedOn w:val="Policepardfaut"/>
    <w:rsid w:val="00E846D7"/>
  </w:style>
  <w:style w:type="paragraph" w:customStyle="1" w:styleId="Style1">
    <w:name w:val="Style1"/>
    <w:basedOn w:val="Normal"/>
    <w:qFormat/>
    <w:rsid w:val="00235AD7"/>
    <w:pPr>
      <w:spacing w:before="100" w:beforeAutospacing="1" w:after="100" w:afterAutospacing="1" w:line="240" w:lineRule="auto"/>
      <w:outlineLvl w:val="2"/>
    </w:pPr>
    <w:rPr>
      <w:rFonts w:eastAsia="Times New Roman" w:cstheme="minorHAnsi"/>
      <w:b/>
      <w:bCs/>
      <w:sz w:val="24"/>
      <w:szCs w:val="24"/>
      <w:lang w:eastAsia="fr-FR"/>
    </w:rPr>
  </w:style>
  <w:style w:type="paragraph" w:customStyle="1" w:styleId="Style2">
    <w:name w:val="Style2"/>
    <w:basedOn w:val="Normal"/>
    <w:qFormat/>
    <w:rsid w:val="00235AD7"/>
    <w:pPr>
      <w:spacing w:after="200" w:line="276" w:lineRule="auto"/>
      <w:jc w:val="both"/>
    </w:pPr>
    <w:rPr>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757833">
      <w:bodyDiv w:val="1"/>
      <w:marLeft w:val="0"/>
      <w:marRight w:val="0"/>
      <w:marTop w:val="0"/>
      <w:marBottom w:val="0"/>
      <w:divBdr>
        <w:top w:val="none" w:sz="0" w:space="0" w:color="auto"/>
        <w:left w:val="none" w:sz="0" w:space="0" w:color="auto"/>
        <w:bottom w:val="none" w:sz="0" w:space="0" w:color="auto"/>
        <w:right w:val="none" w:sz="0" w:space="0" w:color="auto"/>
      </w:divBdr>
    </w:div>
    <w:div w:id="186693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fr.wikipedia.org/wiki/Internet"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hexa.fr/" TargetMode="External"/><Relationship Id="rId17" Type="http://schemas.openxmlformats.org/officeDocument/2006/relationships/hyperlink" Target="http://www.hexa.fr" TargetMode="External"/><Relationship Id="rId25" Type="http://schemas.openxmlformats.org/officeDocument/2006/relationships/hyperlink" Target="https://fr.wikipedia.org/wiki/Communication_virtuelle"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fr.wikipedia.org/wiki/M%C3%A9dia"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fr.wikipedia.org/wiki/Politesse"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hexa.fr/domaines-de-competences.html" TargetMode="External"/><Relationship Id="rId4" Type="http://schemas.openxmlformats.org/officeDocument/2006/relationships/settings" Target="settings.xml"/><Relationship Id="rId9" Type="http://schemas.openxmlformats.org/officeDocument/2006/relationships/hyperlink" Target="http://www.hexa.fr/"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6C852-4F43-49CF-AE2D-654A13B44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6949</Words>
  <Characters>38224</Characters>
  <Application>Microsoft Office Word</Application>
  <DocSecurity>0</DocSecurity>
  <Lines>318</Lines>
  <Paragraphs>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dc:creator>
  <cp:keywords/>
  <dc:description/>
  <cp:lastModifiedBy>Amaya Geronimi</cp:lastModifiedBy>
  <cp:revision>2</cp:revision>
  <cp:lastPrinted>2019-06-11T05:57:00Z</cp:lastPrinted>
  <dcterms:created xsi:type="dcterms:W3CDTF">2019-09-16T07:20:00Z</dcterms:created>
  <dcterms:modified xsi:type="dcterms:W3CDTF">2019-09-16T07:20:00Z</dcterms:modified>
</cp:coreProperties>
</file>