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0D6B" w14:textId="77777777" w:rsidR="00AD24EA" w:rsidRPr="00AD24EA" w:rsidRDefault="00AD24EA" w:rsidP="00AD24EA">
      <w:pPr>
        <w:rPr>
          <w:rFonts w:ascii="Arial" w:eastAsia="Times New Roman" w:hAnsi="Arial"/>
        </w:rPr>
      </w:pPr>
    </w:p>
    <w:p w14:paraId="499FB962" w14:textId="77777777" w:rsidR="009C538C" w:rsidRDefault="009C538C" w:rsidP="009C538C">
      <w:pPr>
        <w:pStyle w:val="Standard"/>
        <w:spacing w:before="28" w:after="28" w:line="240" w:lineRule="auto"/>
      </w:pPr>
      <w:r w:rsidRPr="00203CDB">
        <w:rPr>
          <w:rFonts w:ascii="Arial" w:eastAsia="Times New Roman" w:hAnsi="Arial"/>
          <w:b/>
          <w:bCs/>
          <w:sz w:val="32"/>
          <w:szCs w:val="27"/>
          <w:lang w:eastAsia="fr-FR"/>
        </w:rPr>
        <w:t>SESSION 20</w:t>
      </w:r>
      <w:r w:rsidR="00F023E6">
        <w:rPr>
          <w:rFonts w:ascii="Arial" w:eastAsia="Times New Roman" w:hAnsi="Arial"/>
          <w:b/>
          <w:bCs/>
          <w:sz w:val="32"/>
          <w:szCs w:val="27"/>
          <w:lang w:eastAsia="fr-FR"/>
        </w:rPr>
        <w:t>23</w:t>
      </w:r>
    </w:p>
    <w:p w14:paraId="0F97B3A7" w14:textId="77777777" w:rsidR="009C538C" w:rsidRDefault="009C538C" w:rsidP="009C538C">
      <w:pPr>
        <w:pStyle w:val="Standard"/>
        <w:rPr>
          <w:rFonts w:ascii="Arial" w:eastAsia="Times New Roman" w:hAnsi="Arial"/>
        </w:rPr>
      </w:pPr>
    </w:p>
    <w:p w14:paraId="49D3D958" w14:textId="77777777" w:rsidR="009C538C" w:rsidRDefault="009C538C" w:rsidP="009C538C">
      <w:pPr>
        <w:pStyle w:val="Standard"/>
        <w:spacing w:line="360" w:lineRule="auto"/>
        <w:jc w:val="center"/>
      </w:pPr>
      <w:r>
        <w:rPr>
          <w:rFonts w:ascii="Arial" w:eastAsia="Times New Roman" w:hAnsi="Arial"/>
          <w:sz w:val="40"/>
        </w:rPr>
        <w:t>BREVET DE TECHNICIEN SUPÉRIEUR</w:t>
      </w:r>
    </w:p>
    <w:p w14:paraId="5F45F057" w14:textId="77777777" w:rsidR="009C538C" w:rsidRDefault="009C538C" w:rsidP="009C538C">
      <w:pPr>
        <w:pStyle w:val="Standard"/>
        <w:spacing w:line="360" w:lineRule="auto"/>
        <w:jc w:val="center"/>
      </w:pPr>
      <w:r>
        <w:rPr>
          <w:rFonts w:ascii="Arial" w:eastAsia="Times New Roman" w:hAnsi="Arial"/>
          <w:sz w:val="40"/>
        </w:rPr>
        <w:t xml:space="preserve">GESTION DE </w:t>
      </w:r>
      <w:r w:rsidR="00F11637">
        <w:rPr>
          <w:rFonts w:ascii="Arial" w:eastAsia="Times New Roman" w:hAnsi="Arial"/>
          <w:sz w:val="40"/>
        </w:rPr>
        <w:t xml:space="preserve">LA </w:t>
      </w:r>
      <w:r>
        <w:rPr>
          <w:rFonts w:ascii="Arial" w:eastAsia="Times New Roman" w:hAnsi="Arial"/>
          <w:sz w:val="40"/>
        </w:rPr>
        <w:t xml:space="preserve">PME </w:t>
      </w:r>
    </w:p>
    <w:p w14:paraId="19221E9D" w14:textId="77777777" w:rsidR="009C538C" w:rsidRDefault="009C538C" w:rsidP="009C538C">
      <w:pPr>
        <w:pStyle w:val="Standard"/>
        <w:rPr>
          <w:rFonts w:ascii="Arial" w:eastAsia="Times New Roman" w:hAnsi="Arial"/>
          <w:b/>
        </w:rPr>
      </w:pPr>
    </w:p>
    <w:p w14:paraId="4CFD1AD1" w14:textId="77777777" w:rsidR="009C538C" w:rsidRDefault="00F11637" w:rsidP="009C538C">
      <w:pPr>
        <w:pStyle w:val="Standard"/>
        <w:ind w:left="-284" w:right="-286"/>
        <w:jc w:val="center"/>
      </w:pPr>
      <w:r>
        <w:rPr>
          <w:rFonts w:ascii="Arial" w:eastAsia="Times New Roman" w:hAnsi="Arial"/>
          <w:b/>
          <w:sz w:val="48"/>
        </w:rPr>
        <w:t>SOUTENIR LE FONCTIONNEMENT ET LE DEVELOPPEMENT DE LA PME</w:t>
      </w:r>
    </w:p>
    <w:p w14:paraId="24FA9D18" w14:textId="77777777" w:rsidR="009C538C" w:rsidRDefault="009C538C" w:rsidP="009C538C">
      <w:pPr>
        <w:pStyle w:val="Standard"/>
        <w:spacing w:after="120"/>
        <w:jc w:val="center"/>
      </w:pPr>
      <w:r>
        <w:rPr>
          <w:rFonts w:ascii="Arial" w:eastAsia="Times New Roman" w:hAnsi="Arial"/>
          <w:b/>
          <w:sz w:val="32"/>
        </w:rPr>
        <w:t xml:space="preserve">Coefficient : </w:t>
      </w:r>
      <w:r w:rsidR="00F11637">
        <w:rPr>
          <w:rFonts w:ascii="Arial" w:eastAsia="Times New Roman" w:hAnsi="Arial"/>
          <w:b/>
          <w:sz w:val="32"/>
        </w:rPr>
        <w:t>6</w:t>
      </w:r>
    </w:p>
    <w:p w14:paraId="3D695B0A" w14:textId="77777777" w:rsidR="009C538C" w:rsidRDefault="009C538C" w:rsidP="009C538C">
      <w:pPr>
        <w:pStyle w:val="Standard"/>
        <w:spacing w:after="120"/>
        <w:jc w:val="center"/>
      </w:pPr>
      <w:r>
        <w:rPr>
          <w:rFonts w:ascii="Arial" w:eastAsia="Times New Roman" w:hAnsi="Arial"/>
          <w:b/>
          <w:sz w:val="32"/>
        </w:rPr>
        <w:t>Durée : 4 heures</w:t>
      </w:r>
      <w:r w:rsidR="00F11637">
        <w:rPr>
          <w:rFonts w:ascii="Arial" w:eastAsia="Times New Roman" w:hAnsi="Arial"/>
          <w:b/>
          <w:sz w:val="32"/>
        </w:rPr>
        <w:t xml:space="preserve"> 30</w:t>
      </w:r>
    </w:p>
    <w:p w14:paraId="0DD666C0" w14:textId="77777777" w:rsidR="009C538C" w:rsidRDefault="009C538C" w:rsidP="009C538C">
      <w:pPr>
        <w:pStyle w:val="Standard"/>
        <w:rPr>
          <w:rFonts w:ascii="Arial" w:eastAsia="Times New Roman" w:hAnsi="Arial"/>
          <w:sz w:val="20"/>
          <w:szCs w:val="20"/>
        </w:rPr>
      </w:pPr>
    </w:p>
    <w:p w14:paraId="75309E9A" w14:textId="77777777" w:rsidR="0080756C" w:rsidRPr="00203CDB" w:rsidRDefault="0080756C" w:rsidP="009C538C">
      <w:pPr>
        <w:pStyle w:val="Standard"/>
        <w:rPr>
          <w:rFonts w:ascii="Arial" w:eastAsia="Times New Roman" w:hAnsi="Arial"/>
          <w:sz w:val="20"/>
          <w:szCs w:val="20"/>
        </w:rPr>
      </w:pPr>
    </w:p>
    <w:p w14:paraId="65416564" w14:textId="77777777" w:rsidR="0080756C" w:rsidRPr="0080756C" w:rsidRDefault="0080756C" w:rsidP="0080756C">
      <w:pPr>
        <w:pStyle w:val="Standard"/>
        <w:rPr>
          <w:sz w:val="32"/>
          <w:szCs w:val="32"/>
        </w:rPr>
      </w:pPr>
      <w:r w:rsidRPr="0080756C">
        <w:rPr>
          <w:rFonts w:ascii="Arial" w:eastAsia="Times New Roman" w:hAnsi="Arial"/>
          <w:b/>
          <w:sz w:val="32"/>
          <w:szCs w:val="32"/>
          <w:u w:val="single"/>
        </w:rPr>
        <w:t>MATÉRIEL(S) AUTORISÉ(S)</w:t>
      </w:r>
      <w:r w:rsidRPr="0080756C">
        <w:rPr>
          <w:rFonts w:ascii="Arial" w:eastAsia="Times New Roman" w:hAnsi="Arial"/>
          <w:b/>
          <w:sz w:val="32"/>
          <w:szCs w:val="32"/>
        </w:rPr>
        <w:t> :</w:t>
      </w:r>
    </w:p>
    <w:p w14:paraId="18DB9974" w14:textId="77777777" w:rsidR="0080756C" w:rsidRPr="0080756C" w:rsidRDefault="0080756C" w:rsidP="0080756C">
      <w:pPr>
        <w:pStyle w:val="Standard"/>
        <w:jc w:val="both"/>
        <w:rPr>
          <w:rFonts w:ascii="Arial" w:eastAsia="Times New Roman" w:hAnsi="Arial"/>
          <w:sz w:val="28"/>
          <w:szCs w:val="28"/>
        </w:rPr>
      </w:pPr>
      <w:r w:rsidRPr="0080756C">
        <w:rPr>
          <w:rFonts w:ascii="Arial" w:eastAsia="Times New Roman" w:hAnsi="Arial"/>
          <w:sz w:val="28"/>
          <w:szCs w:val="28"/>
        </w:rPr>
        <w:t xml:space="preserve">L’usage de calculatrice avec mode examen actif est autorisé. </w:t>
      </w:r>
    </w:p>
    <w:p w14:paraId="3B9AAEBD" w14:textId="77777777" w:rsidR="0080756C" w:rsidRPr="0080756C" w:rsidRDefault="0080756C" w:rsidP="0080756C">
      <w:pPr>
        <w:pStyle w:val="Standard"/>
        <w:jc w:val="both"/>
        <w:rPr>
          <w:rFonts w:ascii="Arial" w:eastAsia="Times New Roman" w:hAnsi="Arial"/>
          <w:sz w:val="28"/>
          <w:szCs w:val="28"/>
        </w:rPr>
      </w:pPr>
      <w:r w:rsidRPr="0080756C">
        <w:rPr>
          <w:rFonts w:ascii="Arial" w:eastAsia="Times New Roman" w:hAnsi="Arial"/>
          <w:sz w:val="28"/>
          <w:szCs w:val="28"/>
        </w:rPr>
        <w:t>L’usage de calculatrice sans mémoire « type collège » est autorisé.</w:t>
      </w:r>
    </w:p>
    <w:p w14:paraId="382E59F5" w14:textId="77777777" w:rsidR="0080756C" w:rsidRDefault="0080756C" w:rsidP="0080756C">
      <w:pPr>
        <w:pStyle w:val="Standard"/>
        <w:rPr>
          <w:rFonts w:ascii="Arial" w:eastAsia="Times New Roman" w:hAnsi="Arial"/>
        </w:rPr>
      </w:pPr>
    </w:p>
    <w:p w14:paraId="653DE8EA" w14:textId="77777777" w:rsidR="0080756C" w:rsidRDefault="0080756C" w:rsidP="0080756C">
      <w:pPr>
        <w:pStyle w:val="Standard"/>
        <w:jc w:val="center"/>
        <w:rPr>
          <w:rFonts w:ascii="Arial" w:eastAsia="Times New Roman" w:hAnsi="Arial"/>
          <w:b/>
          <w:sz w:val="32"/>
        </w:rPr>
      </w:pPr>
      <w:r>
        <w:rPr>
          <w:rFonts w:ascii="Arial" w:eastAsia="Times New Roman" w:hAnsi="Arial"/>
          <w:b/>
          <w:sz w:val="32"/>
        </w:rPr>
        <w:t>Aucun document autorisé</w:t>
      </w:r>
    </w:p>
    <w:p w14:paraId="131D3BD7" w14:textId="77777777" w:rsidR="0080756C" w:rsidRDefault="0080756C" w:rsidP="0080756C">
      <w:pPr>
        <w:pStyle w:val="Standard"/>
        <w:jc w:val="center"/>
      </w:pPr>
    </w:p>
    <w:p w14:paraId="638D70FC" w14:textId="77777777" w:rsidR="009C538C" w:rsidRDefault="009C538C" w:rsidP="009C538C">
      <w:pPr>
        <w:pStyle w:val="Standard"/>
        <w:spacing w:after="120"/>
        <w:jc w:val="center"/>
      </w:pPr>
      <w:r>
        <w:rPr>
          <w:rFonts w:ascii="Arial" w:eastAsia="Times New Roman" w:hAnsi="Arial"/>
          <w:sz w:val="28"/>
        </w:rPr>
        <w:t>Dès que le sujet vous est remis, assurez-vous qu’il est complet.</w:t>
      </w:r>
    </w:p>
    <w:p w14:paraId="44345122" w14:textId="048DB3E5" w:rsidR="009C538C" w:rsidRDefault="009C538C" w:rsidP="009C538C">
      <w:pPr>
        <w:pStyle w:val="Standard"/>
        <w:jc w:val="center"/>
      </w:pPr>
      <w:r>
        <w:rPr>
          <w:rFonts w:ascii="Arial" w:hAnsi="Arial" w:cs="Arial"/>
          <w:sz w:val="28"/>
          <w:szCs w:val="48"/>
        </w:rPr>
        <w:t xml:space="preserve">Le sujet comporte </w:t>
      </w:r>
      <w:r w:rsidR="00FD5BD4">
        <w:rPr>
          <w:rFonts w:ascii="Arial" w:hAnsi="Arial" w:cs="Arial"/>
          <w:sz w:val="28"/>
          <w:szCs w:val="48"/>
        </w:rPr>
        <w:t>19</w:t>
      </w:r>
      <w:r w:rsidRPr="001D6B53">
        <w:rPr>
          <w:rFonts w:ascii="Arial" w:hAnsi="Arial" w:cs="Arial"/>
          <w:sz w:val="28"/>
          <w:szCs w:val="48"/>
        </w:rPr>
        <w:t xml:space="preserve"> </w:t>
      </w:r>
      <w:r>
        <w:rPr>
          <w:rFonts w:ascii="Arial" w:hAnsi="Arial" w:cs="Arial"/>
          <w:sz w:val="28"/>
          <w:szCs w:val="48"/>
        </w:rPr>
        <w:t xml:space="preserve">pages numérotées de 1 à </w:t>
      </w:r>
      <w:r w:rsidR="00FD5BD4">
        <w:rPr>
          <w:rFonts w:ascii="Arial" w:hAnsi="Arial" w:cs="Arial"/>
          <w:sz w:val="28"/>
          <w:szCs w:val="48"/>
        </w:rPr>
        <w:t>19.</w:t>
      </w:r>
    </w:p>
    <w:p w14:paraId="26195A2C" w14:textId="77777777" w:rsidR="009C538C" w:rsidRDefault="009C538C" w:rsidP="009C538C">
      <w:pPr>
        <w:pStyle w:val="Standard"/>
        <w:pBdr>
          <w:top w:val="single" w:sz="4" w:space="1" w:color="00000A"/>
          <w:left w:val="single" w:sz="4" w:space="4" w:color="00000A"/>
          <w:bottom w:val="single" w:sz="4" w:space="1" w:color="00000A"/>
          <w:right w:val="single" w:sz="4" w:space="4" w:color="00000A"/>
        </w:pBdr>
        <w:spacing w:line="360" w:lineRule="auto"/>
        <w:jc w:val="both"/>
      </w:pPr>
      <w:r>
        <w:rPr>
          <w:rFonts w:ascii="Arial" w:eastAsia="Times New Roman" w:hAnsi="Arial" w:cs="Arial"/>
          <w:b/>
          <w:u w:val="single"/>
        </w:rPr>
        <w:t>AVERTISSEMENT</w:t>
      </w:r>
      <w:r>
        <w:rPr>
          <w:rFonts w:ascii="Arial" w:eastAsia="Times New Roman" w:hAnsi="Arial" w:cs="Arial"/>
          <w:b/>
        </w:rPr>
        <w:t xml:space="preserve"> : </w:t>
      </w:r>
      <w:r>
        <w:rPr>
          <w:rFonts w:ascii="Arial" w:eastAsia="Times New Roman" w:hAnsi="Arial" w:cs="Arial"/>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35A51523" w14:textId="77777777" w:rsidR="00FD39BE" w:rsidRPr="00F904BC" w:rsidRDefault="00FD39BE" w:rsidP="00FD39BE">
      <w:pPr>
        <w:jc w:val="center"/>
        <w:rPr>
          <w:rFonts w:ascii="Arial" w:hAnsi="Arial" w:cs="Arial"/>
        </w:rPr>
      </w:pPr>
      <w:r w:rsidRPr="00F904BC">
        <w:rPr>
          <w:rFonts w:ascii="Arial" w:hAnsi="Arial" w:cs="Arial"/>
          <w:b/>
          <w:sz w:val="48"/>
          <w:szCs w:val="48"/>
        </w:rPr>
        <w:br w:type="page"/>
      </w:r>
    </w:p>
    <w:p w14:paraId="1928C0AD" w14:textId="77777777" w:rsidR="00962B00" w:rsidRDefault="006D228D" w:rsidP="006D228D">
      <w:pPr>
        <w:spacing w:before="100" w:beforeAutospacing="1" w:after="100" w:afterAutospacing="1" w:line="240" w:lineRule="auto"/>
        <w:jc w:val="center"/>
        <w:outlineLvl w:val="2"/>
        <w:rPr>
          <w:rFonts w:ascii="Arial" w:eastAsia="Times New Roman" w:hAnsi="Arial"/>
          <w:b/>
          <w:bCs/>
          <w:sz w:val="24"/>
          <w:szCs w:val="24"/>
          <w:lang w:eastAsia="fr-FR"/>
        </w:rPr>
      </w:pPr>
      <w:r>
        <w:rPr>
          <w:noProof/>
          <w:lang w:eastAsia="fr-FR"/>
        </w:rPr>
        <w:lastRenderedPageBreak/>
        <w:drawing>
          <wp:anchor distT="0" distB="0" distL="114300" distR="114300" simplePos="0" relativeHeight="251660288" behindDoc="1" locked="0" layoutInCell="1" allowOverlap="1" wp14:anchorId="7267D1E7" wp14:editId="13EC8654">
            <wp:simplePos x="0" y="0"/>
            <wp:positionH relativeFrom="margin">
              <wp:align>left</wp:align>
            </wp:positionH>
            <wp:positionV relativeFrom="paragraph">
              <wp:posOffset>5715</wp:posOffset>
            </wp:positionV>
            <wp:extent cx="2286000" cy="782955"/>
            <wp:effectExtent l="0" t="0" r="0" b="0"/>
            <wp:wrapTight wrapText="bothSides">
              <wp:wrapPolygon edited="0">
                <wp:start x="0" y="0"/>
                <wp:lineTo x="0" y="21022"/>
                <wp:lineTo x="21420" y="21022"/>
                <wp:lineTo x="2142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b/>
          <w:bCs/>
          <w:sz w:val="24"/>
          <w:szCs w:val="24"/>
          <w:lang w:eastAsia="fr-FR"/>
        </w:rPr>
        <w:t>SARL ALAIN METZGER</w:t>
      </w:r>
    </w:p>
    <w:p w14:paraId="4B7461F9" w14:textId="77777777" w:rsidR="006D228D" w:rsidRDefault="006D228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4ADF5EFB" w14:textId="77777777" w:rsidR="006D228D" w:rsidRDefault="006D228D" w:rsidP="00AD24EA">
      <w:pPr>
        <w:spacing w:before="100" w:beforeAutospacing="1" w:after="100" w:afterAutospacing="1" w:line="240" w:lineRule="auto"/>
        <w:jc w:val="center"/>
        <w:outlineLvl w:val="2"/>
        <w:rPr>
          <w:rFonts w:ascii="Arial" w:eastAsia="Times New Roman" w:hAnsi="Arial"/>
          <w:b/>
          <w:bCs/>
          <w:sz w:val="24"/>
          <w:szCs w:val="24"/>
          <w:lang w:val="x-none" w:eastAsia="fr-FR"/>
        </w:rPr>
      </w:pPr>
    </w:p>
    <w:p w14:paraId="764B8EA2" w14:textId="77777777" w:rsidR="00AD24EA" w:rsidRDefault="00AD24EA" w:rsidP="006D228D">
      <w:pPr>
        <w:spacing w:before="100" w:beforeAutospacing="1" w:after="100" w:afterAutospacing="1" w:line="240" w:lineRule="auto"/>
        <w:outlineLvl w:val="2"/>
        <w:rPr>
          <w:rFonts w:ascii="Arial" w:eastAsia="Times New Roman" w:hAnsi="Arial"/>
          <w:b/>
          <w:bCs/>
          <w:sz w:val="24"/>
          <w:szCs w:val="24"/>
          <w:lang w:val="x-none" w:eastAsia="fr-FR"/>
        </w:rPr>
      </w:pPr>
      <w:r w:rsidRPr="00AD24EA">
        <w:rPr>
          <w:rFonts w:ascii="Arial" w:eastAsia="Times New Roman" w:hAnsi="Arial"/>
          <w:b/>
          <w:bCs/>
          <w:sz w:val="24"/>
          <w:szCs w:val="24"/>
          <w:lang w:val="x-none" w:eastAsia="fr-FR"/>
        </w:rPr>
        <w:t>COMPOSITION DU CAS</w:t>
      </w:r>
    </w:p>
    <w:p w14:paraId="4BABD9AF" w14:textId="6B4348E9" w:rsidR="00F023E6" w:rsidRPr="00AD24EA" w:rsidRDefault="00F023E6" w:rsidP="00F023E6">
      <w:pPr>
        <w:spacing w:before="100" w:beforeAutospacing="1" w:after="100" w:afterAutospacing="1" w:line="240" w:lineRule="auto"/>
        <w:outlineLvl w:val="2"/>
        <w:rPr>
          <w:rFonts w:ascii="Arial" w:eastAsia="Times New Roman" w:hAnsi="Arial"/>
          <w:b/>
          <w:bCs/>
          <w:sz w:val="24"/>
          <w:szCs w:val="24"/>
          <w:lang w:val="x-none" w:eastAsia="fr-FR"/>
        </w:rPr>
      </w:pPr>
      <w:r w:rsidRPr="00AD66B1">
        <w:rPr>
          <w:rFonts w:ascii="Arial" w:eastAsia="Times New Roman" w:hAnsi="Arial"/>
          <w:bCs/>
          <w:lang w:eastAsia="fr-FR"/>
        </w:rPr>
        <w:t>Cette étude</w:t>
      </w:r>
      <w:r w:rsidR="00444FD7">
        <w:rPr>
          <w:rFonts w:ascii="Arial" w:eastAsia="Times New Roman" w:hAnsi="Arial"/>
          <w:bCs/>
          <w:color w:val="FF0000"/>
          <w:lang w:eastAsia="fr-FR"/>
        </w:rPr>
        <w:t xml:space="preserve"> </w:t>
      </w:r>
      <w:r w:rsidR="00F650D8">
        <w:rPr>
          <w:rFonts w:ascii="Arial" w:eastAsia="Times New Roman" w:hAnsi="Arial"/>
          <w:bCs/>
          <w:color w:val="000000" w:themeColor="text1"/>
          <w:lang w:eastAsia="fr-FR"/>
        </w:rPr>
        <w:t xml:space="preserve">part </w:t>
      </w:r>
      <w:r w:rsidR="00F650D8" w:rsidRPr="00AD66B1">
        <w:rPr>
          <w:rFonts w:ascii="Arial" w:eastAsia="Times New Roman" w:hAnsi="Arial"/>
          <w:bCs/>
          <w:lang w:eastAsia="fr-FR"/>
        </w:rPr>
        <w:t>de</w:t>
      </w:r>
      <w:r w:rsidR="00B65148">
        <w:rPr>
          <w:rFonts w:ascii="Arial" w:eastAsia="Times New Roman" w:hAnsi="Arial"/>
          <w:bCs/>
          <w:lang w:eastAsia="fr-FR"/>
        </w:rPr>
        <w:t xml:space="preserve"> données réelles qui ont été modifiées pour des raisons de confidentialité.</w:t>
      </w:r>
    </w:p>
    <w:p w14:paraId="1ACAD9BB" w14:textId="77777777"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14:paraId="730F9586" w14:textId="53EDC5C3" w:rsidR="00FD39BE" w:rsidRPr="00AD24EA" w:rsidRDefault="00AD24EA" w:rsidP="00AD24EA">
      <w:pPr>
        <w:pStyle w:val="Paragraphedeliste"/>
        <w:numPr>
          <w:ilvl w:val="0"/>
          <w:numId w:val="19"/>
        </w:numPr>
        <w:spacing w:line="360" w:lineRule="auto"/>
        <w:rPr>
          <w:rFonts w:ascii="Arial" w:hAnsi="Arial" w:cs="Arial"/>
        </w:rPr>
      </w:pPr>
      <w:r>
        <w:rPr>
          <w:rFonts w:ascii="Arial" w:hAnsi="Arial" w:cs="Arial"/>
        </w:rPr>
        <w:t>Dossier</w:t>
      </w:r>
      <w:r w:rsidR="00FD39BE" w:rsidRPr="00AD24EA">
        <w:rPr>
          <w:rFonts w:ascii="Arial" w:hAnsi="Arial" w:cs="Arial"/>
        </w:rPr>
        <w:t xml:space="preserve"> 1 : </w:t>
      </w:r>
      <w:r w:rsidR="00B65148">
        <w:rPr>
          <w:rFonts w:ascii="Arial" w:hAnsi="Arial" w:cs="Arial"/>
        </w:rPr>
        <w:t>Analyse de la performance financière</w:t>
      </w:r>
      <w:r w:rsidR="00B65148" w:rsidRPr="00AD24EA">
        <w:rPr>
          <w:rFonts w:ascii="Arial" w:hAnsi="Arial" w:cs="Arial"/>
        </w:rPr>
        <w:t xml:space="preserve"> </w:t>
      </w:r>
      <w:r w:rsidR="005F65BB">
        <w:rPr>
          <w:rFonts w:ascii="Arial" w:hAnsi="Arial" w:cs="Arial"/>
        </w:rPr>
        <w:t xml:space="preserve">de la </w:t>
      </w:r>
      <w:r w:rsidR="005F65BB" w:rsidRPr="00F65747">
        <w:rPr>
          <w:rFonts w:ascii="Arial" w:hAnsi="Arial" w:cs="Arial"/>
          <w:bCs/>
          <w:lang w:eastAsia="fr-FR"/>
        </w:rPr>
        <w:t>SARL Alain METZGER</w:t>
      </w:r>
      <w:r w:rsidR="005F65BB" w:rsidRPr="00AD24EA">
        <w:rPr>
          <w:rFonts w:ascii="Arial" w:hAnsi="Arial" w:cs="Arial"/>
        </w:rPr>
        <w:t xml:space="preserve"> </w:t>
      </w:r>
      <w:r w:rsidRPr="00AD24EA">
        <w:rPr>
          <w:rFonts w:ascii="Arial" w:hAnsi="Arial" w:cs="Arial"/>
        </w:rPr>
        <w:t>(</w:t>
      </w:r>
      <w:r w:rsidR="00AF119A">
        <w:rPr>
          <w:rFonts w:ascii="Arial" w:hAnsi="Arial" w:cs="Arial"/>
        </w:rPr>
        <w:t>40</w:t>
      </w:r>
      <w:r w:rsidR="00962B00">
        <w:rPr>
          <w:rFonts w:ascii="Arial" w:hAnsi="Arial" w:cs="Arial"/>
        </w:rPr>
        <w:t xml:space="preserve"> </w:t>
      </w:r>
      <w:r w:rsidRPr="00AD24EA">
        <w:rPr>
          <w:rFonts w:ascii="Arial" w:hAnsi="Arial" w:cs="Arial"/>
        </w:rPr>
        <w:t>points)</w:t>
      </w:r>
    </w:p>
    <w:p w14:paraId="37E83788" w14:textId="5EC1A2F8" w:rsidR="00FD39BE" w:rsidRPr="00AD24EA" w:rsidRDefault="00AD24EA" w:rsidP="00AD24EA">
      <w:pPr>
        <w:pStyle w:val="Paragraphedeliste"/>
        <w:numPr>
          <w:ilvl w:val="0"/>
          <w:numId w:val="19"/>
        </w:numPr>
        <w:spacing w:line="360" w:lineRule="auto"/>
        <w:rPr>
          <w:rFonts w:ascii="Arial" w:hAnsi="Arial" w:cs="Arial"/>
        </w:rPr>
      </w:pPr>
      <w:r>
        <w:rPr>
          <w:rFonts w:ascii="Arial" w:hAnsi="Arial" w:cs="Arial"/>
        </w:rPr>
        <w:t>Dossier</w:t>
      </w:r>
      <w:r w:rsidR="00FD39BE" w:rsidRPr="00AD24EA">
        <w:rPr>
          <w:rFonts w:ascii="Arial" w:hAnsi="Arial" w:cs="Arial"/>
        </w:rPr>
        <w:t xml:space="preserve"> 2 : </w:t>
      </w:r>
      <w:r w:rsidR="00704D42">
        <w:rPr>
          <w:rFonts w:ascii="Arial" w:hAnsi="Arial" w:cs="Arial"/>
        </w:rPr>
        <w:t>Modernisation du système d’information</w:t>
      </w:r>
      <w:r w:rsidR="00B65148">
        <w:rPr>
          <w:rFonts w:ascii="Arial" w:hAnsi="Arial" w:cs="Arial"/>
        </w:rPr>
        <w:t xml:space="preserve"> </w:t>
      </w:r>
      <w:r w:rsidR="005F65BB">
        <w:rPr>
          <w:rFonts w:ascii="Arial" w:hAnsi="Arial" w:cs="Arial"/>
        </w:rPr>
        <w:t xml:space="preserve">de la </w:t>
      </w:r>
      <w:r w:rsidR="005F65BB" w:rsidRPr="00F65747">
        <w:rPr>
          <w:rFonts w:ascii="Arial" w:hAnsi="Arial" w:cs="Arial"/>
          <w:bCs/>
          <w:lang w:eastAsia="fr-FR"/>
        </w:rPr>
        <w:t>SARL Alain METZGER</w:t>
      </w:r>
      <w:r w:rsidR="005F65BB" w:rsidRPr="00AD24EA">
        <w:rPr>
          <w:rFonts w:ascii="Arial" w:hAnsi="Arial" w:cs="Arial"/>
        </w:rPr>
        <w:t xml:space="preserve"> </w:t>
      </w:r>
      <w:r w:rsidR="00962B00">
        <w:rPr>
          <w:rFonts w:ascii="Arial" w:hAnsi="Arial" w:cs="Arial"/>
        </w:rPr>
        <w:t>(</w:t>
      </w:r>
      <w:r w:rsidR="00AF119A">
        <w:rPr>
          <w:rFonts w:ascii="Arial" w:hAnsi="Arial" w:cs="Arial"/>
        </w:rPr>
        <w:t>50</w:t>
      </w:r>
      <w:r w:rsidR="00962B00">
        <w:rPr>
          <w:rFonts w:ascii="Arial" w:hAnsi="Arial" w:cs="Arial"/>
        </w:rPr>
        <w:t xml:space="preserve"> </w:t>
      </w:r>
      <w:r w:rsidRPr="00AD24EA">
        <w:rPr>
          <w:rFonts w:ascii="Arial" w:hAnsi="Arial" w:cs="Arial"/>
        </w:rPr>
        <w:t>points)</w:t>
      </w:r>
    </w:p>
    <w:p w14:paraId="62A72E00" w14:textId="1A79D3D7" w:rsidR="00FE61A8" w:rsidRPr="00D22D15" w:rsidRDefault="00AD24EA" w:rsidP="001F7F26">
      <w:pPr>
        <w:pStyle w:val="Paragraphedeliste"/>
        <w:numPr>
          <w:ilvl w:val="0"/>
          <w:numId w:val="19"/>
        </w:numPr>
        <w:spacing w:line="360" w:lineRule="auto"/>
        <w:rPr>
          <w:rFonts w:ascii="Arial" w:hAnsi="Arial" w:cs="Arial"/>
        </w:rPr>
      </w:pPr>
      <w:r w:rsidRPr="00D22D15">
        <w:rPr>
          <w:rFonts w:ascii="Arial" w:hAnsi="Arial" w:cs="Arial"/>
        </w:rPr>
        <w:t>Dossier</w:t>
      </w:r>
      <w:r w:rsidR="00FD39BE" w:rsidRPr="00D22D15">
        <w:rPr>
          <w:rFonts w:ascii="Arial" w:hAnsi="Arial" w:cs="Arial"/>
        </w:rPr>
        <w:t xml:space="preserve"> 3 : </w:t>
      </w:r>
      <w:r w:rsidR="00B65148" w:rsidRPr="00D22D15">
        <w:rPr>
          <w:rFonts w:ascii="Arial" w:hAnsi="Arial" w:cs="Arial"/>
        </w:rPr>
        <w:t xml:space="preserve">Amélioration de la visibilité </w:t>
      </w:r>
      <w:r w:rsidR="00D22D15" w:rsidRPr="00D22D15">
        <w:rPr>
          <w:rFonts w:ascii="Arial" w:hAnsi="Arial" w:cs="Arial"/>
        </w:rPr>
        <w:t>numérique</w:t>
      </w:r>
      <w:r w:rsidR="00C0561C" w:rsidRPr="00D22D15">
        <w:rPr>
          <w:rFonts w:ascii="Arial" w:hAnsi="Arial" w:cs="Arial"/>
        </w:rPr>
        <w:t xml:space="preserve"> </w:t>
      </w:r>
      <w:r w:rsidR="005F65BB">
        <w:rPr>
          <w:rFonts w:ascii="Arial" w:hAnsi="Arial" w:cs="Arial"/>
        </w:rPr>
        <w:t xml:space="preserve">de la </w:t>
      </w:r>
      <w:r w:rsidR="005F65BB" w:rsidRPr="00F65747">
        <w:rPr>
          <w:rFonts w:ascii="Arial" w:hAnsi="Arial" w:cs="Arial"/>
          <w:bCs/>
          <w:lang w:eastAsia="fr-FR"/>
        </w:rPr>
        <w:t>SARL Alain METZGER</w:t>
      </w:r>
      <w:r w:rsidR="005F65BB" w:rsidRPr="00AD24EA">
        <w:rPr>
          <w:rFonts w:ascii="Arial" w:hAnsi="Arial" w:cs="Arial"/>
        </w:rPr>
        <w:t xml:space="preserve"> </w:t>
      </w:r>
      <w:r w:rsidRPr="00D22D15">
        <w:rPr>
          <w:rFonts w:ascii="Arial" w:hAnsi="Arial" w:cs="Arial"/>
        </w:rPr>
        <w:t>(</w:t>
      </w:r>
      <w:r w:rsidR="00AF119A" w:rsidRPr="00D22D15">
        <w:rPr>
          <w:rFonts w:ascii="Arial" w:hAnsi="Arial" w:cs="Arial"/>
        </w:rPr>
        <w:t>30</w:t>
      </w:r>
      <w:r w:rsidR="00962B00" w:rsidRPr="00D22D15">
        <w:rPr>
          <w:rFonts w:ascii="Arial" w:hAnsi="Arial" w:cs="Arial"/>
        </w:rPr>
        <w:t xml:space="preserve"> </w:t>
      </w:r>
      <w:r w:rsidRPr="00D22D15">
        <w:rPr>
          <w:rFonts w:ascii="Arial" w:hAnsi="Arial" w:cs="Arial"/>
        </w:rPr>
        <w:t>points)</w:t>
      </w:r>
    </w:p>
    <w:p w14:paraId="0FEA275E" w14:textId="77777777" w:rsidR="00AD24EA" w:rsidRDefault="00AD24EA" w:rsidP="00AD24EA">
      <w:pPr>
        <w:pStyle w:val="Titre6"/>
        <w:spacing w:line="360" w:lineRule="auto"/>
        <w:rPr>
          <w:rFonts w:ascii="Arial" w:hAnsi="Arial" w:cs="Arial"/>
        </w:rPr>
      </w:pPr>
      <w:r>
        <w:rPr>
          <w:rFonts w:ascii="Arial" w:hAnsi="Arial" w:cs="Arial"/>
        </w:rPr>
        <w:t>Annexes</w:t>
      </w:r>
      <w:r w:rsidR="00B237C1">
        <w:rPr>
          <w:rFonts w:ascii="Arial" w:hAnsi="Arial" w:cs="Arial"/>
        </w:rPr>
        <w:t xml:space="preserve"> </w:t>
      </w:r>
    </w:p>
    <w:tbl>
      <w:tblPr>
        <w:tblW w:w="9781" w:type="dxa"/>
        <w:tblLook w:val="00A0" w:firstRow="1" w:lastRow="0" w:firstColumn="1" w:lastColumn="0" w:noHBand="0" w:noVBand="0"/>
      </w:tblPr>
      <w:tblGrid>
        <w:gridCol w:w="1514"/>
        <w:gridCol w:w="6559"/>
        <w:gridCol w:w="1708"/>
      </w:tblGrid>
      <w:tr w:rsidR="00DF7C88" w:rsidRPr="005B6D2F" w14:paraId="67EE668A" w14:textId="77777777" w:rsidTr="0061796D">
        <w:tc>
          <w:tcPr>
            <w:tcW w:w="9781" w:type="dxa"/>
            <w:gridSpan w:val="3"/>
            <w:tcBorders>
              <w:bottom w:val="single" w:sz="4" w:space="0" w:color="auto"/>
            </w:tcBorders>
          </w:tcPr>
          <w:p w14:paraId="24F50C87" w14:textId="493A94D3" w:rsidR="00DF7C88" w:rsidRPr="005B6D2F" w:rsidRDefault="00DF7C88" w:rsidP="00962B00">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 xml:space="preserve">Dossier 1 : </w:t>
            </w:r>
            <w:r w:rsidR="00B65148" w:rsidRPr="0061796D">
              <w:rPr>
                <w:rFonts w:ascii="Arial" w:hAnsi="Arial" w:cs="Arial"/>
                <w:b/>
              </w:rPr>
              <w:t>Analyse de la performance financière</w:t>
            </w:r>
            <w:r w:rsidR="00CA6890">
              <w:rPr>
                <w:rFonts w:ascii="Arial" w:hAnsi="Arial" w:cs="Arial"/>
                <w:b/>
              </w:rPr>
              <w:t xml:space="preserve"> </w:t>
            </w:r>
            <w:r w:rsidR="00CA6890" w:rsidRPr="00CA6890">
              <w:rPr>
                <w:rFonts w:ascii="Arial" w:hAnsi="Arial" w:cs="Arial"/>
                <w:b/>
              </w:rPr>
              <w:t xml:space="preserve">de la </w:t>
            </w:r>
            <w:r w:rsidR="00CA6890" w:rsidRPr="00CA6890">
              <w:rPr>
                <w:rFonts w:ascii="Arial" w:hAnsi="Arial" w:cs="Arial"/>
                <w:b/>
                <w:bCs/>
                <w:lang w:eastAsia="fr-FR"/>
              </w:rPr>
              <w:t>SARL Alain METZGER</w:t>
            </w:r>
          </w:p>
        </w:tc>
      </w:tr>
      <w:tr w:rsidR="00DF7C88" w:rsidRPr="00F904BC" w14:paraId="13F54C4A" w14:textId="77777777" w:rsidTr="0061796D">
        <w:tc>
          <w:tcPr>
            <w:tcW w:w="1514" w:type="dxa"/>
            <w:tcBorders>
              <w:top w:val="single" w:sz="4" w:space="0" w:color="auto"/>
              <w:left w:val="single" w:sz="4" w:space="0" w:color="auto"/>
              <w:bottom w:val="single" w:sz="4" w:space="0" w:color="auto"/>
              <w:right w:val="single" w:sz="4" w:space="0" w:color="auto"/>
            </w:tcBorders>
          </w:tcPr>
          <w:p w14:paraId="3FE0B19F" w14:textId="77777777" w:rsidR="00DF7C88" w:rsidRPr="00F904BC" w:rsidRDefault="00DF7C88" w:rsidP="00D879C3">
            <w:pPr>
              <w:pStyle w:val="Paragraphedeliste"/>
              <w:spacing w:after="0" w:line="240" w:lineRule="auto"/>
              <w:ind w:left="0"/>
              <w:contextualSpacing w:val="0"/>
              <w:rPr>
                <w:rFonts w:ascii="Arial" w:hAnsi="Arial" w:cs="Arial"/>
                <w:lang w:eastAsia="fr-FR"/>
              </w:rPr>
            </w:pPr>
            <w:r>
              <w:rPr>
                <w:rFonts w:ascii="Arial" w:hAnsi="Arial" w:cs="Arial"/>
                <w:lang w:eastAsia="fr-FR"/>
              </w:rPr>
              <w:t>Annexe</w:t>
            </w:r>
            <w:r w:rsidRPr="00F904BC">
              <w:rPr>
                <w:rFonts w:ascii="Arial" w:hAnsi="Arial" w:cs="Arial"/>
                <w:lang w:eastAsia="fr-FR"/>
              </w:rPr>
              <w:t> 1</w:t>
            </w:r>
          </w:p>
        </w:tc>
        <w:tc>
          <w:tcPr>
            <w:tcW w:w="6559" w:type="dxa"/>
            <w:tcBorders>
              <w:top w:val="single" w:sz="4" w:space="0" w:color="auto"/>
              <w:left w:val="single" w:sz="4" w:space="0" w:color="auto"/>
              <w:bottom w:val="single" w:sz="4" w:space="0" w:color="auto"/>
              <w:right w:val="single" w:sz="4" w:space="0" w:color="auto"/>
            </w:tcBorders>
          </w:tcPr>
          <w:p w14:paraId="2A0AF369" w14:textId="73935A06" w:rsidR="00DF7C88" w:rsidRPr="00F904BC" w:rsidRDefault="000E0E7A" w:rsidP="00DF7C88">
            <w:pPr>
              <w:pStyle w:val="Paragraphedeliste"/>
              <w:spacing w:after="0" w:line="240" w:lineRule="auto"/>
              <w:ind w:left="0"/>
              <w:contextualSpacing w:val="0"/>
              <w:rPr>
                <w:rFonts w:ascii="Arial" w:hAnsi="Arial" w:cs="Arial"/>
                <w:lang w:eastAsia="fr-FR"/>
              </w:rPr>
            </w:pPr>
            <w:r>
              <w:rPr>
                <w:rFonts w:ascii="Arial" w:hAnsi="Arial" w:cs="Arial"/>
                <w:lang w:eastAsia="fr-FR"/>
              </w:rPr>
              <w:t>C</w:t>
            </w:r>
            <w:r w:rsidR="008175C1">
              <w:rPr>
                <w:rFonts w:ascii="Arial" w:hAnsi="Arial" w:cs="Arial"/>
                <w:lang w:eastAsia="fr-FR"/>
              </w:rPr>
              <w:t>ompte de résultat 2021</w:t>
            </w:r>
          </w:p>
        </w:tc>
        <w:tc>
          <w:tcPr>
            <w:tcW w:w="1708" w:type="dxa"/>
            <w:tcBorders>
              <w:top w:val="single" w:sz="4" w:space="0" w:color="auto"/>
              <w:left w:val="single" w:sz="4" w:space="0" w:color="auto"/>
              <w:bottom w:val="single" w:sz="4" w:space="0" w:color="auto"/>
              <w:right w:val="single" w:sz="4" w:space="0" w:color="auto"/>
            </w:tcBorders>
          </w:tcPr>
          <w:p w14:paraId="0128C409" w14:textId="0FD8AEBB" w:rsidR="00DF7C88" w:rsidRPr="00F904BC" w:rsidRDefault="00DF7C88">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Page </w:t>
            </w:r>
            <w:r w:rsidR="000E0E7A">
              <w:rPr>
                <w:rFonts w:ascii="Arial" w:hAnsi="Arial" w:cs="Arial"/>
                <w:lang w:eastAsia="fr-FR"/>
              </w:rPr>
              <w:t>11</w:t>
            </w:r>
          </w:p>
        </w:tc>
      </w:tr>
      <w:tr w:rsidR="00DF7C88" w:rsidRPr="00F904BC" w14:paraId="13F680C3" w14:textId="77777777" w:rsidTr="0061796D">
        <w:tc>
          <w:tcPr>
            <w:tcW w:w="1514" w:type="dxa"/>
            <w:tcBorders>
              <w:top w:val="single" w:sz="4" w:space="0" w:color="auto"/>
              <w:left w:val="single" w:sz="4" w:space="0" w:color="auto"/>
              <w:bottom w:val="single" w:sz="4" w:space="0" w:color="auto"/>
              <w:right w:val="single" w:sz="4" w:space="0" w:color="auto"/>
            </w:tcBorders>
          </w:tcPr>
          <w:p w14:paraId="447C5D25" w14:textId="23840A45" w:rsidR="00DF7C88" w:rsidRPr="00F904BC" w:rsidRDefault="008175C1" w:rsidP="00D879C3">
            <w:pPr>
              <w:pStyle w:val="Paragraphedeliste"/>
              <w:spacing w:after="0" w:line="240" w:lineRule="auto"/>
              <w:ind w:left="0"/>
              <w:contextualSpacing w:val="0"/>
              <w:rPr>
                <w:rFonts w:ascii="Arial" w:hAnsi="Arial" w:cs="Arial"/>
                <w:lang w:eastAsia="fr-FR"/>
              </w:rPr>
            </w:pPr>
            <w:r>
              <w:rPr>
                <w:rFonts w:ascii="Arial" w:hAnsi="Arial" w:cs="Arial"/>
                <w:lang w:eastAsia="fr-FR"/>
              </w:rPr>
              <w:t>Annexe 2</w:t>
            </w:r>
          </w:p>
        </w:tc>
        <w:tc>
          <w:tcPr>
            <w:tcW w:w="6559" w:type="dxa"/>
            <w:tcBorders>
              <w:top w:val="single" w:sz="4" w:space="0" w:color="auto"/>
              <w:left w:val="single" w:sz="4" w:space="0" w:color="auto"/>
              <w:bottom w:val="single" w:sz="4" w:space="0" w:color="auto"/>
              <w:right w:val="single" w:sz="4" w:space="0" w:color="auto"/>
            </w:tcBorders>
          </w:tcPr>
          <w:p w14:paraId="720E2480" w14:textId="1FDB449B" w:rsidR="00DF7C88" w:rsidRPr="00F904BC" w:rsidRDefault="008175C1" w:rsidP="004305F4">
            <w:pPr>
              <w:pStyle w:val="Paragraphedeliste"/>
              <w:spacing w:after="0" w:line="240" w:lineRule="auto"/>
              <w:ind w:left="0"/>
              <w:contextualSpacing w:val="0"/>
              <w:jc w:val="both"/>
              <w:rPr>
                <w:rFonts w:ascii="Arial" w:hAnsi="Arial" w:cs="Arial"/>
                <w:lang w:eastAsia="fr-FR"/>
              </w:rPr>
            </w:pPr>
            <w:r>
              <w:rPr>
                <w:rFonts w:ascii="Arial" w:hAnsi="Arial" w:cs="Arial"/>
                <w:lang w:eastAsia="fr-FR"/>
              </w:rPr>
              <w:t>SIG 20</w:t>
            </w:r>
            <w:r w:rsidR="004305F4">
              <w:rPr>
                <w:rFonts w:ascii="Arial" w:hAnsi="Arial" w:cs="Arial"/>
                <w:lang w:eastAsia="fr-FR"/>
              </w:rPr>
              <w:t>19-2020</w:t>
            </w:r>
          </w:p>
        </w:tc>
        <w:tc>
          <w:tcPr>
            <w:tcW w:w="1708" w:type="dxa"/>
            <w:tcBorders>
              <w:top w:val="single" w:sz="4" w:space="0" w:color="auto"/>
              <w:left w:val="single" w:sz="4" w:space="0" w:color="auto"/>
              <w:bottom w:val="single" w:sz="4" w:space="0" w:color="auto"/>
              <w:right w:val="single" w:sz="4" w:space="0" w:color="auto"/>
            </w:tcBorders>
          </w:tcPr>
          <w:p w14:paraId="239B32BF" w14:textId="6A7E8A2B" w:rsidR="00DF7C88" w:rsidRPr="00F904BC" w:rsidRDefault="000E0E7A" w:rsidP="00DF7C88">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 12</w:t>
            </w:r>
          </w:p>
        </w:tc>
      </w:tr>
      <w:tr w:rsidR="00DF7C88" w:rsidRPr="00F904BC" w14:paraId="339BC92F" w14:textId="77777777" w:rsidTr="0061796D">
        <w:tc>
          <w:tcPr>
            <w:tcW w:w="1514" w:type="dxa"/>
            <w:tcBorders>
              <w:top w:val="single" w:sz="4" w:space="0" w:color="auto"/>
              <w:left w:val="single" w:sz="4" w:space="0" w:color="auto"/>
              <w:bottom w:val="single" w:sz="4" w:space="0" w:color="auto"/>
              <w:right w:val="single" w:sz="4" w:space="0" w:color="auto"/>
            </w:tcBorders>
          </w:tcPr>
          <w:p w14:paraId="72B6753B" w14:textId="56A20E2C" w:rsidR="00DF7C88" w:rsidRPr="00F904BC" w:rsidRDefault="004F380B" w:rsidP="00D879C3">
            <w:pPr>
              <w:pStyle w:val="Paragraphedeliste"/>
              <w:spacing w:after="0" w:line="240" w:lineRule="auto"/>
              <w:ind w:left="0"/>
              <w:contextualSpacing w:val="0"/>
              <w:rPr>
                <w:rFonts w:ascii="Arial" w:hAnsi="Arial" w:cs="Arial"/>
                <w:lang w:eastAsia="fr-FR"/>
              </w:rPr>
            </w:pPr>
            <w:r>
              <w:rPr>
                <w:rFonts w:ascii="Arial" w:hAnsi="Arial" w:cs="Arial"/>
                <w:lang w:eastAsia="fr-FR"/>
              </w:rPr>
              <w:t>Annexe 3</w:t>
            </w:r>
          </w:p>
        </w:tc>
        <w:tc>
          <w:tcPr>
            <w:tcW w:w="6559" w:type="dxa"/>
            <w:tcBorders>
              <w:top w:val="single" w:sz="4" w:space="0" w:color="auto"/>
              <w:left w:val="single" w:sz="4" w:space="0" w:color="auto"/>
              <w:bottom w:val="single" w:sz="4" w:space="0" w:color="auto"/>
              <w:right w:val="single" w:sz="4" w:space="0" w:color="auto"/>
            </w:tcBorders>
          </w:tcPr>
          <w:p w14:paraId="5CBC41B5" w14:textId="0283E102" w:rsidR="00DF7C88" w:rsidRPr="00F904BC" w:rsidRDefault="004F380B" w:rsidP="00DF7C88">
            <w:pPr>
              <w:pStyle w:val="Paragraphedeliste"/>
              <w:spacing w:after="0" w:line="240" w:lineRule="auto"/>
              <w:ind w:left="0"/>
              <w:contextualSpacing w:val="0"/>
              <w:rPr>
                <w:rFonts w:ascii="Arial" w:hAnsi="Arial" w:cs="Arial"/>
                <w:lang w:eastAsia="fr-FR"/>
              </w:rPr>
            </w:pPr>
            <w:r>
              <w:rPr>
                <w:rFonts w:ascii="Arial" w:hAnsi="Arial" w:cs="Arial"/>
                <w:lang w:eastAsia="fr-FR"/>
              </w:rPr>
              <w:t>Bilan fonctionnel 2021</w:t>
            </w:r>
          </w:p>
        </w:tc>
        <w:tc>
          <w:tcPr>
            <w:tcW w:w="1708" w:type="dxa"/>
            <w:tcBorders>
              <w:top w:val="single" w:sz="4" w:space="0" w:color="auto"/>
              <w:left w:val="single" w:sz="4" w:space="0" w:color="auto"/>
              <w:bottom w:val="single" w:sz="4" w:space="0" w:color="auto"/>
              <w:right w:val="single" w:sz="4" w:space="0" w:color="auto"/>
            </w:tcBorders>
          </w:tcPr>
          <w:p w14:paraId="3D319E89" w14:textId="7DE5D587" w:rsidR="00DF7C88" w:rsidRPr="00F904BC" w:rsidRDefault="000E0E7A" w:rsidP="00DF7C88">
            <w:pPr>
              <w:pStyle w:val="Paragraphedeliste"/>
              <w:spacing w:after="0" w:line="240" w:lineRule="auto"/>
              <w:ind w:left="0"/>
              <w:contextualSpacing w:val="0"/>
              <w:rPr>
                <w:rFonts w:ascii="Arial" w:hAnsi="Arial" w:cs="Arial"/>
                <w:lang w:eastAsia="fr-FR"/>
              </w:rPr>
            </w:pPr>
            <w:r>
              <w:rPr>
                <w:rFonts w:ascii="Arial" w:hAnsi="Arial" w:cs="Arial"/>
                <w:lang w:eastAsia="fr-FR"/>
              </w:rPr>
              <w:t>Page 13</w:t>
            </w:r>
          </w:p>
        </w:tc>
      </w:tr>
      <w:tr w:rsidR="00DF7C88" w:rsidRPr="00F904BC" w14:paraId="5C89738C" w14:textId="77777777" w:rsidTr="0061796D">
        <w:tc>
          <w:tcPr>
            <w:tcW w:w="1514" w:type="dxa"/>
            <w:tcBorders>
              <w:top w:val="single" w:sz="4" w:space="0" w:color="auto"/>
              <w:left w:val="single" w:sz="4" w:space="0" w:color="auto"/>
              <w:bottom w:val="single" w:sz="4" w:space="0" w:color="auto"/>
              <w:right w:val="single" w:sz="4" w:space="0" w:color="auto"/>
            </w:tcBorders>
          </w:tcPr>
          <w:p w14:paraId="7A81DAA0" w14:textId="30926940" w:rsidR="00DF7C88" w:rsidRPr="00F904BC" w:rsidRDefault="000E0E7A" w:rsidP="000E0E7A">
            <w:pPr>
              <w:pStyle w:val="Paragraphedeliste"/>
              <w:spacing w:after="0" w:line="240" w:lineRule="auto"/>
              <w:ind w:left="0"/>
              <w:contextualSpacing w:val="0"/>
              <w:rPr>
                <w:rFonts w:ascii="Arial" w:hAnsi="Arial" w:cs="Arial"/>
                <w:lang w:eastAsia="fr-FR"/>
              </w:rPr>
            </w:pPr>
            <w:r>
              <w:rPr>
                <w:rFonts w:ascii="Arial" w:hAnsi="Arial" w:cs="Arial"/>
                <w:lang w:eastAsia="fr-FR"/>
              </w:rPr>
              <w:t>Annexe 4 </w:t>
            </w:r>
          </w:p>
        </w:tc>
        <w:tc>
          <w:tcPr>
            <w:tcW w:w="6559" w:type="dxa"/>
            <w:tcBorders>
              <w:top w:val="single" w:sz="4" w:space="0" w:color="auto"/>
              <w:left w:val="single" w:sz="4" w:space="0" w:color="auto"/>
              <w:bottom w:val="single" w:sz="4" w:space="0" w:color="auto"/>
              <w:right w:val="single" w:sz="4" w:space="0" w:color="auto"/>
            </w:tcBorders>
          </w:tcPr>
          <w:p w14:paraId="62AD220F" w14:textId="01592CBB" w:rsidR="00DF7C88" w:rsidRPr="00F904BC" w:rsidRDefault="000E0E7A" w:rsidP="00DF7C88">
            <w:pPr>
              <w:pStyle w:val="Paragraphedeliste"/>
              <w:spacing w:after="0" w:line="240" w:lineRule="auto"/>
              <w:ind w:left="0"/>
              <w:contextualSpacing w:val="0"/>
              <w:jc w:val="both"/>
              <w:rPr>
                <w:rFonts w:ascii="Arial" w:hAnsi="Arial" w:cs="Arial"/>
                <w:lang w:eastAsia="fr-FR"/>
              </w:rPr>
            </w:pPr>
            <w:r w:rsidRPr="000E0E7A">
              <w:rPr>
                <w:rFonts w:ascii="Arial" w:hAnsi="Arial" w:cs="Arial"/>
                <w:lang w:eastAsia="fr-FR"/>
              </w:rPr>
              <w:t>Principaux ratios</w:t>
            </w:r>
            <w:r w:rsidR="004305F4">
              <w:rPr>
                <w:rFonts w:ascii="Arial" w:hAnsi="Arial" w:cs="Arial"/>
                <w:lang w:eastAsia="fr-FR"/>
              </w:rPr>
              <w:t xml:space="preserve"> en 2021</w:t>
            </w:r>
          </w:p>
        </w:tc>
        <w:tc>
          <w:tcPr>
            <w:tcW w:w="1708" w:type="dxa"/>
            <w:tcBorders>
              <w:top w:val="single" w:sz="4" w:space="0" w:color="auto"/>
              <w:left w:val="single" w:sz="4" w:space="0" w:color="auto"/>
              <w:bottom w:val="single" w:sz="4" w:space="0" w:color="auto"/>
              <w:right w:val="single" w:sz="4" w:space="0" w:color="auto"/>
            </w:tcBorders>
          </w:tcPr>
          <w:p w14:paraId="2700960F" w14:textId="08D5D689" w:rsidR="00DF7C88" w:rsidRPr="00F904BC" w:rsidRDefault="000E0E7A" w:rsidP="00DF7C88">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 13</w:t>
            </w:r>
          </w:p>
        </w:tc>
      </w:tr>
      <w:tr w:rsidR="000A777A" w:rsidRPr="005B6D2F" w14:paraId="6BCF77B4" w14:textId="77777777" w:rsidTr="0061796D">
        <w:tc>
          <w:tcPr>
            <w:tcW w:w="9781" w:type="dxa"/>
            <w:gridSpan w:val="3"/>
            <w:tcBorders>
              <w:bottom w:val="single" w:sz="4" w:space="0" w:color="auto"/>
            </w:tcBorders>
          </w:tcPr>
          <w:p w14:paraId="6CEF6307" w14:textId="77777777" w:rsidR="009413E8" w:rsidRDefault="009413E8" w:rsidP="009413E8">
            <w:pPr>
              <w:pStyle w:val="Paragraphedeliste"/>
              <w:spacing w:after="0" w:line="360" w:lineRule="auto"/>
              <w:ind w:left="714"/>
              <w:rPr>
                <w:rFonts w:ascii="Arial" w:hAnsi="Arial" w:cs="Arial"/>
                <w:b/>
                <w:lang w:eastAsia="fr-FR"/>
              </w:rPr>
            </w:pPr>
          </w:p>
          <w:p w14:paraId="16057E6A" w14:textId="7B380545" w:rsidR="000A777A" w:rsidRPr="005B6D2F" w:rsidRDefault="000A777A" w:rsidP="00704D42">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Dossier</w:t>
            </w:r>
            <w:r>
              <w:rPr>
                <w:rFonts w:ascii="Arial" w:hAnsi="Arial" w:cs="Arial"/>
                <w:b/>
              </w:rPr>
              <w:t xml:space="preserve"> 2</w:t>
            </w:r>
            <w:r w:rsidRPr="005B6D2F">
              <w:rPr>
                <w:rFonts w:ascii="Arial" w:hAnsi="Arial" w:cs="Arial"/>
                <w:b/>
              </w:rPr>
              <w:t xml:space="preserve"> : </w:t>
            </w:r>
            <w:r w:rsidR="00704D42" w:rsidRPr="0061796D">
              <w:rPr>
                <w:rFonts w:ascii="Arial" w:hAnsi="Arial" w:cs="Arial"/>
                <w:b/>
              </w:rPr>
              <w:t>Modernisation du système d’information</w:t>
            </w:r>
            <w:r w:rsidR="00CA6890">
              <w:rPr>
                <w:rFonts w:ascii="Arial" w:hAnsi="Arial" w:cs="Arial"/>
                <w:b/>
              </w:rPr>
              <w:t xml:space="preserve"> </w:t>
            </w:r>
            <w:r w:rsidR="00CA6890" w:rsidRPr="00CA6890">
              <w:rPr>
                <w:rFonts w:ascii="Arial" w:hAnsi="Arial" w:cs="Arial"/>
                <w:b/>
              </w:rPr>
              <w:t xml:space="preserve">de la </w:t>
            </w:r>
            <w:r w:rsidR="00CA6890" w:rsidRPr="00CA6890">
              <w:rPr>
                <w:rFonts w:ascii="Arial" w:hAnsi="Arial" w:cs="Arial"/>
                <w:b/>
                <w:bCs/>
                <w:lang w:eastAsia="fr-FR"/>
              </w:rPr>
              <w:t>SARL Alain METZGER</w:t>
            </w:r>
          </w:p>
        </w:tc>
      </w:tr>
      <w:tr w:rsidR="000A777A" w:rsidRPr="00F904BC" w14:paraId="449811F6" w14:textId="77777777" w:rsidTr="0061796D">
        <w:tc>
          <w:tcPr>
            <w:tcW w:w="1514" w:type="dxa"/>
            <w:tcBorders>
              <w:top w:val="single" w:sz="4" w:space="0" w:color="auto"/>
              <w:left w:val="single" w:sz="4" w:space="0" w:color="auto"/>
              <w:bottom w:val="single" w:sz="4" w:space="0" w:color="auto"/>
              <w:right w:val="single" w:sz="4" w:space="0" w:color="auto"/>
            </w:tcBorders>
          </w:tcPr>
          <w:p w14:paraId="1130345F" w14:textId="584DB847" w:rsidR="000A777A" w:rsidRPr="00327598" w:rsidRDefault="00327598" w:rsidP="00327598">
            <w:pPr>
              <w:pStyle w:val="Paragraphedeliste"/>
              <w:spacing w:after="0" w:line="240" w:lineRule="auto"/>
              <w:ind w:left="0"/>
              <w:contextualSpacing w:val="0"/>
              <w:rPr>
                <w:rFonts w:ascii="Arial" w:hAnsi="Arial" w:cs="Arial"/>
                <w:lang w:eastAsia="fr-FR"/>
              </w:rPr>
            </w:pPr>
            <w:r w:rsidRPr="00327598">
              <w:rPr>
                <w:rFonts w:ascii="Arial" w:hAnsi="Arial" w:cs="Arial"/>
                <w:lang w:eastAsia="fr-FR"/>
              </w:rPr>
              <w:t>Annexe 5 </w:t>
            </w:r>
          </w:p>
        </w:tc>
        <w:tc>
          <w:tcPr>
            <w:tcW w:w="6559" w:type="dxa"/>
            <w:tcBorders>
              <w:top w:val="single" w:sz="4" w:space="0" w:color="auto"/>
              <w:left w:val="single" w:sz="4" w:space="0" w:color="auto"/>
              <w:bottom w:val="single" w:sz="4" w:space="0" w:color="auto"/>
              <w:right w:val="single" w:sz="4" w:space="0" w:color="auto"/>
            </w:tcBorders>
          </w:tcPr>
          <w:p w14:paraId="0155DD48" w14:textId="71CDB12A" w:rsidR="000A777A" w:rsidRPr="00327598" w:rsidRDefault="00327598" w:rsidP="001F7F26">
            <w:pPr>
              <w:pStyle w:val="Paragraphedeliste"/>
              <w:spacing w:after="0" w:line="240" w:lineRule="auto"/>
              <w:ind w:left="0"/>
              <w:contextualSpacing w:val="0"/>
              <w:rPr>
                <w:rFonts w:ascii="Arial" w:hAnsi="Arial" w:cs="Arial"/>
                <w:lang w:eastAsia="fr-FR"/>
              </w:rPr>
            </w:pPr>
            <w:r w:rsidRPr="00327598">
              <w:rPr>
                <w:rFonts w:ascii="Arial" w:hAnsi="Arial" w:cs="Arial"/>
                <w:lang w:eastAsia="fr-FR"/>
              </w:rPr>
              <w:t>Entretien avec Christine Metzger</w:t>
            </w:r>
          </w:p>
        </w:tc>
        <w:tc>
          <w:tcPr>
            <w:tcW w:w="1708" w:type="dxa"/>
            <w:tcBorders>
              <w:top w:val="single" w:sz="4" w:space="0" w:color="auto"/>
              <w:left w:val="single" w:sz="4" w:space="0" w:color="auto"/>
              <w:bottom w:val="single" w:sz="4" w:space="0" w:color="auto"/>
              <w:right w:val="single" w:sz="4" w:space="0" w:color="auto"/>
            </w:tcBorders>
          </w:tcPr>
          <w:p w14:paraId="5616D28B" w14:textId="5A0904CC" w:rsidR="000A777A" w:rsidRPr="00F904BC" w:rsidRDefault="000A777A" w:rsidP="001F7F26">
            <w:pPr>
              <w:pStyle w:val="Paragraphedeliste"/>
              <w:spacing w:after="0" w:line="240" w:lineRule="auto"/>
              <w:ind w:left="0"/>
              <w:contextualSpacing w:val="0"/>
              <w:rPr>
                <w:rFonts w:ascii="Arial" w:hAnsi="Arial" w:cs="Arial"/>
                <w:lang w:eastAsia="fr-FR"/>
              </w:rPr>
            </w:pPr>
            <w:r>
              <w:rPr>
                <w:rFonts w:ascii="Arial" w:hAnsi="Arial" w:cs="Arial"/>
                <w:lang w:eastAsia="fr-FR"/>
              </w:rPr>
              <w:t xml:space="preserve">Page </w:t>
            </w:r>
            <w:r w:rsidR="009413E8">
              <w:rPr>
                <w:rFonts w:ascii="Arial" w:hAnsi="Arial" w:cs="Arial"/>
                <w:lang w:eastAsia="fr-FR"/>
              </w:rPr>
              <w:t>13</w:t>
            </w:r>
          </w:p>
        </w:tc>
      </w:tr>
      <w:tr w:rsidR="000A777A" w:rsidRPr="00F904BC" w14:paraId="5E8C4E21" w14:textId="77777777" w:rsidTr="0061796D">
        <w:tc>
          <w:tcPr>
            <w:tcW w:w="1514" w:type="dxa"/>
            <w:tcBorders>
              <w:top w:val="single" w:sz="4" w:space="0" w:color="auto"/>
              <w:left w:val="single" w:sz="4" w:space="0" w:color="auto"/>
              <w:bottom w:val="single" w:sz="4" w:space="0" w:color="auto"/>
              <w:right w:val="single" w:sz="4" w:space="0" w:color="auto"/>
            </w:tcBorders>
          </w:tcPr>
          <w:p w14:paraId="18F5EC27" w14:textId="45331E9A" w:rsidR="000A777A" w:rsidRPr="00327598" w:rsidRDefault="009413E8" w:rsidP="001F7F26">
            <w:pPr>
              <w:pStyle w:val="Paragraphedeliste"/>
              <w:spacing w:after="0" w:line="240" w:lineRule="auto"/>
              <w:ind w:left="0"/>
              <w:contextualSpacing w:val="0"/>
              <w:rPr>
                <w:rFonts w:ascii="Arial" w:hAnsi="Arial" w:cs="Arial"/>
                <w:b/>
                <w:lang w:eastAsia="fr-FR"/>
              </w:rPr>
            </w:pPr>
            <w:r w:rsidRPr="00327598">
              <w:rPr>
                <w:rFonts w:ascii="Arial" w:hAnsi="Arial" w:cs="Arial"/>
                <w:lang w:eastAsia="fr-FR"/>
              </w:rPr>
              <w:t xml:space="preserve">Annexe </w:t>
            </w:r>
            <w:r>
              <w:rPr>
                <w:rFonts w:ascii="Arial" w:hAnsi="Arial" w:cs="Arial"/>
                <w:lang w:eastAsia="fr-FR"/>
              </w:rPr>
              <w:t>6</w:t>
            </w:r>
          </w:p>
        </w:tc>
        <w:tc>
          <w:tcPr>
            <w:tcW w:w="6559" w:type="dxa"/>
            <w:tcBorders>
              <w:top w:val="single" w:sz="4" w:space="0" w:color="auto"/>
              <w:left w:val="single" w:sz="4" w:space="0" w:color="auto"/>
              <w:bottom w:val="single" w:sz="4" w:space="0" w:color="auto"/>
              <w:right w:val="single" w:sz="4" w:space="0" w:color="auto"/>
            </w:tcBorders>
          </w:tcPr>
          <w:p w14:paraId="2D714938" w14:textId="571C1A75" w:rsidR="000A777A" w:rsidRPr="009413E8" w:rsidRDefault="009413E8" w:rsidP="009413E8">
            <w:pPr>
              <w:pStyle w:val="Paragraphedeliste"/>
              <w:spacing w:after="0" w:line="240" w:lineRule="auto"/>
              <w:ind w:left="0"/>
              <w:contextualSpacing w:val="0"/>
              <w:rPr>
                <w:rFonts w:ascii="Arial" w:hAnsi="Arial" w:cs="Arial"/>
                <w:lang w:eastAsia="fr-FR"/>
              </w:rPr>
            </w:pPr>
            <w:r w:rsidRPr="009413E8">
              <w:rPr>
                <w:rFonts w:ascii="Arial" w:hAnsi="Arial" w:cs="Arial"/>
                <w:lang w:eastAsia="fr-FR"/>
              </w:rPr>
              <w:t>Diagramme événement-résultat du processus administratif de gestion des chantiers</w:t>
            </w:r>
          </w:p>
        </w:tc>
        <w:tc>
          <w:tcPr>
            <w:tcW w:w="1708" w:type="dxa"/>
            <w:tcBorders>
              <w:top w:val="single" w:sz="4" w:space="0" w:color="auto"/>
              <w:left w:val="single" w:sz="4" w:space="0" w:color="auto"/>
              <w:bottom w:val="single" w:sz="4" w:space="0" w:color="auto"/>
              <w:right w:val="single" w:sz="4" w:space="0" w:color="auto"/>
            </w:tcBorders>
          </w:tcPr>
          <w:p w14:paraId="6E12B3E5" w14:textId="7FC8993C" w:rsidR="000A777A" w:rsidRPr="00F904BC" w:rsidRDefault="00626E03" w:rsidP="001F7F26">
            <w:pPr>
              <w:pStyle w:val="Paragraphedeliste"/>
              <w:spacing w:after="0" w:line="240" w:lineRule="auto"/>
              <w:ind w:left="0"/>
              <w:contextualSpacing w:val="0"/>
              <w:jc w:val="both"/>
              <w:rPr>
                <w:rFonts w:ascii="Arial" w:hAnsi="Arial" w:cs="Arial"/>
                <w:lang w:eastAsia="fr-FR"/>
              </w:rPr>
            </w:pPr>
            <w:r>
              <w:rPr>
                <w:rFonts w:ascii="Arial" w:hAnsi="Arial" w:cs="Arial"/>
                <w:lang w:eastAsia="fr-FR"/>
              </w:rPr>
              <w:t>P</w:t>
            </w:r>
            <w:r w:rsidR="009413E8">
              <w:rPr>
                <w:rFonts w:ascii="Arial" w:hAnsi="Arial" w:cs="Arial"/>
                <w:lang w:eastAsia="fr-FR"/>
              </w:rPr>
              <w:t>age 14</w:t>
            </w:r>
          </w:p>
        </w:tc>
      </w:tr>
      <w:tr w:rsidR="00327598" w:rsidRPr="00F904BC" w14:paraId="7A1E7B01" w14:textId="77777777" w:rsidTr="0061796D">
        <w:tc>
          <w:tcPr>
            <w:tcW w:w="1514" w:type="dxa"/>
            <w:tcBorders>
              <w:top w:val="single" w:sz="4" w:space="0" w:color="auto"/>
              <w:left w:val="single" w:sz="4" w:space="0" w:color="auto"/>
              <w:bottom w:val="single" w:sz="4" w:space="0" w:color="auto"/>
              <w:right w:val="single" w:sz="4" w:space="0" w:color="auto"/>
            </w:tcBorders>
          </w:tcPr>
          <w:p w14:paraId="479E1E3B" w14:textId="7EA384CE" w:rsidR="00327598" w:rsidRPr="00F904BC" w:rsidRDefault="00327598" w:rsidP="00327598">
            <w:pPr>
              <w:pStyle w:val="Paragraphedeliste"/>
              <w:spacing w:after="0" w:line="240" w:lineRule="auto"/>
              <w:ind w:left="0"/>
              <w:contextualSpacing w:val="0"/>
              <w:rPr>
                <w:rFonts w:ascii="Arial" w:hAnsi="Arial" w:cs="Arial"/>
                <w:lang w:eastAsia="fr-FR"/>
              </w:rPr>
            </w:pPr>
            <w:r w:rsidRPr="009413E8">
              <w:rPr>
                <w:rFonts w:ascii="Arial" w:hAnsi="Arial" w:cs="Arial"/>
                <w:lang w:eastAsia="fr-FR"/>
              </w:rPr>
              <w:t>Annexe </w:t>
            </w:r>
            <w:r w:rsidR="009413E8">
              <w:rPr>
                <w:rFonts w:ascii="Arial" w:hAnsi="Arial" w:cs="Arial"/>
                <w:lang w:eastAsia="fr-FR"/>
              </w:rPr>
              <w:t>7</w:t>
            </w:r>
          </w:p>
        </w:tc>
        <w:tc>
          <w:tcPr>
            <w:tcW w:w="6559" w:type="dxa"/>
            <w:tcBorders>
              <w:top w:val="single" w:sz="4" w:space="0" w:color="auto"/>
              <w:left w:val="single" w:sz="4" w:space="0" w:color="auto"/>
              <w:bottom w:val="single" w:sz="4" w:space="0" w:color="auto"/>
              <w:right w:val="single" w:sz="4" w:space="0" w:color="auto"/>
            </w:tcBorders>
          </w:tcPr>
          <w:p w14:paraId="17FA99E6" w14:textId="2CE21D89" w:rsidR="00327598" w:rsidRPr="00F904BC" w:rsidRDefault="009413E8" w:rsidP="00327598">
            <w:pPr>
              <w:pStyle w:val="Paragraphedeliste"/>
              <w:spacing w:after="0" w:line="240" w:lineRule="auto"/>
              <w:ind w:left="0"/>
              <w:contextualSpacing w:val="0"/>
              <w:rPr>
                <w:rFonts w:ascii="Arial" w:hAnsi="Arial" w:cs="Arial"/>
                <w:lang w:eastAsia="fr-FR"/>
              </w:rPr>
            </w:pPr>
            <w:r w:rsidRPr="009413E8">
              <w:rPr>
                <w:rFonts w:ascii="Arial" w:hAnsi="Arial" w:cs="Arial"/>
                <w:lang w:eastAsia="fr-FR"/>
              </w:rPr>
              <w:t>Fonctionnalités des différents logiciels</w:t>
            </w:r>
          </w:p>
        </w:tc>
        <w:tc>
          <w:tcPr>
            <w:tcW w:w="1708" w:type="dxa"/>
            <w:tcBorders>
              <w:top w:val="single" w:sz="4" w:space="0" w:color="auto"/>
              <w:left w:val="single" w:sz="4" w:space="0" w:color="auto"/>
              <w:bottom w:val="single" w:sz="4" w:space="0" w:color="auto"/>
              <w:right w:val="single" w:sz="4" w:space="0" w:color="auto"/>
            </w:tcBorders>
          </w:tcPr>
          <w:p w14:paraId="03EEC594" w14:textId="33072227" w:rsidR="00327598" w:rsidRPr="00F904BC" w:rsidRDefault="009413E8" w:rsidP="00327598">
            <w:pPr>
              <w:pStyle w:val="Paragraphedeliste"/>
              <w:spacing w:after="0" w:line="240" w:lineRule="auto"/>
              <w:ind w:left="0"/>
              <w:contextualSpacing w:val="0"/>
              <w:rPr>
                <w:rFonts w:ascii="Arial" w:hAnsi="Arial" w:cs="Arial"/>
                <w:lang w:eastAsia="fr-FR"/>
              </w:rPr>
            </w:pPr>
            <w:r>
              <w:rPr>
                <w:rFonts w:ascii="Arial" w:hAnsi="Arial" w:cs="Arial"/>
                <w:lang w:eastAsia="fr-FR"/>
              </w:rPr>
              <w:t>Page</w:t>
            </w:r>
            <w:r w:rsidR="0061796D">
              <w:rPr>
                <w:rFonts w:ascii="Arial" w:hAnsi="Arial" w:cs="Arial"/>
                <w:lang w:eastAsia="fr-FR"/>
              </w:rPr>
              <w:t>s</w:t>
            </w:r>
            <w:r>
              <w:rPr>
                <w:rFonts w:ascii="Arial" w:hAnsi="Arial" w:cs="Arial"/>
                <w:lang w:eastAsia="fr-FR"/>
              </w:rPr>
              <w:t xml:space="preserve"> 15 à 17</w:t>
            </w:r>
          </w:p>
        </w:tc>
      </w:tr>
      <w:tr w:rsidR="00327598" w:rsidRPr="005B6D2F" w14:paraId="00D9F760" w14:textId="77777777" w:rsidTr="0061796D">
        <w:tc>
          <w:tcPr>
            <w:tcW w:w="9781" w:type="dxa"/>
            <w:gridSpan w:val="3"/>
            <w:tcBorders>
              <w:bottom w:val="single" w:sz="4" w:space="0" w:color="auto"/>
            </w:tcBorders>
          </w:tcPr>
          <w:p w14:paraId="0FBE5A8C" w14:textId="77777777" w:rsidR="00327598" w:rsidRDefault="00327598" w:rsidP="00327598">
            <w:pPr>
              <w:pStyle w:val="Paragraphedeliste"/>
              <w:spacing w:after="0" w:line="360" w:lineRule="auto"/>
              <w:ind w:left="714"/>
              <w:rPr>
                <w:rFonts w:ascii="Arial" w:hAnsi="Arial" w:cs="Arial"/>
                <w:b/>
                <w:lang w:eastAsia="fr-FR"/>
              </w:rPr>
            </w:pPr>
          </w:p>
          <w:p w14:paraId="14A45EEA" w14:textId="578E8B47" w:rsidR="00327598" w:rsidRPr="005B6D2F" w:rsidRDefault="00327598" w:rsidP="00BA54DE">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Dossier</w:t>
            </w:r>
            <w:r>
              <w:rPr>
                <w:rFonts w:ascii="Arial" w:hAnsi="Arial" w:cs="Arial"/>
                <w:b/>
              </w:rPr>
              <w:t> 3</w:t>
            </w:r>
            <w:r w:rsidRPr="005B6D2F">
              <w:rPr>
                <w:rFonts w:ascii="Arial" w:hAnsi="Arial" w:cs="Arial"/>
                <w:b/>
              </w:rPr>
              <w:t xml:space="preserve"> : </w:t>
            </w:r>
            <w:r w:rsidRPr="0061796D">
              <w:rPr>
                <w:rFonts w:ascii="Arial" w:hAnsi="Arial" w:cs="Arial"/>
                <w:b/>
              </w:rPr>
              <w:t xml:space="preserve">Amélioration de la visibilité </w:t>
            </w:r>
            <w:r w:rsidR="00BA54DE" w:rsidRPr="0061796D">
              <w:rPr>
                <w:rFonts w:ascii="Arial" w:hAnsi="Arial" w:cs="Arial"/>
                <w:b/>
              </w:rPr>
              <w:t>numérique</w:t>
            </w:r>
            <w:r w:rsidR="00CA6890">
              <w:rPr>
                <w:rFonts w:ascii="Arial" w:hAnsi="Arial" w:cs="Arial"/>
                <w:b/>
              </w:rPr>
              <w:t xml:space="preserve"> </w:t>
            </w:r>
            <w:r w:rsidR="00CA6890" w:rsidRPr="00CA6890">
              <w:rPr>
                <w:rFonts w:ascii="Arial" w:hAnsi="Arial" w:cs="Arial"/>
                <w:b/>
              </w:rPr>
              <w:t xml:space="preserve">de la </w:t>
            </w:r>
            <w:r w:rsidR="00CA6890" w:rsidRPr="00CA6890">
              <w:rPr>
                <w:rFonts w:ascii="Arial" w:hAnsi="Arial" w:cs="Arial"/>
                <w:b/>
                <w:bCs/>
                <w:lang w:eastAsia="fr-FR"/>
              </w:rPr>
              <w:t>SARL Alain METZGER</w:t>
            </w:r>
          </w:p>
        </w:tc>
      </w:tr>
      <w:tr w:rsidR="009413E8" w:rsidRPr="00F904BC" w14:paraId="01943E53" w14:textId="77777777" w:rsidTr="0061796D">
        <w:tc>
          <w:tcPr>
            <w:tcW w:w="1514" w:type="dxa"/>
            <w:tcBorders>
              <w:top w:val="single" w:sz="4" w:space="0" w:color="auto"/>
              <w:left w:val="single" w:sz="4" w:space="0" w:color="auto"/>
              <w:bottom w:val="single" w:sz="4" w:space="0" w:color="auto"/>
              <w:right w:val="single" w:sz="4" w:space="0" w:color="auto"/>
            </w:tcBorders>
          </w:tcPr>
          <w:p w14:paraId="185F56FC" w14:textId="0E8C4AB3" w:rsidR="009413E8" w:rsidRPr="00F904BC" w:rsidRDefault="00FD5BD4" w:rsidP="009413E8">
            <w:pPr>
              <w:pStyle w:val="Paragraphedeliste"/>
              <w:spacing w:after="0" w:line="240" w:lineRule="auto"/>
              <w:ind w:left="0"/>
              <w:contextualSpacing w:val="0"/>
              <w:rPr>
                <w:rFonts w:ascii="Arial" w:hAnsi="Arial" w:cs="Arial"/>
                <w:lang w:eastAsia="fr-FR"/>
              </w:rPr>
            </w:pPr>
            <w:r>
              <w:rPr>
                <w:rFonts w:ascii="Arial" w:hAnsi="Arial" w:cs="Arial"/>
                <w:lang w:eastAsia="fr-FR"/>
              </w:rPr>
              <w:t>Annexe 8</w:t>
            </w:r>
          </w:p>
        </w:tc>
        <w:tc>
          <w:tcPr>
            <w:tcW w:w="6559" w:type="dxa"/>
            <w:tcBorders>
              <w:top w:val="single" w:sz="4" w:space="0" w:color="auto"/>
              <w:left w:val="single" w:sz="4" w:space="0" w:color="auto"/>
              <w:bottom w:val="single" w:sz="4" w:space="0" w:color="auto"/>
              <w:right w:val="single" w:sz="4" w:space="0" w:color="auto"/>
            </w:tcBorders>
          </w:tcPr>
          <w:p w14:paraId="1C98B7F3" w14:textId="5FDD509E" w:rsidR="009413E8" w:rsidRPr="00F904BC" w:rsidRDefault="009413E8" w:rsidP="009413E8">
            <w:pPr>
              <w:pStyle w:val="Paragraphedeliste"/>
              <w:spacing w:after="0" w:line="240" w:lineRule="auto"/>
              <w:ind w:left="0"/>
              <w:contextualSpacing w:val="0"/>
              <w:jc w:val="both"/>
              <w:rPr>
                <w:rFonts w:ascii="Arial" w:hAnsi="Arial" w:cs="Arial"/>
                <w:lang w:eastAsia="fr-FR"/>
              </w:rPr>
            </w:pPr>
            <w:r>
              <w:rPr>
                <w:rFonts w:ascii="Arial" w:hAnsi="Arial" w:cs="Arial"/>
                <w:lang w:eastAsia="fr-FR"/>
              </w:rPr>
              <w:t>Intérêt d’une page Facebook Entreprise</w:t>
            </w:r>
          </w:p>
        </w:tc>
        <w:tc>
          <w:tcPr>
            <w:tcW w:w="1708" w:type="dxa"/>
            <w:tcBorders>
              <w:top w:val="single" w:sz="4" w:space="0" w:color="auto"/>
              <w:left w:val="single" w:sz="4" w:space="0" w:color="auto"/>
              <w:bottom w:val="single" w:sz="4" w:space="0" w:color="auto"/>
              <w:right w:val="single" w:sz="4" w:space="0" w:color="auto"/>
            </w:tcBorders>
          </w:tcPr>
          <w:p w14:paraId="29D593CF" w14:textId="4D732AD9" w:rsidR="009413E8" w:rsidRPr="00F904BC" w:rsidRDefault="00FD5BD4" w:rsidP="009413E8">
            <w:pPr>
              <w:pStyle w:val="Paragraphedeliste"/>
              <w:spacing w:after="0" w:line="240" w:lineRule="auto"/>
              <w:ind w:left="0"/>
              <w:contextualSpacing w:val="0"/>
              <w:jc w:val="both"/>
              <w:rPr>
                <w:rFonts w:ascii="Arial" w:hAnsi="Arial" w:cs="Arial"/>
                <w:lang w:eastAsia="fr-FR"/>
              </w:rPr>
            </w:pPr>
            <w:r>
              <w:rPr>
                <w:rFonts w:ascii="Arial" w:hAnsi="Arial" w:cs="Arial"/>
                <w:lang w:eastAsia="fr-FR"/>
              </w:rPr>
              <w:t>Page 18</w:t>
            </w:r>
          </w:p>
        </w:tc>
      </w:tr>
      <w:tr w:rsidR="009413E8" w:rsidRPr="00F904BC" w14:paraId="1FD21802" w14:textId="77777777" w:rsidTr="0061796D">
        <w:tc>
          <w:tcPr>
            <w:tcW w:w="1514" w:type="dxa"/>
            <w:tcBorders>
              <w:top w:val="single" w:sz="4" w:space="0" w:color="auto"/>
              <w:left w:val="single" w:sz="4" w:space="0" w:color="auto"/>
              <w:bottom w:val="single" w:sz="4" w:space="0" w:color="auto"/>
              <w:right w:val="single" w:sz="4" w:space="0" w:color="auto"/>
            </w:tcBorders>
          </w:tcPr>
          <w:p w14:paraId="2F27ACA0" w14:textId="1C9E053A" w:rsidR="009413E8" w:rsidRPr="00F904BC" w:rsidRDefault="00FD5BD4" w:rsidP="009413E8">
            <w:pPr>
              <w:pStyle w:val="Paragraphedeliste"/>
              <w:spacing w:after="0" w:line="240" w:lineRule="auto"/>
              <w:ind w:left="0"/>
              <w:contextualSpacing w:val="0"/>
              <w:rPr>
                <w:rFonts w:ascii="Arial" w:hAnsi="Arial" w:cs="Arial"/>
                <w:lang w:eastAsia="fr-FR"/>
              </w:rPr>
            </w:pPr>
            <w:r>
              <w:rPr>
                <w:rFonts w:ascii="Arial" w:hAnsi="Arial" w:cs="Arial"/>
                <w:lang w:eastAsia="fr-FR"/>
              </w:rPr>
              <w:t>Annexe 9</w:t>
            </w:r>
          </w:p>
        </w:tc>
        <w:tc>
          <w:tcPr>
            <w:tcW w:w="6559" w:type="dxa"/>
            <w:tcBorders>
              <w:top w:val="single" w:sz="4" w:space="0" w:color="auto"/>
              <w:left w:val="single" w:sz="4" w:space="0" w:color="auto"/>
              <w:bottom w:val="single" w:sz="4" w:space="0" w:color="auto"/>
              <w:right w:val="single" w:sz="4" w:space="0" w:color="auto"/>
            </w:tcBorders>
          </w:tcPr>
          <w:p w14:paraId="201651FE" w14:textId="667739FA" w:rsidR="009413E8" w:rsidRPr="00F904BC" w:rsidRDefault="009413E8" w:rsidP="009413E8">
            <w:pPr>
              <w:pStyle w:val="Paragraphedeliste"/>
              <w:spacing w:after="0" w:line="240" w:lineRule="auto"/>
              <w:ind w:left="0"/>
              <w:contextualSpacing w:val="0"/>
              <w:rPr>
                <w:rFonts w:ascii="Arial" w:hAnsi="Arial" w:cs="Arial"/>
                <w:lang w:eastAsia="fr-FR"/>
              </w:rPr>
            </w:pPr>
            <w:r>
              <w:rPr>
                <w:rFonts w:ascii="Arial" w:hAnsi="Arial" w:cs="Arial"/>
                <w:lang w:eastAsia="fr-FR"/>
              </w:rPr>
              <w:t>Avis Google</w:t>
            </w:r>
          </w:p>
        </w:tc>
        <w:tc>
          <w:tcPr>
            <w:tcW w:w="1708" w:type="dxa"/>
            <w:tcBorders>
              <w:top w:val="single" w:sz="4" w:space="0" w:color="auto"/>
              <w:left w:val="single" w:sz="4" w:space="0" w:color="auto"/>
              <w:bottom w:val="single" w:sz="4" w:space="0" w:color="auto"/>
              <w:right w:val="single" w:sz="4" w:space="0" w:color="auto"/>
            </w:tcBorders>
          </w:tcPr>
          <w:p w14:paraId="1354306A" w14:textId="6EAF4213" w:rsidR="009413E8" w:rsidRPr="00F904BC" w:rsidRDefault="00FD5BD4" w:rsidP="009413E8">
            <w:pPr>
              <w:pStyle w:val="Paragraphedeliste"/>
              <w:spacing w:after="0" w:line="240" w:lineRule="auto"/>
              <w:ind w:left="0"/>
              <w:contextualSpacing w:val="0"/>
              <w:rPr>
                <w:rFonts w:ascii="Arial" w:hAnsi="Arial" w:cs="Arial"/>
                <w:lang w:eastAsia="fr-FR"/>
              </w:rPr>
            </w:pPr>
            <w:r>
              <w:rPr>
                <w:rFonts w:ascii="Arial" w:hAnsi="Arial" w:cs="Arial"/>
                <w:lang w:eastAsia="fr-FR"/>
              </w:rPr>
              <w:t>Page 19</w:t>
            </w:r>
          </w:p>
        </w:tc>
      </w:tr>
    </w:tbl>
    <w:p w14:paraId="081B203E" w14:textId="77777777" w:rsidR="00B237C1" w:rsidRDefault="00B237C1" w:rsidP="00962B00">
      <w:pPr>
        <w:spacing w:line="360" w:lineRule="auto"/>
        <w:rPr>
          <w:rFonts w:ascii="Arial" w:hAnsi="Arial" w:cs="Arial"/>
          <w:b/>
          <w:color w:val="FF0000"/>
          <w:sz w:val="16"/>
          <w:szCs w:val="16"/>
          <w:lang w:eastAsia="fr-FR"/>
        </w:rPr>
      </w:pPr>
    </w:p>
    <w:p w14:paraId="13B0AA5E" w14:textId="77777777" w:rsidR="00FF1EBD" w:rsidRPr="00F904BC" w:rsidRDefault="00FF1EBD" w:rsidP="00E004E6">
      <w:pPr>
        <w:spacing w:line="360" w:lineRule="auto"/>
        <w:jc w:val="center"/>
        <w:rPr>
          <w:rFonts w:ascii="Arial" w:hAnsi="Arial" w:cs="Arial"/>
          <w:b/>
        </w:rPr>
      </w:pPr>
      <w:r w:rsidRPr="00F904BC">
        <w:rPr>
          <w:rFonts w:ascii="Arial" w:hAnsi="Arial" w:cs="Arial"/>
          <w:b/>
        </w:rPr>
        <w:br w:type="page"/>
      </w:r>
      <w:r w:rsidR="00747A4F">
        <w:rPr>
          <w:noProof/>
          <w:lang w:eastAsia="fr-FR"/>
        </w:rPr>
        <w:lastRenderedPageBreak/>
        <w:drawing>
          <wp:anchor distT="0" distB="0" distL="114300" distR="114300" simplePos="0" relativeHeight="251658240" behindDoc="1" locked="0" layoutInCell="1" allowOverlap="1" wp14:anchorId="73E9FE48" wp14:editId="431FB03F">
            <wp:simplePos x="0" y="0"/>
            <wp:positionH relativeFrom="margin">
              <wp:align>left</wp:align>
            </wp:positionH>
            <wp:positionV relativeFrom="paragraph">
              <wp:posOffset>0</wp:posOffset>
            </wp:positionV>
            <wp:extent cx="1438275" cy="784860"/>
            <wp:effectExtent l="0" t="0" r="9525" b="0"/>
            <wp:wrapTight wrapText="bothSides">
              <wp:wrapPolygon edited="0">
                <wp:start x="0" y="0"/>
                <wp:lineTo x="0" y="20971"/>
                <wp:lineTo x="21457" y="20971"/>
                <wp:lineTo x="2145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784860"/>
                    </a:xfrm>
                    <a:prstGeom prst="rect">
                      <a:avLst/>
                    </a:prstGeom>
                  </pic:spPr>
                </pic:pic>
              </a:graphicData>
            </a:graphic>
            <wp14:sizeRelH relativeFrom="margin">
              <wp14:pctWidth>0</wp14:pctWidth>
            </wp14:sizeRelH>
            <wp14:sizeRelV relativeFrom="margin">
              <wp14:pctHeight>0</wp14:pctHeight>
            </wp14:sizeRelV>
          </wp:anchor>
        </w:drawing>
      </w:r>
      <w:r w:rsidR="00747A4F" w:rsidRPr="00F904BC">
        <w:rPr>
          <w:rFonts w:ascii="Arial" w:hAnsi="Arial" w:cs="Arial"/>
          <w:b/>
        </w:rPr>
        <w:t xml:space="preserve"> </w:t>
      </w:r>
      <w:r w:rsidR="00747A4F" w:rsidRPr="00630E67">
        <w:rPr>
          <w:rFonts w:ascii="Arial" w:hAnsi="Arial" w:cs="Arial"/>
          <w:b/>
          <w:sz w:val="32"/>
        </w:rPr>
        <w:t>SARL ALAIN METZGER</w:t>
      </w:r>
    </w:p>
    <w:p w14:paraId="7B848254" w14:textId="77777777" w:rsidR="000021AE" w:rsidRDefault="000021AE" w:rsidP="00DC742B">
      <w:pPr>
        <w:spacing w:after="0" w:line="360" w:lineRule="auto"/>
        <w:jc w:val="center"/>
        <w:rPr>
          <w:rFonts w:ascii="Arial" w:hAnsi="Arial" w:cs="Arial"/>
          <w:b/>
          <w:lang w:eastAsia="fr-FR"/>
        </w:rPr>
      </w:pPr>
    </w:p>
    <w:p w14:paraId="2588DAD6" w14:textId="77777777" w:rsidR="00747A4F" w:rsidRDefault="00747A4F" w:rsidP="00DC742B">
      <w:pPr>
        <w:spacing w:after="0" w:line="360" w:lineRule="auto"/>
        <w:jc w:val="center"/>
        <w:rPr>
          <w:rFonts w:ascii="Arial" w:hAnsi="Arial" w:cs="Arial"/>
          <w:b/>
          <w:lang w:eastAsia="fr-FR"/>
        </w:rPr>
      </w:pPr>
    </w:p>
    <w:tbl>
      <w:tblPr>
        <w:tblStyle w:val="Grilledutableau"/>
        <w:tblW w:w="0" w:type="auto"/>
        <w:tblLook w:val="04A0" w:firstRow="1" w:lastRow="0" w:firstColumn="1" w:lastColumn="0" w:noHBand="0" w:noVBand="1"/>
      </w:tblPr>
      <w:tblGrid>
        <w:gridCol w:w="3681"/>
        <w:gridCol w:w="5947"/>
      </w:tblGrid>
      <w:tr w:rsidR="00F650D8" w:rsidRPr="00F65747" w14:paraId="53153275" w14:textId="77777777" w:rsidTr="00485B4C">
        <w:trPr>
          <w:trHeight w:val="370"/>
        </w:trPr>
        <w:tc>
          <w:tcPr>
            <w:tcW w:w="3681" w:type="dxa"/>
          </w:tcPr>
          <w:p w14:paraId="1C8DEDF4"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Dénomination sociale</w:t>
            </w:r>
          </w:p>
        </w:tc>
        <w:tc>
          <w:tcPr>
            <w:tcW w:w="5947" w:type="dxa"/>
          </w:tcPr>
          <w:p w14:paraId="0BEE613E"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SARL ALAIN METZGER</w:t>
            </w:r>
          </w:p>
        </w:tc>
      </w:tr>
      <w:tr w:rsidR="00F650D8" w:rsidRPr="00F65747" w14:paraId="34B3AB90" w14:textId="77777777" w:rsidTr="00485B4C">
        <w:tc>
          <w:tcPr>
            <w:tcW w:w="3681" w:type="dxa"/>
          </w:tcPr>
          <w:p w14:paraId="6F3D8F6A"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Adresse</w:t>
            </w:r>
          </w:p>
        </w:tc>
        <w:tc>
          <w:tcPr>
            <w:tcW w:w="5947" w:type="dxa"/>
          </w:tcPr>
          <w:p w14:paraId="27B3B857" w14:textId="6004B9BB" w:rsidR="00F650D8" w:rsidRPr="00F65747" w:rsidRDefault="00D07587" w:rsidP="00485B4C">
            <w:pPr>
              <w:spacing w:after="0" w:line="360" w:lineRule="auto"/>
              <w:rPr>
                <w:rFonts w:ascii="Arial" w:hAnsi="Arial" w:cs="Arial"/>
                <w:bCs/>
                <w:lang w:eastAsia="fr-FR"/>
              </w:rPr>
            </w:pPr>
            <w:r>
              <w:rPr>
                <w:rFonts w:ascii="Arial" w:hAnsi="Arial" w:cs="Arial"/>
                <w:bCs/>
                <w:lang w:eastAsia="fr-FR"/>
              </w:rPr>
              <w:t>11 rue des Marronniers</w:t>
            </w:r>
            <w:r w:rsidR="00485B4C">
              <w:rPr>
                <w:rFonts w:ascii="Arial" w:hAnsi="Arial" w:cs="Arial"/>
                <w:bCs/>
                <w:lang w:eastAsia="fr-FR"/>
              </w:rPr>
              <w:t xml:space="preserve"> </w:t>
            </w:r>
            <w:r w:rsidR="00F650D8" w:rsidRPr="00F65747">
              <w:rPr>
                <w:rFonts w:ascii="Arial" w:hAnsi="Arial" w:cs="Arial"/>
                <w:bCs/>
                <w:lang w:eastAsia="fr-FR"/>
              </w:rPr>
              <w:t>57590 DELME</w:t>
            </w:r>
          </w:p>
        </w:tc>
      </w:tr>
      <w:tr w:rsidR="00F650D8" w:rsidRPr="00F65747" w14:paraId="63E489EA" w14:textId="77777777" w:rsidTr="00485B4C">
        <w:tc>
          <w:tcPr>
            <w:tcW w:w="3681" w:type="dxa"/>
          </w:tcPr>
          <w:p w14:paraId="6BC97180"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E-mail</w:t>
            </w:r>
          </w:p>
        </w:tc>
        <w:tc>
          <w:tcPr>
            <w:tcW w:w="5947" w:type="dxa"/>
          </w:tcPr>
          <w:p w14:paraId="2A143290" w14:textId="7F74E6C3" w:rsidR="00F650D8" w:rsidRPr="00F65747" w:rsidRDefault="00546679" w:rsidP="001F7F26">
            <w:pPr>
              <w:spacing w:after="0" w:line="360" w:lineRule="auto"/>
              <w:rPr>
                <w:rFonts w:ascii="Arial" w:hAnsi="Arial" w:cs="Arial"/>
                <w:bCs/>
                <w:lang w:eastAsia="fr-FR"/>
              </w:rPr>
            </w:pPr>
            <w:r>
              <w:rPr>
                <w:rFonts w:ascii="Arial" w:hAnsi="Arial" w:cs="Arial"/>
                <w:bCs/>
                <w:lang w:eastAsia="fr-FR"/>
              </w:rPr>
              <w:t>ametzger</w:t>
            </w:r>
            <w:r w:rsidR="00F650D8" w:rsidRPr="00F65747">
              <w:rPr>
                <w:rFonts w:ascii="Arial" w:hAnsi="Arial" w:cs="Arial"/>
                <w:bCs/>
                <w:lang w:eastAsia="fr-FR"/>
              </w:rPr>
              <w:t>@orange.fr</w:t>
            </w:r>
          </w:p>
        </w:tc>
      </w:tr>
      <w:tr w:rsidR="00F650D8" w:rsidRPr="00F65747" w14:paraId="2A0425D7" w14:textId="77777777" w:rsidTr="00485B4C">
        <w:tc>
          <w:tcPr>
            <w:tcW w:w="3681" w:type="dxa"/>
          </w:tcPr>
          <w:p w14:paraId="518BBA69"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Statut juridique</w:t>
            </w:r>
          </w:p>
        </w:tc>
        <w:tc>
          <w:tcPr>
            <w:tcW w:w="5947" w:type="dxa"/>
          </w:tcPr>
          <w:p w14:paraId="787B3744"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SARL au capital de 295 580 €</w:t>
            </w:r>
          </w:p>
        </w:tc>
      </w:tr>
      <w:tr w:rsidR="00F650D8" w:rsidRPr="00F65747" w14:paraId="7F442B9B" w14:textId="77777777" w:rsidTr="00485B4C">
        <w:tc>
          <w:tcPr>
            <w:tcW w:w="3681" w:type="dxa"/>
          </w:tcPr>
          <w:p w14:paraId="3A20BA5D"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Date de création</w:t>
            </w:r>
          </w:p>
        </w:tc>
        <w:tc>
          <w:tcPr>
            <w:tcW w:w="5947" w:type="dxa"/>
          </w:tcPr>
          <w:p w14:paraId="149A51E3"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13 avril 2017</w:t>
            </w:r>
          </w:p>
        </w:tc>
      </w:tr>
      <w:tr w:rsidR="00F650D8" w:rsidRPr="00F65747" w14:paraId="738BFE4C" w14:textId="77777777" w:rsidTr="00485B4C">
        <w:tc>
          <w:tcPr>
            <w:tcW w:w="3681" w:type="dxa"/>
          </w:tcPr>
          <w:p w14:paraId="7549D7B6"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 xml:space="preserve">Dirigeant </w:t>
            </w:r>
          </w:p>
        </w:tc>
        <w:tc>
          <w:tcPr>
            <w:tcW w:w="5947" w:type="dxa"/>
          </w:tcPr>
          <w:p w14:paraId="2CE54B71"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Monsieur Alain METZGER (gérant)</w:t>
            </w:r>
          </w:p>
        </w:tc>
      </w:tr>
      <w:tr w:rsidR="00F650D8" w:rsidRPr="00F65747" w14:paraId="08DD28D8" w14:textId="77777777" w:rsidTr="00485B4C">
        <w:tc>
          <w:tcPr>
            <w:tcW w:w="3681" w:type="dxa"/>
          </w:tcPr>
          <w:p w14:paraId="5CA7980D"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Code NAF</w:t>
            </w:r>
          </w:p>
        </w:tc>
        <w:tc>
          <w:tcPr>
            <w:tcW w:w="5947" w:type="dxa"/>
          </w:tcPr>
          <w:p w14:paraId="24812109" w14:textId="77777777" w:rsidR="00F650D8" w:rsidRPr="00F65747" w:rsidRDefault="00F650D8" w:rsidP="00D07587">
            <w:pPr>
              <w:spacing w:after="0" w:line="360" w:lineRule="auto"/>
              <w:jc w:val="both"/>
              <w:rPr>
                <w:rFonts w:ascii="Arial" w:hAnsi="Arial" w:cs="Arial"/>
                <w:bCs/>
                <w:lang w:eastAsia="fr-FR"/>
              </w:rPr>
            </w:pPr>
            <w:r w:rsidRPr="00F65747">
              <w:rPr>
                <w:rFonts w:ascii="Arial" w:hAnsi="Arial" w:cs="Arial"/>
                <w:bCs/>
                <w:lang w:eastAsia="fr-FR"/>
              </w:rPr>
              <w:t>4399 C Travaux de maçonnerie générale et de gros œuvre de bâtiment</w:t>
            </w:r>
          </w:p>
        </w:tc>
      </w:tr>
      <w:tr w:rsidR="00F650D8" w:rsidRPr="00F65747" w14:paraId="073EA87C" w14:textId="77777777" w:rsidTr="00485B4C">
        <w:tc>
          <w:tcPr>
            <w:tcW w:w="3681" w:type="dxa"/>
          </w:tcPr>
          <w:p w14:paraId="2774A064"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Activité principale</w:t>
            </w:r>
          </w:p>
        </w:tc>
        <w:tc>
          <w:tcPr>
            <w:tcW w:w="5947" w:type="dxa"/>
          </w:tcPr>
          <w:p w14:paraId="4039DF77" w14:textId="77777777" w:rsidR="00F650D8" w:rsidRPr="00F65747" w:rsidRDefault="00F650D8" w:rsidP="00D07587">
            <w:pPr>
              <w:spacing w:after="0" w:line="360" w:lineRule="auto"/>
              <w:jc w:val="both"/>
              <w:rPr>
                <w:rFonts w:ascii="Arial" w:hAnsi="Arial" w:cs="Arial"/>
                <w:bCs/>
                <w:lang w:eastAsia="fr-FR"/>
              </w:rPr>
            </w:pPr>
            <w:r w:rsidRPr="00F65747">
              <w:rPr>
                <w:rFonts w:ascii="Arial" w:hAnsi="Arial" w:cs="Arial"/>
                <w:bCs/>
                <w:lang w:eastAsia="fr-FR"/>
              </w:rPr>
              <w:t>Entreprise de bâtiment maçonnerie, gros-œuvre, crépissage, conduit de cheminées, carrelage, plâtrerie, couverture, ramonage</w:t>
            </w:r>
          </w:p>
        </w:tc>
      </w:tr>
      <w:tr w:rsidR="00F650D8" w:rsidRPr="00F65747" w14:paraId="6C32ABFF" w14:textId="77777777" w:rsidTr="00485B4C">
        <w:tc>
          <w:tcPr>
            <w:tcW w:w="3681" w:type="dxa"/>
          </w:tcPr>
          <w:p w14:paraId="09D23EC5"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Chiffre d’affaires HT en 2021</w:t>
            </w:r>
          </w:p>
        </w:tc>
        <w:tc>
          <w:tcPr>
            <w:tcW w:w="5947" w:type="dxa"/>
          </w:tcPr>
          <w:p w14:paraId="61BEB500" w14:textId="74CCCC2D" w:rsidR="00F650D8" w:rsidRPr="00F65747" w:rsidRDefault="00F650D8" w:rsidP="005F65BB">
            <w:pPr>
              <w:spacing w:after="0" w:line="360" w:lineRule="auto"/>
              <w:rPr>
                <w:rFonts w:ascii="Arial" w:hAnsi="Arial" w:cs="Arial"/>
                <w:bCs/>
                <w:lang w:eastAsia="fr-FR"/>
              </w:rPr>
            </w:pPr>
            <w:r w:rsidRPr="00F65747">
              <w:rPr>
                <w:rFonts w:ascii="Arial" w:hAnsi="Arial" w:cs="Arial"/>
                <w:bCs/>
                <w:lang w:eastAsia="fr-FR"/>
              </w:rPr>
              <w:t>72</w:t>
            </w:r>
            <w:r w:rsidR="005F65BB">
              <w:rPr>
                <w:rFonts w:ascii="Arial" w:hAnsi="Arial" w:cs="Arial"/>
                <w:bCs/>
                <w:lang w:eastAsia="fr-FR"/>
              </w:rPr>
              <w:t>9</w:t>
            </w:r>
            <w:r w:rsidRPr="00F65747">
              <w:rPr>
                <w:rFonts w:ascii="Arial" w:hAnsi="Arial" w:cs="Arial"/>
                <w:bCs/>
                <w:lang w:eastAsia="fr-FR"/>
              </w:rPr>
              <w:t> 70</w:t>
            </w:r>
            <w:r w:rsidR="005F65BB">
              <w:rPr>
                <w:rFonts w:ascii="Arial" w:hAnsi="Arial" w:cs="Arial"/>
                <w:bCs/>
                <w:lang w:eastAsia="fr-FR"/>
              </w:rPr>
              <w:t>0</w:t>
            </w:r>
            <w:r w:rsidRPr="00F65747">
              <w:rPr>
                <w:rFonts w:ascii="Arial" w:hAnsi="Arial" w:cs="Arial"/>
                <w:bCs/>
                <w:lang w:eastAsia="fr-FR"/>
              </w:rPr>
              <w:t xml:space="preserve"> €</w:t>
            </w:r>
          </w:p>
        </w:tc>
      </w:tr>
      <w:tr w:rsidR="00F650D8" w:rsidRPr="00F65747" w14:paraId="229DD82E" w14:textId="77777777" w:rsidTr="00485B4C">
        <w:tc>
          <w:tcPr>
            <w:tcW w:w="3681" w:type="dxa"/>
          </w:tcPr>
          <w:p w14:paraId="6EFD3E29" w14:textId="77777777" w:rsidR="00F650D8" w:rsidRPr="00F65747" w:rsidRDefault="00F650D8" w:rsidP="001F7F26">
            <w:pPr>
              <w:spacing w:after="0" w:line="360" w:lineRule="auto"/>
              <w:rPr>
                <w:rFonts w:ascii="Arial" w:hAnsi="Arial" w:cs="Arial"/>
                <w:bCs/>
                <w:lang w:eastAsia="fr-FR"/>
              </w:rPr>
            </w:pPr>
            <w:r w:rsidRPr="00F65747">
              <w:rPr>
                <w:rFonts w:ascii="Arial" w:hAnsi="Arial" w:cs="Arial"/>
                <w:bCs/>
                <w:lang w:eastAsia="fr-FR"/>
              </w:rPr>
              <w:t>Effectif</w:t>
            </w:r>
          </w:p>
        </w:tc>
        <w:tc>
          <w:tcPr>
            <w:tcW w:w="5947" w:type="dxa"/>
          </w:tcPr>
          <w:p w14:paraId="044693B9" w14:textId="482E5F0E" w:rsidR="00F650D8" w:rsidRPr="00F65747" w:rsidRDefault="004F2616" w:rsidP="001F7F26">
            <w:pPr>
              <w:spacing w:after="0" w:line="360" w:lineRule="auto"/>
              <w:rPr>
                <w:rFonts w:ascii="Arial" w:hAnsi="Arial" w:cs="Arial"/>
                <w:bCs/>
                <w:lang w:eastAsia="fr-FR"/>
              </w:rPr>
            </w:pPr>
            <w:r>
              <w:rPr>
                <w:rFonts w:ascii="Arial" w:hAnsi="Arial" w:cs="Arial"/>
                <w:bCs/>
                <w:lang w:eastAsia="fr-FR"/>
              </w:rPr>
              <w:t>8</w:t>
            </w:r>
            <w:r w:rsidR="00F650D8" w:rsidRPr="00F65747">
              <w:rPr>
                <w:rFonts w:ascii="Arial" w:hAnsi="Arial" w:cs="Arial"/>
                <w:bCs/>
                <w:lang w:eastAsia="fr-FR"/>
              </w:rPr>
              <w:t xml:space="preserve"> personnes dont 2 apprentis</w:t>
            </w:r>
          </w:p>
        </w:tc>
      </w:tr>
      <w:tr w:rsidR="0082506F" w:rsidRPr="00F65747" w14:paraId="6CC8B29C" w14:textId="77777777" w:rsidTr="00485B4C">
        <w:tc>
          <w:tcPr>
            <w:tcW w:w="3681" w:type="dxa"/>
          </w:tcPr>
          <w:p w14:paraId="6C1B2CD6" w14:textId="3922E742" w:rsidR="0082506F" w:rsidRPr="00F65747" w:rsidRDefault="0082506F" w:rsidP="001F7F26">
            <w:pPr>
              <w:spacing w:after="0" w:line="360" w:lineRule="auto"/>
              <w:rPr>
                <w:rFonts w:ascii="Arial" w:hAnsi="Arial" w:cs="Arial"/>
                <w:bCs/>
                <w:lang w:eastAsia="fr-FR"/>
              </w:rPr>
            </w:pPr>
            <w:r>
              <w:rPr>
                <w:rFonts w:ascii="Arial" w:hAnsi="Arial" w:cs="Arial"/>
                <w:bCs/>
                <w:lang w:eastAsia="fr-FR"/>
              </w:rPr>
              <w:t>Horaire d’ouverture des bureaux</w:t>
            </w:r>
          </w:p>
        </w:tc>
        <w:tc>
          <w:tcPr>
            <w:tcW w:w="5947" w:type="dxa"/>
          </w:tcPr>
          <w:p w14:paraId="6993F91D" w14:textId="4EE993FA" w:rsidR="0082506F" w:rsidRPr="00F65747" w:rsidRDefault="0082506F" w:rsidP="00D07587">
            <w:pPr>
              <w:spacing w:after="0" w:line="360" w:lineRule="auto"/>
              <w:jc w:val="both"/>
              <w:rPr>
                <w:rFonts w:ascii="Arial" w:hAnsi="Arial" w:cs="Arial"/>
                <w:bCs/>
                <w:lang w:eastAsia="fr-FR"/>
              </w:rPr>
            </w:pPr>
            <w:r>
              <w:rPr>
                <w:rFonts w:ascii="Arial" w:hAnsi="Arial" w:cs="Arial"/>
                <w:bCs/>
                <w:lang w:eastAsia="fr-FR"/>
              </w:rPr>
              <w:t>Du lundi au vendredi de 8</w:t>
            </w:r>
            <w:r w:rsidR="00D07587">
              <w:rPr>
                <w:rFonts w:ascii="Arial" w:hAnsi="Arial" w:cs="Arial"/>
                <w:bCs/>
                <w:lang w:eastAsia="fr-FR"/>
              </w:rPr>
              <w:t xml:space="preserve"> </w:t>
            </w:r>
            <w:r>
              <w:rPr>
                <w:rFonts w:ascii="Arial" w:hAnsi="Arial" w:cs="Arial"/>
                <w:bCs/>
                <w:lang w:eastAsia="fr-FR"/>
              </w:rPr>
              <w:t>h</w:t>
            </w:r>
            <w:r w:rsidR="00D07587">
              <w:rPr>
                <w:rFonts w:ascii="Arial" w:hAnsi="Arial" w:cs="Arial"/>
                <w:bCs/>
                <w:lang w:eastAsia="fr-FR"/>
              </w:rPr>
              <w:t xml:space="preserve"> </w:t>
            </w:r>
            <w:r>
              <w:rPr>
                <w:rFonts w:ascii="Arial" w:hAnsi="Arial" w:cs="Arial"/>
                <w:bCs/>
                <w:lang w:eastAsia="fr-FR"/>
              </w:rPr>
              <w:t>30 à 12</w:t>
            </w:r>
            <w:r w:rsidR="00D07587">
              <w:rPr>
                <w:rFonts w:ascii="Arial" w:hAnsi="Arial" w:cs="Arial"/>
                <w:bCs/>
                <w:lang w:eastAsia="fr-FR"/>
              </w:rPr>
              <w:t xml:space="preserve"> h et de </w:t>
            </w:r>
            <w:r>
              <w:rPr>
                <w:rFonts w:ascii="Arial" w:hAnsi="Arial" w:cs="Arial"/>
                <w:bCs/>
                <w:lang w:eastAsia="fr-FR"/>
              </w:rPr>
              <w:t>14</w:t>
            </w:r>
            <w:r w:rsidR="00D07587">
              <w:rPr>
                <w:rFonts w:ascii="Arial" w:hAnsi="Arial" w:cs="Arial"/>
                <w:bCs/>
                <w:lang w:eastAsia="fr-FR"/>
              </w:rPr>
              <w:t> </w:t>
            </w:r>
            <w:r>
              <w:rPr>
                <w:rFonts w:ascii="Arial" w:hAnsi="Arial" w:cs="Arial"/>
                <w:bCs/>
                <w:lang w:eastAsia="fr-FR"/>
              </w:rPr>
              <w:t>h à 18</w:t>
            </w:r>
            <w:r w:rsidR="00D07587">
              <w:rPr>
                <w:rFonts w:ascii="Arial" w:hAnsi="Arial" w:cs="Arial"/>
                <w:bCs/>
                <w:lang w:eastAsia="fr-FR"/>
              </w:rPr>
              <w:t xml:space="preserve"> </w:t>
            </w:r>
            <w:r>
              <w:rPr>
                <w:rFonts w:ascii="Arial" w:hAnsi="Arial" w:cs="Arial"/>
                <w:bCs/>
                <w:lang w:eastAsia="fr-FR"/>
              </w:rPr>
              <w:t>h</w:t>
            </w:r>
          </w:p>
        </w:tc>
      </w:tr>
    </w:tbl>
    <w:p w14:paraId="1C7B2A7D" w14:textId="77777777" w:rsidR="00F650D8" w:rsidRPr="00F65747" w:rsidRDefault="00F650D8" w:rsidP="002177FE">
      <w:pPr>
        <w:spacing w:after="0" w:line="360" w:lineRule="auto"/>
        <w:rPr>
          <w:rFonts w:ascii="Arial" w:hAnsi="Arial" w:cs="Arial"/>
          <w:bCs/>
          <w:lang w:eastAsia="fr-FR"/>
        </w:rPr>
      </w:pPr>
    </w:p>
    <w:p w14:paraId="3C19C5B7" w14:textId="493F9FAB"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La SARL Alain METZGER est une société familiale installée depuis 1994 dans le Saulnois ou pays du sel, </w:t>
      </w:r>
      <w:r>
        <w:rPr>
          <w:rFonts w:ascii="Arial" w:hAnsi="Arial" w:cs="Arial"/>
          <w:bCs/>
          <w:lang w:eastAsia="fr-FR"/>
        </w:rPr>
        <w:t xml:space="preserve">dans le Parc </w:t>
      </w:r>
      <w:r w:rsidRPr="00F65747">
        <w:rPr>
          <w:rFonts w:ascii="Arial" w:hAnsi="Arial" w:cs="Arial"/>
          <w:bCs/>
          <w:lang w:eastAsia="fr-FR"/>
        </w:rPr>
        <w:t xml:space="preserve">naturel </w:t>
      </w:r>
      <w:r>
        <w:rPr>
          <w:rFonts w:ascii="Arial" w:hAnsi="Arial" w:cs="Arial"/>
          <w:bCs/>
          <w:lang w:eastAsia="fr-FR"/>
        </w:rPr>
        <w:t xml:space="preserve">régional de </w:t>
      </w:r>
      <w:r w:rsidRPr="00F65747">
        <w:rPr>
          <w:rFonts w:ascii="Arial" w:hAnsi="Arial" w:cs="Arial"/>
          <w:bCs/>
          <w:lang w:eastAsia="fr-FR"/>
        </w:rPr>
        <w:t>Moselle</w:t>
      </w:r>
      <w:r>
        <w:rPr>
          <w:rFonts w:ascii="Arial" w:hAnsi="Arial" w:cs="Arial"/>
          <w:bCs/>
          <w:lang w:eastAsia="fr-FR"/>
        </w:rPr>
        <w:t xml:space="preserve"> dans la région Grand Est</w:t>
      </w:r>
      <w:r w:rsidRPr="00F65747">
        <w:rPr>
          <w:rFonts w:ascii="Arial" w:hAnsi="Arial" w:cs="Arial"/>
          <w:bCs/>
          <w:lang w:eastAsia="fr-FR"/>
        </w:rPr>
        <w:t xml:space="preserve">. </w:t>
      </w:r>
      <w:r>
        <w:rPr>
          <w:rFonts w:ascii="Arial" w:hAnsi="Arial" w:cs="Arial"/>
          <w:bCs/>
          <w:lang w:eastAsia="fr-FR"/>
        </w:rPr>
        <w:t>Cette SARL</w:t>
      </w:r>
      <w:r w:rsidRPr="00F65747">
        <w:rPr>
          <w:rFonts w:ascii="Arial" w:hAnsi="Arial" w:cs="Arial"/>
          <w:bCs/>
          <w:lang w:eastAsia="fr-FR"/>
        </w:rPr>
        <w:t xml:space="preserve"> est dirigée par </w:t>
      </w:r>
      <w:r w:rsidR="00C0561C" w:rsidRPr="00F65747">
        <w:rPr>
          <w:rFonts w:ascii="Arial" w:hAnsi="Arial" w:cs="Arial"/>
          <w:bCs/>
          <w:lang w:eastAsia="fr-FR"/>
        </w:rPr>
        <w:t xml:space="preserve">Alain </w:t>
      </w:r>
      <w:r w:rsidRPr="00F65747">
        <w:rPr>
          <w:rFonts w:ascii="Arial" w:hAnsi="Arial" w:cs="Arial"/>
          <w:bCs/>
          <w:lang w:eastAsia="fr-FR"/>
        </w:rPr>
        <w:t xml:space="preserve">METZGER, </w:t>
      </w:r>
      <w:r>
        <w:rPr>
          <w:rFonts w:ascii="Arial" w:hAnsi="Arial" w:cs="Arial"/>
          <w:bCs/>
          <w:lang w:eastAsia="fr-FR"/>
        </w:rPr>
        <w:t xml:space="preserve">le </w:t>
      </w:r>
      <w:r w:rsidRPr="00F65747">
        <w:rPr>
          <w:rFonts w:ascii="Arial" w:hAnsi="Arial" w:cs="Arial"/>
          <w:bCs/>
          <w:lang w:eastAsia="fr-FR"/>
        </w:rPr>
        <w:t>gérant</w:t>
      </w:r>
      <w:r w:rsidR="004F380B">
        <w:rPr>
          <w:rFonts w:ascii="Arial" w:hAnsi="Arial" w:cs="Arial"/>
          <w:bCs/>
          <w:lang w:eastAsia="fr-FR"/>
        </w:rPr>
        <w:t>. S</w:t>
      </w:r>
      <w:r w:rsidRPr="00F65747">
        <w:rPr>
          <w:rFonts w:ascii="Arial" w:hAnsi="Arial" w:cs="Arial"/>
          <w:bCs/>
          <w:lang w:eastAsia="fr-FR"/>
        </w:rPr>
        <w:t xml:space="preserve">a femme Christine a la charge de la partie administrative. </w:t>
      </w:r>
    </w:p>
    <w:p w14:paraId="44DE1B04" w14:textId="77777777" w:rsidR="00D5331C" w:rsidRDefault="00D5331C" w:rsidP="00D5331C">
      <w:pPr>
        <w:spacing w:line="360" w:lineRule="auto"/>
        <w:jc w:val="both"/>
        <w:rPr>
          <w:rFonts w:ascii="Arial" w:hAnsi="Arial" w:cs="Arial"/>
          <w:bCs/>
          <w:lang w:eastAsia="fr-FR"/>
        </w:rPr>
      </w:pPr>
      <w:r>
        <w:rPr>
          <w:rFonts w:ascii="Arial" w:hAnsi="Arial" w:cs="Arial"/>
          <w:bCs/>
          <w:lang w:eastAsia="fr-FR"/>
        </w:rPr>
        <w:t>L’activité de l’entreprise est centrée sur le</w:t>
      </w:r>
      <w:r w:rsidRPr="00F65747">
        <w:rPr>
          <w:rFonts w:ascii="Arial" w:hAnsi="Arial" w:cs="Arial"/>
          <w:bCs/>
          <w:lang w:eastAsia="fr-FR"/>
        </w:rPr>
        <w:t xml:space="preserve"> gros œuvre</w:t>
      </w:r>
      <w:r>
        <w:rPr>
          <w:rStyle w:val="Appelnotedebasdep"/>
          <w:rFonts w:ascii="Arial" w:hAnsi="Arial"/>
          <w:bCs/>
          <w:lang w:eastAsia="fr-FR"/>
        </w:rPr>
        <w:footnoteReference w:id="1"/>
      </w:r>
      <w:r w:rsidRPr="00F65747">
        <w:rPr>
          <w:rFonts w:ascii="Arial" w:hAnsi="Arial" w:cs="Arial"/>
          <w:bCs/>
          <w:lang w:eastAsia="fr-FR"/>
        </w:rPr>
        <w:t xml:space="preserve"> et la rénovation de maisons individuelles. </w:t>
      </w:r>
    </w:p>
    <w:p w14:paraId="17BF3F39" w14:textId="77777777" w:rsidR="00D5331C" w:rsidRPr="00630E67" w:rsidRDefault="00D5331C" w:rsidP="00D5331C">
      <w:pPr>
        <w:spacing w:line="360" w:lineRule="auto"/>
        <w:jc w:val="both"/>
        <w:rPr>
          <w:rFonts w:ascii="Arial" w:hAnsi="Arial" w:cs="Arial"/>
          <w:bCs/>
          <w:lang w:eastAsia="fr-FR"/>
        </w:rPr>
      </w:pPr>
      <w:r>
        <w:rPr>
          <w:rFonts w:ascii="Arial" w:hAnsi="Arial" w:cs="Arial"/>
          <w:bCs/>
          <w:lang w:eastAsia="fr-FR"/>
        </w:rPr>
        <w:t xml:space="preserve">Alain METZGER a construit une </w:t>
      </w:r>
      <w:r w:rsidRPr="00F65747">
        <w:rPr>
          <w:rFonts w:ascii="Arial" w:hAnsi="Arial" w:cs="Arial"/>
          <w:bCs/>
          <w:lang w:eastAsia="fr-FR"/>
        </w:rPr>
        <w:t>collaboration avec deux cabinets d’architectes qui lui proposent différentes affaires en fon</w:t>
      </w:r>
      <w:r>
        <w:rPr>
          <w:rFonts w:ascii="Arial" w:hAnsi="Arial" w:cs="Arial"/>
          <w:bCs/>
          <w:lang w:eastAsia="fr-FR"/>
        </w:rPr>
        <w:t xml:space="preserve">ction de la taille des maisons, d’une part le cabinet ABC et Associés et d’autre part, </w:t>
      </w:r>
      <w:r w:rsidRPr="00630E67">
        <w:rPr>
          <w:rFonts w:ascii="Arial" w:hAnsi="Arial" w:cs="Arial"/>
          <w:bCs/>
          <w:lang w:eastAsia="fr-FR"/>
        </w:rPr>
        <w:t xml:space="preserve">l’architecte Joseph </w:t>
      </w:r>
      <w:proofErr w:type="spellStart"/>
      <w:r w:rsidRPr="00630E67">
        <w:rPr>
          <w:rFonts w:ascii="Arial" w:hAnsi="Arial" w:cs="Arial"/>
          <w:bCs/>
          <w:lang w:eastAsia="fr-FR"/>
        </w:rPr>
        <w:t>Bonsignor</w:t>
      </w:r>
      <w:proofErr w:type="spellEnd"/>
      <w:r w:rsidRPr="00630E67">
        <w:rPr>
          <w:rFonts w:ascii="Arial" w:hAnsi="Arial" w:cs="Arial"/>
          <w:bCs/>
          <w:lang w:eastAsia="fr-FR"/>
        </w:rPr>
        <w:t>.</w:t>
      </w:r>
    </w:p>
    <w:p w14:paraId="4C26EC7F" w14:textId="77777777" w:rsidR="00375666" w:rsidRPr="00F65747" w:rsidRDefault="00375666" w:rsidP="00375666">
      <w:pPr>
        <w:spacing w:line="360" w:lineRule="auto"/>
        <w:jc w:val="both"/>
        <w:rPr>
          <w:rFonts w:ascii="Arial" w:hAnsi="Arial" w:cs="Arial"/>
          <w:bCs/>
          <w:lang w:eastAsia="fr-FR"/>
        </w:rPr>
      </w:pPr>
      <w:r>
        <w:rPr>
          <w:rFonts w:ascii="Arial" w:hAnsi="Arial" w:cs="Arial"/>
          <w:bCs/>
          <w:lang w:eastAsia="fr-FR"/>
        </w:rPr>
        <w:t>L’intensité</w:t>
      </w:r>
      <w:r w:rsidRPr="00F65747">
        <w:rPr>
          <w:rFonts w:ascii="Arial" w:hAnsi="Arial" w:cs="Arial"/>
          <w:bCs/>
          <w:lang w:eastAsia="fr-FR"/>
        </w:rPr>
        <w:t xml:space="preserve"> concurrentiel</w:t>
      </w:r>
      <w:r>
        <w:rPr>
          <w:rFonts w:ascii="Arial" w:hAnsi="Arial" w:cs="Arial"/>
          <w:bCs/>
          <w:lang w:eastAsia="fr-FR"/>
        </w:rPr>
        <w:t>le est élevée</w:t>
      </w:r>
      <w:r w:rsidRPr="00F65747">
        <w:rPr>
          <w:rFonts w:ascii="Arial" w:hAnsi="Arial" w:cs="Arial"/>
          <w:bCs/>
          <w:lang w:eastAsia="fr-FR"/>
        </w:rPr>
        <w:t xml:space="preserve"> sur </w:t>
      </w:r>
      <w:r>
        <w:rPr>
          <w:rFonts w:ascii="Arial" w:hAnsi="Arial" w:cs="Arial"/>
          <w:bCs/>
          <w:lang w:eastAsia="fr-FR"/>
        </w:rPr>
        <w:t>le marché du « gros œuvre »</w:t>
      </w:r>
      <w:r w:rsidRPr="00F65747">
        <w:rPr>
          <w:rFonts w:ascii="Arial" w:hAnsi="Arial" w:cs="Arial"/>
          <w:bCs/>
          <w:lang w:eastAsia="fr-FR"/>
        </w:rPr>
        <w:t xml:space="preserve"> avec trois entreprises dans sa zone de chalandise.</w:t>
      </w:r>
    </w:p>
    <w:p w14:paraId="43C2E22F" w14:textId="797D6157"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Titulaire d’un CAP, </w:t>
      </w:r>
      <w:r w:rsidR="00C0561C">
        <w:rPr>
          <w:rFonts w:ascii="Arial" w:hAnsi="Arial" w:cs="Arial"/>
          <w:bCs/>
          <w:lang w:eastAsia="fr-FR"/>
        </w:rPr>
        <w:t>Alain</w:t>
      </w:r>
      <w:r>
        <w:rPr>
          <w:rFonts w:ascii="Arial" w:hAnsi="Arial" w:cs="Arial"/>
          <w:bCs/>
          <w:lang w:eastAsia="fr-FR"/>
        </w:rPr>
        <w:t xml:space="preserve"> METZ</w:t>
      </w:r>
      <w:r w:rsidR="009A1F24">
        <w:rPr>
          <w:rFonts w:ascii="Arial" w:hAnsi="Arial" w:cs="Arial"/>
          <w:bCs/>
          <w:lang w:eastAsia="fr-FR"/>
        </w:rPr>
        <w:t>G</w:t>
      </w:r>
      <w:r>
        <w:rPr>
          <w:rFonts w:ascii="Arial" w:hAnsi="Arial" w:cs="Arial"/>
          <w:bCs/>
          <w:lang w:eastAsia="fr-FR"/>
        </w:rPr>
        <w:t>ER</w:t>
      </w:r>
      <w:r w:rsidRPr="00F65747">
        <w:rPr>
          <w:rFonts w:ascii="Arial" w:hAnsi="Arial" w:cs="Arial"/>
          <w:bCs/>
          <w:lang w:eastAsia="fr-FR"/>
        </w:rPr>
        <w:t xml:space="preserve"> a toujours travaillé dans le bâtiment en tant que maçon. Sa passion l’a conduit à créer le 1</w:t>
      </w:r>
      <w:r w:rsidRPr="00F65747">
        <w:rPr>
          <w:rFonts w:ascii="Arial" w:hAnsi="Arial" w:cs="Arial"/>
          <w:bCs/>
          <w:vertAlign w:val="superscript"/>
          <w:lang w:eastAsia="fr-FR"/>
        </w:rPr>
        <w:t>er</w:t>
      </w:r>
      <w:r w:rsidRPr="00F65747">
        <w:rPr>
          <w:rFonts w:ascii="Arial" w:hAnsi="Arial" w:cs="Arial"/>
          <w:bCs/>
          <w:lang w:eastAsia="fr-FR"/>
        </w:rPr>
        <w:t xml:space="preserve"> avril 1994 son entreprise individuelle</w:t>
      </w:r>
      <w:r>
        <w:rPr>
          <w:rFonts w:ascii="Arial" w:hAnsi="Arial" w:cs="Arial"/>
          <w:bCs/>
          <w:lang w:eastAsia="fr-FR"/>
        </w:rPr>
        <w:t xml:space="preserve"> en nom propre</w:t>
      </w:r>
      <w:r w:rsidRPr="00F65747">
        <w:rPr>
          <w:rFonts w:ascii="Arial" w:hAnsi="Arial" w:cs="Arial"/>
          <w:bCs/>
          <w:lang w:eastAsia="fr-FR"/>
        </w:rPr>
        <w:t xml:space="preserve">. Son expérience dans le métier lui a permis de </w:t>
      </w:r>
      <w:r w:rsidR="00B52BD5">
        <w:rPr>
          <w:rFonts w:ascii="Arial" w:hAnsi="Arial" w:cs="Arial"/>
          <w:bCs/>
          <w:lang w:eastAsia="fr-FR"/>
        </w:rPr>
        <w:t xml:space="preserve">la </w:t>
      </w:r>
      <w:r w:rsidRPr="00F65747">
        <w:rPr>
          <w:rFonts w:ascii="Arial" w:hAnsi="Arial" w:cs="Arial"/>
          <w:bCs/>
          <w:lang w:eastAsia="fr-FR"/>
        </w:rPr>
        <w:t>développer. En 1997, l’entreprise obtient la qualification Qualibat, qui lui confère un gage de qualité et de savoir-faire. En 2005, elle compt</w:t>
      </w:r>
      <w:r w:rsidR="005F65BB">
        <w:rPr>
          <w:rFonts w:ascii="Arial" w:hAnsi="Arial" w:cs="Arial"/>
          <w:bCs/>
          <w:lang w:eastAsia="fr-FR"/>
        </w:rPr>
        <w:t>ait</w:t>
      </w:r>
      <w:r w:rsidRPr="00F65747">
        <w:rPr>
          <w:rFonts w:ascii="Arial" w:hAnsi="Arial" w:cs="Arial"/>
          <w:bCs/>
          <w:lang w:eastAsia="fr-FR"/>
        </w:rPr>
        <w:t xml:space="preserve"> déjà 5 salariés.</w:t>
      </w:r>
      <w:r>
        <w:rPr>
          <w:rFonts w:ascii="Arial" w:hAnsi="Arial" w:cs="Arial"/>
          <w:bCs/>
          <w:lang w:eastAsia="fr-FR"/>
        </w:rPr>
        <w:t xml:space="preserve"> </w:t>
      </w:r>
    </w:p>
    <w:p w14:paraId="052785A7" w14:textId="2BABEC47"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lastRenderedPageBreak/>
        <w:t xml:space="preserve">L’évolution de l’entreprise </w:t>
      </w:r>
      <w:r w:rsidR="002177FE">
        <w:rPr>
          <w:rFonts w:ascii="Arial" w:hAnsi="Arial" w:cs="Arial"/>
          <w:bCs/>
          <w:lang w:eastAsia="fr-FR"/>
        </w:rPr>
        <w:t xml:space="preserve">est </w:t>
      </w:r>
      <w:r w:rsidRPr="00F65747">
        <w:rPr>
          <w:rFonts w:ascii="Arial" w:hAnsi="Arial" w:cs="Arial"/>
          <w:bCs/>
          <w:lang w:eastAsia="fr-FR"/>
        </w:rPr>
        <w:t>liée au marché du bâtiment. Celui-c</w:t>
      </w:r>
      <w:r w:rsidR="00E457C5">
        <w:rPr>
          <w:rFonts w:ascii="Arial" w:hAnsi="Arial" w:cs="Arial"/>
          <w:bCs/>
          <w:lang w:eastAsia="fr-FR"/>
        </w:rPr>
        <w:t>i a connu une forte chute entre </w:t>
      </w:r>
      <w:r w:rsidR="004F2616">
        <w:rPr>
          <w:rFonts w:ascii="Arial" w:hAnsi="Arial" w:cs="Arial"/>
          <w:bCs/>
          <w:lang w:eastAsia="fr-FR"/>
        </w:rPr>
        <w:t>2011</w:t>
      </w:r>
      <w:r w:rsidRPr="00F65747">
        <w:rPr>
          <w:rFonts w:ascii="Arial" w:hAnsi="Arial" w:cs="Arial"/>
          <w:bCs/>
          <w:lang w:eastAsia="fr-FR"/>
        </w:rPr>
        <w:t xml:space="preserve"> et 2015. Cependant, le marché a rebondi dès 2016 p</w:t>
      </w:r>
      <w:r w:rsidR="00517B96">
        <w:rPr>
          <w:rFonts w:ascii="Arial" w:hAnsi="Arial" w:cs="Arial"/>
          <w:bCs/>
          <w:lang w:eastAsia="fr-FR"/>
        </w:rPr>
        <w:t>our connaître une croissance de </w:t>
      </w:r>
      <w:r w:rsidRPr="00F65747">
        <w:rPr>
          <w:rFonts w:ascii="Arial" w:hAnsi="Arial" w:cs="Arial"/>
          <w:bCs/>
          <w:lang w:eastAsia="fr-FR"/>
        </w:rPr>
        <w:t>27</w:t>
      </w:r>
      <w:r w:rsidR="004F2616">
        <w:rPr>
          <w:rFonts w:ascii="Arial" w:hAnsi="Arial" w:cs="Arial"/>
          <w:bCs/>
          <w:lang w:eastAsia="fr-FR"/>
        </w:rPr>
        <w:t> </w:t>
      </w:r>
      <w:r w:rsidRPr="00F65747">
        <w:rPr>
          <w:rFonts w:ascii="Arial" w:hAnsi="Arial" w:cs="Arial"/>
          <w:bCs/>
          <w:lang w:eastAsia="fr-FR"/>
        </w:rPr>
        <w:t>%</w:t>
      </w:r>
      <w:r w:rsidR="00517B96">
        <w:rPr>
          <w:rFonts w:ascii="Arial" w:hAnsi="Arial" w:cs="Arial"/>
          <w:bCs/>
          <w:lang w:eastAsia="fr-FR"/>
        </w:rPr>
        <w:t xml:space="preserve"> sur l’année</w:t>
      </w:r>
      <w:r w:rsidRPr="00F65747">
        <w:rPr>
          <w:rFonts w:ascii="Arial" w:hAnsi="Arial" w:cs="Arial"/>
          <w:bCs/>
          <w:lang w:eastAsia="fr-FR"/>
        </w:rPr>
        <w:t>.</w:t>
      </w:r>
    </w:p>
    <w:p w14:paraId="583F16FB" w14:textId="3FA28629" w:rsidR="00F650D8"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Cette évolution favorable du marché du BTP incite </w:t>
      </w:r>
      <w:r w:rsidR="00DD5668" w:rsidRPr="00F65747">
        <w:rPr>
          <w:rFonts w:ascii="Arial" w:hAnsi="Arial" w:cs="Arial"/>
          <w:bCs/>
          <w:lang w:eastAsia="fr-FR"/>
        </w:rPr>
        <w:t xml:space="preserve">en 2017 </w:t>
      </w:r>
      <w:r w:rsidR="00C0561C">
        <w:rPr>
          <w:rFonts w:ascii="Arial" w:hAnsi="Arial" w:cs="Arial"/>
          <w:bCs/>
          <w:lang w:eastAsia="fr-FR"/>
        </w:rPr>
        <w:t>Alain</w:t>
      </w:r>
      <w:r>
        <w:rPr>
          <w:rFonts w:ascii="Arial" w:hAnsi="Arial" w:cs="Arial"/>
          <w:bCs/>
          <w:lang w:eastAsia="fr-FR"/>
        </w:rPr>
        <w:t xml:space="preserve"> METZGER </w:t>
      </w:r>
      <w:r w:rsidRPr="00F65747">
        <w:rPr>
          <w:rFonts w:ascii="Arial" w:hAnsi="Arial" w:cs="Arial"/>
          <w:bCs/>
          <w:lang w:eastAsia="fr-FR"/>
        </w:rPr>
        <w:t xml:space="preserve">à transformer </w:t>
      </w:r>
      <w:r w:rsidR="002177FE">
        <w:rPr>
          <w:rFonts w:ascii="Arial" w:hAnsi="Arial" w:cs="Arial"/>
          <w:bCs/>
          <w:lang w:eastAsia="fr-FR"/>
        </w:rPr>
        <w:t xml:space="preserve">l’entreprise individuelle </w:t>
      </w:r>
      <w:r w:rsidRPr="00F65747">
        <w:rPr>
          <w:rFonts w:ascii="Arial" w:hAnsi="Arial" w:cs="Arial"/>
          <w:bCs/>
          <w:lang w:eastAsia="fr-FR"/>
        </w:rPr>
        <w:t xml:space="preserve">en SARL sous son nom actuel SARL Alain METZGER. </w:t>
      </w:r>
    </w:p>
    <w:p w14:paraId="076187AF" w14:textId="75CBCBC8"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En 2019, l’entreprise continue sa croissance</w:t>
      </w:r>
      <w:r w:rsidR="004F2616">
        <w:rPr>
          <w:rFonts w:ascii="Arial" w:hAnsi="Arial" w:cs="Arial"/>
          <w:bCs/>
          <w:lang w:eastAsia="fr-FR"/>
        </w:rPr>
        <w:t xml:space="preserve">. </w:t>
      </w:r>
      <w:r w:rsidR="00C0561C">
        <w:rPr>
          <w:rFonts w:ascii="Arial" w:hAnsi="Arial" w:cs="Arial"/>
          <w:bCs/>
          <w:lang w:eastAsia="fr-FR"/>
        </w:rPr>
        <w:t>Alain</w:t>
      </w:r>
      <w:r>
        <w:rPr>
          <w:rFonts w:ascii="Arial" w:hAnsi="Arial" w:cs="Arial"/>
          <w:bCs/>
          <w:lang w:eastAsia="fr-FR"/>
        </w:rPr>
        <w:t xml:space="preserve"> METZER décide alors d’intégrer de </w:t>
      </w:r>
      <w:r w:rsidRPr="00F65747">
        <w:rPr>
          <w:rFonts w:ascii="Arial" w:hAnsi="Arial" w:cs="Arial"/>
          <w:bCs/>
          <w:lang w:eastAsia="fr-FR"/>
        </w:rPr>
        <w:t>nouveaux locaux plus adaptés pour exercer la partie administrative</w:t>
      </w:r>
      <w:r>
        <w:rPr>
          <w:rFonts w:ascii="Arial" w:hAnsi="Arial" w:cs="Arial"/>
          <w:bCs/>
          <w:lang w:eastAsia="fr-FR"/>
        </w:rPr>
        <w:t xml:space="preserve"> et financière</w:t>
      </w:r>
      <w:r w:rsidRPr="00F65747">
        <w:rPr>
          <w:rFonts w:ascii="Arial" w:hAnsi="Arial" w:cs="Arial"/>
          <w:bCs/>
          <w:lang w:eastAsia="fr-FR"/>
        </w:rPr>
        <w:t xml:space="preserve">. Elle dispose </w:t>
      </w:r>
      <w:r>
        <w:rPr>
          <w:rFonts w:ascii="Arial" w:hAnsi="Arial" w:cs="Arial"/>
          <w:bCs/>
          <w:lang w:eastAsia="fr-FR"/>
        </w:rPr>
        <w:t xml:space="preserve">en plus </w:t>
      </w:r>
      <w:r w:rsidR="00202F8D">
        <w:rPr>
          <w:rFonts w:ascii="Arial" w:hAnsi="Arial" w:cs="Arial"/>
          <w:bCs/>
          <w:lang w:eastAsia="fr-FR"/>
        </w:rPr>
        <w:t>d’un dépôt situé à Fossieux</w:t>
      </w:r>
      <w:r w:rsidRPr="00F65747">
        <w:rPr>
          <w:rFonts w:ascii="Arial" w:hAnsi="Arial" w:cs="Arial"/>
          <w:bCs/>
          <w:lang w:eastAsia="fr-FR"/>
        </w:rPr>
        <w:t xml:space="preserve">, commune proche de ses actuels bureaux. </w:t>
      </w:r>
      <w:r>
        <w:rPr>
          <w:rFonts w:ascii="Arial" w:hAnsi="Arial" w:cs="Arial"/>
          <w:bCs/>
          <w:lang w:eastAsia="fr-FR"/>
        </w:rPr>
        <w:t>L</w:t>
      </w:r>
      <w:r w:rsidRPr="00F65747">
        <w:rPr>
          <w:rFonts w:ascii="Arial" w:hAnsi="Arial" w:cs="Arial"/>
          <w:bCs/>
          <w:lang w:eastAsia="fr-FR"/>
        </w:rPr>
        <w:t xml:space="preserve">es matières premières nécessaires à l’exercice de </w:t>
      </w:r>
      <w:r>
        <w:rPr>
          <w:rFonts w:ascii="Arial" w:hAnsi="Arial" w:cs="Arial"/>
          <w:bCs/>
          <w:lang w:eastAsia="fr-FR"/>
        </w:rPr>
        <w:t>l’</w:t>
      </w:r>
      <w:r w:rsidRPr="00F65747">
        <w:rPr>
          <w:rFonts w:ascii="Arial" w:hAnsi="Arial" w:cs="Arial"/>
          <w:bCs/>
          <w:lang w:eastAsia="fr-FR"/>
        </w:rPr>
        <w:t>activité</w:t>
      </w:r>
      <w:r>
        <w:rPr>
          <w:rFonts w:ascii="Arial" w:hAnsi="Arial" w:cs="Arial"/>
          <w:bCs/>
          <w:lang w:eastAsia="fr-FR"/>
        </w:rPr>
        <w:t xml:space="preserve"> peuvent ainsi y être stockées ainsi que le matériel propre à</w:t>
      </w:r>
      <w:r w:rsidR="003B32F4">
        <w:rPr>
          <w:rFonts w:ascii="Arial" w:hAnsi="Arial" w:cs="Arial"/>
          <w:bCs/>
          <w:lang w:eastAsia="fr-FR"/>
        </w:rPr>
        <w:t xml:space="preserve"> l’entreprise : </w:t>
      </w:r>
      <w:r w:rsidR="002177FE">
        <w:rPr>
          <w:rFonts w:ascii="Arial" w:hAnsi="Arial" w:cs="Arial"/>
          <w:bCs/>
          <w:lang w:eastAsia="fr-FR"/>
        </w:rPr>
        <w:t xml:space="preserve">camions benne, </w:t>
      </w:r>
      <w:r>
        <w:rPr>
          <w:rFonts w:ascii="Arial" w:hAnsi="Arial" w:cs="Arial"/>
          <w:bCs/>
          <w:lang w:eastAsia="fr-FR"/>
        </w:rPr>
        <w:t>camionnettes</w:t>
      </w:r>
      <w:r w:rsidR="002177FE">
        <w:rPr>
          <w:rFonts w:ascii="Arial" w:hAnsi="Arial" w:cs="Arial"/>
          <w:bCs/>
          <w:lang w:eastAsia="fr-FR"/>
        </w:rPr>
        <w:t xml:space="preserve">, </w:t>
      </w:r>
      <w:r>
        <w:rPr>
          <w:rFonts w:ascii="Arial" w:hAnsi="Arial" w:cs="Arial"/>
          <w:bCs/>
          <w:lang w:eastAsia="fr-FR"/>
        </w:rPr>
        <w:t>chariot</w:t>
      </w:r>
      <w:r w:rsidR="00302250">
        <w:rPr>
          <w:rFonts w:ascii="Arial" w:hAnsi="Arial" w:cs="Arial"/>
          <w:bCs/>
          <w:lang w:eastAsia="fr-FR"/>
        </w:rPr>
        <w:t>s</w:t>
      </w:r>
      <w:r>
        <w:rPr>
          <w:rFonts w:ascii="Arial" w:hAnsi="Arial" w:cs="Arial"/>
          <w:bCs/>
          <w:lang w:eastAsia="fr-FR"/>
        </w:rPr>
        <w:t xml:space="preserve"> élévateur</w:t>
      </w:r>
      <w:r w:rsidR="00302250">
        <w:rPr>
          <w:rFonts w:ascii="Arial" w:hAnsi="Arial" w:cs="Arial"/>
          <w:bCs/>
          <w:lang w:eastAsia="fr-FR"/>
        </w:rPr>
        <w:t>s</w:t>
      </w:r>
      <w:r w:rsidR="002177FE">
        <w:rPr>
          <w:rFonts w:ascii="Arial" w:hAnsi="Arial" w:cs="Arial"/>
          <w:bCs/>
          <w:lang w:eastAsia="fr-FR"/>
        </w:rPr>
        <w:t xml:space="preserve">, </w:t>
      </w:r>
      <w:proofErr w:type="spellStart"/>
      <w:r w:rsidR="00302250">
        <w:rPr>
          <w:rFonts w:ascii="Arial" w:hAnsi="Arial" w:cs="Arial"/>
          <w:bCs/>
          <w:lang w:eastAsia="fr-FR"/>
        </w:rPr>
        <w:t>mini-</w:t>
      </w:r>
      <w:r>
        <w:rPr>
          <w:rFonts w:ascii="Arial" w:hAnsi="Arial" w:cs="Arial"/>
          <w:bCs/>
          <w:lang w:eastAsia="fr-FR"/>
        </w:rPr>
        <w:t>pelle</w:t>
      </w:r>
      <w:r w:rsidR="00302250">
        <w:rPr>
          <w:rFonts w:ascii="Arial" w:hAnsi="Arial" w:cs="Arial"/>
          <w:bCs/>
          <w:lang w:eastAsia="fr-FR"/>
        </w:rPr>
        <w:t>s</w:t>
      </w:r>
      <w:proofErr w:type="spellEnd"/>
      <w:r w:rsidR="002177FE">
        <w:rPr>
          <w:rFonts w:ascii="Arial" w:hAnsi="Arial" w:cs="Arial"/>
          <w:bCs/>
          <w:lang w:eastAsia="fr-FR"/>
        </w:rPr>
        <w:t xml:space="preserve">, bétonnières, </w:t>
      </w:r>
      <w:r>
        <w:rPr>
          <w:rFonts w:ascii="Arial" w:hAnsi="Arial" w:cs="Arial"/>
          <w:bCs/>
          <w:lang w:eastAsia="fr-FR"/>
        </w:rPr>
        <w:t>échafaudages</w:t>
      </w:r>
      <w:r w:rsidR="005338E4">
        <w:rPr>
          <w:rFonts w:ascii="Arial" w:hAnsi="Arial" w:cs="Arial"/>
          <w:bCs/>
          <w:lang w:eastAsia="fr-FR"/>
        </w:rPr>
        <w:t>, etc.</w:t>
      </w:r>
    </w:p>
    <w:p w14:paraId="439EF8A6" w14:textId="47CAA612"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Malheureusement, </w:t>
      </w:r>
      <w:r>
        <w:rPr>
          <w:rFonts w:ascii="Arial" w:hAnsi="Arial" w:cs="Arial"/>
          <w:bCs/>
          <w:lang w:eastAsia="fr-FR"/>
        </w:rPr>
        <w:t xml:space="preserve">avec </w:t>
      </w:r>
      <w:r w:rsidRPr="00F65747">
        <w:rPr>
          <w:rFonts w:ascii="Arial" w:hAnsi="Arial" w:cs="Arial"/>
          <w:bCs/>
          <w:lang w:eastAsia="fr-FR"/>
        </w:rPr>
        <w:t xml:space="preserve">la crise </w:t>
      </w:r>
      <w:r>
        <w:rPr>
          <w:rFonts w:ascii="Arial" w:hAnsi="Arial" w:cs="Arial"/>
          <w:bCs/>
          <w:lang w:eastAsia="fr-FR"/>
        </w:rPr>
        <w:t xml:space="preserve">de la </w:t>
      </w:r>
      <w:r w:rsidRPr="00F65747">
        <w:rPr>
          <w:rFonts w:ascii="Arial" w:hAnsi="Arial" w:cs="Arial"/>
          <w:bCs/>
          <w:lang w:eastAsia="fr-FR"/>
        </w:rPr>
        <w:t>Covid-19</w:t>
      </w:r>
      <w:r>
        <w:rPr>
          <w:rFonts w:ascii="Arial" w:hAnsi="Arial" w:cs="Arial"/>
          <w:bCs/>
          <w:lang w:eastAsia="fr-FR"/>
        </w:rPr>
        <w:t>, l</w:t>
      </w:r>
      <w:r w:rsidRPr="00F65747">
        <w:rPr>
          <w:rFonts w:ascii="Arial" w:hAnsi="Arial" w:cs="Arial"/>
          <w:bCs/>
          <w:lang w:eastAsia="fr-FR"/>
        </w:rPr>
        <w:t xml:space="preserve">e marché du bâtiment a connu une chute brutale de l’activité, </w:t>
      </w:r>
      <w:r>
        <w:rPr>
          <w:rFonts w:ascii="Arial" w:hAnsi="Arial" w:cs="Arial"/>
          <w:bCs/>
          <w:lang w:eastAsia="fr-FR"/>
        </w:rPr>
        <w:t>de l’ordre de</w:t>
      </w:r>
      <w:r w:rsidRPr="00F65747">
        <w:rPr>
          <w:rFonts w:ascii="Arial" w:hAnsi="Arial" w:cs="Arial"/>
          <w:bCs/>
          <w:lang w:eastAsia="fr-FR"/>
        </w:rPr>
        <w:t xml:space="preserve"> -15</w:t>
      </w:r>
      <w:r w:rsidR="00DB0E64">
        <w:rPr>
          <w:rFonts w:ascii="Arial" w:hAnsi="Arial" w:cs="Arial"/>
          <w:bCs/>
          <w:lang w:eastAsia="fr-FR"/>
        </w:rPr>
        <w:t xml:space="preserve"> </w:t>
      </w:r>
      <w:r w:rsidRPr="00F65747">
        <w:rPr>
          <w:rFonts w:ascii="Arial" w:hAnsi="Arial" w:cs="Arial"/>
          <w:bCs/>
          <w:lang w:eastAsia="fr-FR"/>
        </w:rPr>
        <w:t xml:space="preserve">%, notamment à cause </w:t>
      </w:r>
      <w:r>
        <w:rPr>
          <w:rFonts w:ascii="Arial" w:hAnsi="Arial" w:cs="Arial"/>
          <w:bCs/>
          <w:lang w:eastAsia="fr-FR"/>
        </w:rPr>
        <w:t xml:space="preserve">du </w:t>
      </w:r>
      <w:r w:rsidRPr="00F65747">
        <w:rPr>
          <w:rFonts w:ascii="Arial" w:hAnsi="Arial" w:cs="Arial"/>
          <w:bCs/>
          <w:lang w:eastAsia="fr-FR"/>
        </w:rPr>
        <w:t>confinement strict de mars 2020 et à l’arrêt quasi-total des chantiers, en particulier dans la construction neuve. Sans le confinement, la Fédération Française du Bâtiment estime que le recul global aurait été de 4,6</w:t>
      </w:r>
      <w:r>
        <w:rPr>
          <w:rFonts w:ascii="Arial" w:hAnsi="Arial" w:cs="Arial"/>
          <w:bCs/>
          <w:lang w:eastAsia="fr-FR"/>
        </w:rPr>
        <w:t xml:space="preserve"> </w:t>
      </w:r>
      <w:r w:rsidRPr="00F65747">
        <w:rPr>
          <w:rFonts w:ascii="Arial" w:hAnsi="Arial" w:cs="Arial"/>
          <w:bCs/>
          <w:lang w:eastAsia="fr-FR"/>
        </w:rPr>
        <w:t xml:space="preserve">%. Cette situation a </w:t>
      </w:r>
      <w:r w:rsidR="0078248D">
        <w:rPr>
          <w:rFonts w:ascii="Arial" w:hAnsi="Arial" w:cs="Arial"/>
          <w:bCs/>
          <w:lang w:eastAsia="fr-FR"/>
        </w:rPr>
        <w:t>affecté</w:t>
      </w:r>
      <w:r w:rsidRPr="00F65747">
        <w:rPr>
          <w:rFonts w:ascii="Arial" w:hAnsi="Arial" w:cs="Arial"/>
          <w:bCs/>
          <w:lang w:eastAsia="fr-FR"/>
        </w:rPr>
        <w:t xml:space="preserve"> l’entreprise, </w:t>
      </w:r>
      <w:r w:rsidR="004F2616">
        <w:rPr>
          <w:rFonts w:ascii="Arial" w:hAnsi="Arial" w:cs="Arial"/>
          <w:bCs/>
          <w:lang w:eastAsia="fr-FR"/>
        </w:rPr>
        <w:t>qui a connu</w:t>
      </w:r>
      <w:r w:rsidRPr="00F65747">
        <w:rPr>
          <w:rFonts w:ascii="Arial" w:hAnsi="Arial" w:cs="Arial"/>
          <w:bCs/>
          <w:lang w:eastAsia="fr-FR"/>
        </w:rPr>
        <w:t xml:space="preserve"> une baisse significative de son chiffre d’affaires</w:t>
      </w:r>
      <w:r>
        <w:rPr>
          <w:rFonts w:ascii="Arial" w:hAnsi="Arial" w:cs="Arial"/>
          <w:bCs/>
          <w:lang w:eastAsia="fr-FR"/>
        </w:rPr>
        <w:t xml:space="preserve"> </w:t>
      </w:r>
      <w:r w:rsidR="0078248D">
        <w:rPr>
          <w:rFonts w:ascii="Arial" w:hAnsi="Arial" w:cs="Arial"/>
          <w:bCs/>
          <w:lang w:eastAsia="fr-FR"/>
        </w:rPr>
        <w:t xml:space="preserve">(baisse </w:t>
      </w:r>
      <w:r>
        <w:rPr>
          <w:rFonts w:ascii="Arial" w:hAnsi="Arial" w:cs="Arial"/>
          <w:bCs/>
          <w:lang w:eastAsia="fr-FR"/>
        </w:rPr>
        <w:t>de 7 %</w:t>
      </w:r>
      <w:r w:rsidR="0078248D">
        <w:rPr>
          <w:rFonts w:ascii="Arial" w:hAnsi="Arial" w:cs="Arial"/>
          <w:bCs/>
          <w:lang w:eastAsia="fr-FR"/>
        </w:rPr>
        <w:t xml:space="preserve"> </w:t>
      </w:r>
      <w:r w:rsidR="007C00DA">
        <w:rPr>
          <w:rFonts w:ascii="Arial" w:hAnsi="Arial" w:cs="Arial"/>
          <w:bCs/>
          <w:lang w:eastAsia="fr-FR"/>
        </w:rPr>
        <w:t>cependant</w:t>
      </w:r>
      <w:r>
        <w:rPr>
          <w:rFonts w:ascii="Arial" w:hAnsi="Arial" w:cs="Arial"/>
          <w:bCs/>
          <w:lang w:eastAsia="fr-FR"/>
        </w:rPr>
        <w:t xml:space="preserve"> moindre que </w:t>
      </w:r>
      <w:r w:rsidR="004F2616">
        <w:rPr>
          <w:rFonts w:ascii="Arial" w:hAnsi="Arial" w:cs="Arial"/>
          <w:bCs/>
          <w:lang w:eastAsia="fr-FR"/>
        </w:rPr>
        <w:t xml:space="preserve">celle </w:t>
      </w:r>
      <w:r>
        <w:rPr>
          <w:rFonts w:ascii="Arial" w:hAnsi="Arial" w:cs="Arial"/>
          <w:bCs/>
          <w:lang w:eastAsia="fr-FR"/>
        </w:rPr>
        <w:t>du marché</w:t>
      </w:r>
      <w:r w:rsidR="007C00DA">
        <w:rPr>
          <w:rFonts w:ascii="Arial" w:hAnsi="Arial" w:cs="Arial"/>
          <w:bCs/>
          <w:lang w:eastAsia="fr-FR"/>
        </w:rPr>
        <w:t>)</w:t>
      </w:r>
      <w:r w:rsidRPr="00F65747">
        <w:rPr>
          <w:rFonts w:ascii="Arial" w:hAnsi="Arial" w:cs="Arial"/>
          <w:bCs/>
          <w:lang w:eastAsia="fr-FR"/>
        </w:rPr>
        <w:t>.</w:t>
      </w:r>
    </w:p>
    <w:p w14:paraId="44B5DB5C" w14:textId="72C240D7" w:rsidR="00F650D8" w:rsidRPr="003C0EC7" w:rsidRDefault="00F650D8" w:rsidP="00F650D8">
      <w:pPr>
        <w:spacing w:line="360" w:lineRule="auto"/>
        <w:jc w:val="center"/>
        <w:rPr>
          <w:rFonts w:ascii="Arial" w:hAnsi="Arial" w:cs="Arial"/>
          <w:i/>
        </w:rPr>
      </w:pPr>
      <w:r w:rsidRPr="00F65747">
        <w:rPr>
          <w:bCs/>
          <w:noProof/>
          <w:lang w:eastAsia="fr-FR"/>
        </w:rPr>
        <w:drawing>
          <wp:inline distT="0" distB="0" distL="0" distR="0" wp14:anchorId="45578C4D" wp14:editId="694C163C">
            <wp:extent cx="4210050" cy="2247900"/>
            <wp:effectExtent l="0" t="0" r="0" b="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bCs/>
          <w:lang w:eastAsia="fr-FR"/>
        </w:rPr>
        <w:t xml:space="preserve">  </w:t>
      </w:r>
    </w:p>
    <w:p w14:paraId="032BBD7B" w14:textId="1ED66ADE"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Heureusement, grâce à la reprise des activités, ce secteur a pu – lui aussi – entrer dans une phase de relance. </w:t>
      </w:r>
      <w:r w:rsidR="00B877AF">
        <w:rPr>
          <w:rFonts w:ascii="Arial" w:hAnsi="Arial" w:cs="Arial"/>
          <w:bCs/>
          <w:lang w:eastAsia="fr-FR"/>
        </w:rPr>
        <w:t>Aussi, e</w:t>
      </w:r>
      <w:r w:rsidRPr="00F65747">
        <w:rPr>
          <w:rFonts w:ascii="Arial" w:hAnsi="Arial" w:cs="Arial"/>
          <w:bCs/>
          <w:lang w:eastAsia="fr-FR"/>
        </w:rPr>
        <w:t>n 2022, l’entreprise connaît un rebond de son activité mais doit faire face à une hausse cons</w:t>
      </w:r>
      <w:r w:rsidR="00BE2DCC">
        <w:rPr>
          <w:rFonts w:ascii="Arial" w:hAnsi="Arial" w:cs="Arial"/>
          <w:bCs/>
          <w:lang w:eastAsia="fr-FR"/>
        </w:rPr>
        <w:t>idérable du prix des métaux</w:t>
      </w:r>
      <w:r w:rsidRPr="00F65747">
        <w:rPr>
          <w:rFonts w:ascii="Arial" w:hAnsi="Arial" w:cs="Arial"/>
          <w:bCs/>
          <w:lang w:eastAsia="fr-FR"/>
        </w:rPr>
        <w:t xml:space="preserve">. </w:t>
      </w:r>
    </w:p>
    <w:p w14:paraId="5EB93C4B" w14:textId="08454B0D" w:rsidR="00E1114F"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L’effectif de l’entreprise a fluctué au fil du temps pour répondre aux besoins du marché. Elle compte aujourd’hui </w:t>
      </w:r>
      <w:r w:rsidR="00980EDE">
        <w:rPr>
          <w:rFonts w:ascii="Arial" w:hAnsi="Arial" w:cs="Arial"/>
          <w:bCs/>
          <w:lang w:eastAsia="fr-FR"/>
        </w:rPr>
        <w:t>8</w:t>
      </w:r>
      <w:r w:rsidRPr="00F65747">
        <w:rPr>
          <w:rFonts w:ascii="Arial" w:hAnsi="Arial" w:cs="Arial"/>
          <w:bCs/>
          <w:lang w:eastAsia="fr-FR"/>
        </w:rPr>
        <w:t xml:space="preserve"> salariés. </w:t>
      </w:r>
    </w:p>
    <w:p w14:paraId="655CDE61" w14:textId="77777777" w:rsidR="00E1114F" w:rsidRDefault="00E1114F">
      <w:pPr>
        <w:spacing w:after="0" w:line="240" w:lineRule="auto"/>
        <w:rPr>
          <w:rFonts w:ascii="Arial" w:hAnsi="Arial" w:cs="Arial"/>
          <w:bCs/>
          <w:lang w:eastAsia="fr-FR"/>
        </w:rPr>
      </w:pPr>
      <w:r>
        <w:rPr>
          <w:rFonts w:ascii="Arial" w:hAnsi="Arial" w:cs="Arial"/>
          <w:bCs/>
          <w:lang w:eastAsia="fr-FR"/>
        </w:rPr>
        <w:br w:type="page"/>
      </w:r>
    </w:p>
    <w:p w14:paraId="034AE9C2" w14:textId="0D16F02A" w:rsidR="00F650D8" w:rsidRDefault="00F650D8" w:rsidP="00F650D8">
      <w:pPr>
        <w:spacing w:line="360" w:lineRule="auto"/>
        <w:rPr>
          <w:rFonts w:ascii="Arial" w:hAnsi="Arial" w:cs="Arial"/>
          <w:bCs/>
          <w:lang w:eastAsia="fr-FR"/>
        </w:rPr>
      </w:pPr>
      <w:r w:rsidRPr="00F65747">
        <w:rPr>
          <w:rFonts w:ascii="Arial" w:hAnsi="Arial" w:cs="Arial"/>
          <w:bCs/>
          <w:lang w:eastAsia="fr-FR"/>
        </w:rPr>
        <w:lastRenderedPageBreak/>
        <w:t>L’organigramme de la SARL METZGER se présente ainsi</w:t>
      </w:r>
      <w:r w:rsidR="009F490A">
        <w:rPr>
          <w:rFonts w:ascii="Arial" w:hAnsi="Arial" w:cs="Arial"/>
          <w:bCs/>
          <w:lang w:eastAsia="fr-FR"/>
        </w:rPr>
        <w:t xml:space="preserve"> </w:t>
      </w:r>
      <w:r>
        <w:rPr>
          <w:rFonts w:ascii="Arial" w:hAnsi="Arial" w:cs="Arial"/>
          <w:bCs/>
          <w:lang w:eastAsia="fr-FR"/>
        </w:rPr>
        <w:t>:</w:t>
      </w:r>
    </w:p>
    <w:p w14:paraId="6BF66927" w14:textId="77777777" w:rsidR="00F650D8" w:rsidRPr="00F65747" w:rsidRDefault="00F650D8" w:rsidP="00F650D8">
      <w:pPr>
        <w:spacing w:line="360" w:lineRule="auto"/>
        <w:rPr>
          <w:rFonts w:ascii="Arial" w:hAnsi="Arial" w:cs="Arial"/>
          <w:bCs/>
          <w:lang w:eastAsia="fr-FR"/>
        </w:rPr>
      </w:pPr>
      <w:r>
        <w:rPr>
          <w:rFonts w:ascii="Arial" w:hAnsi="Arial" w:cs="Arial"/>
          <w:bCs/>
          <w:noProof/>
          <w:lang w:eastAsia="fr-FR"/>
        </w:rPr>
        <w:drawing>
          <wp:inline distT="0" distB="0" distL="0" distR="0" wp14:anchorId="1C0EE680" wp14:editId="6D74A076">
            <wp:extent cx="5057775" cy="2800350"/>
            <wp:effectExtent l="0" t="0" r="0" b="1905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72CE76B" w14:textId="272F770B" w:rsidR="00F650D8" w:rsidRDefault="00F650D8" w:rsidP="00F650D8">
      <w:pPr>
        <w:spacing w:line="360" w:lineRule="auto"/>
        <w:jc w:val="both"/>
        <w:rPr>
          <w:rFonts w:ascii="Arial" w:hAnsi="Arial" w:cs="Arial"/>
          <w:bCs/>
          <w:lang w:eastAsia="fr-FR"/>
        </w:rPr>
      </w:pPr>
      <w:r w:rsidRPr="00F65747">
        <w:rPr>
          <w:rFonts w:ascii="Arial" w:hAnsi="Arial" w:cs="Arial"/>
          <w:bCs/>
          <w:lang w:eastAsia="fr-FR"/>
        </w:rPr>
        <w:t>Alain METZGER</w:t>
      </w:r>
      <w:r>
        <w:rPr>
          <w:rFonts w:ascii="Arial" w:hAnsi="Arial" w:cs="Arial"/>
          <w:bCs/>
          <w:lang w:eastAsia="fr-FR"/>
        </w:rPr>
        <w:t xml:space="preserve"> exerce un </w:t>
      </w:r>
      <w:r w:rsidRPr="00F65747">
        <w:rPr>
          <w:rFonts w:ascii="Arial" w:hAnsi="Arial" w:cs="Arial"/>
          <w:bCs/>
          <w:lang w:eastAsia="fr-FR"/>
        </w:rPr>
        <w:t xml:space="preserve">style de management </w:t>
      </w:r>
      <w:r>
        <w:rPr>
          <w:rFonts w:ascii="Arial" w:hAnsi="Arial" w:cs="Arial"/>
          <w:bCs/>
          <w:lang w:eastAsia="fr-FR"/>
        </w:rPr>
        <w:t>plutôt</w:t>
      </w:r>
      <w:r w:rsidRPr="00F65747">
        <w:rPr>
          <w:rFonts w:ascii="Arial" w:hAnsi="Arial" w:cs="Arial"/>
          <w:bCs/>
          <w:lang w:eastAsia="fr-FR"/>
        </w:rPr>
        <w:t xml:space="preserve"> paternaliste</w:t>
      </w:r>
      <w:r w:rsidR="009A1F24">
        <w:rPr>
          <w:rFonts w:ascii="Arial" w:hAnsi="Arial" w:cs="Arial"/>
          <w:bCs/>
          <w:lang w:eastAsia="fr-FR"/>
        </w:rPr>
        <w:t>, parfois</w:t>
      </w:r>
      <w:r w:rsidRPr="00F65747">
        <w:rPr>
          <w:rFonts w:ascii="Arial" w:hAnsi="Arial" w:cs="Arial"/>
          <w:bCs/>
          <w:lang w:eastAsia="fr-FR"/>
        </w:rPr>
        <w:t xml:space="preserve"> participatif</w:t>
      </w:r>
      <w:r>
        <w:rPr>
          <w:rFonts w:ascii="Arial" w:hAnsi="Arial" w:cs="Arial"/>
          <w:bCs/>
          <w:lang w:eastAsia="fr-FR"/>
        </w:rPr>
        <w:t>. E</w:t>
      </w:r>
      <w:r w:rsidRPr="00F65747">
        <w:rPr>
          <w:rFonts w:ascii="Arial" w:hAnsi="Arial" w:cs="Arial"/>
          <w:bCs/>
          <w:lang w:eastAsia="fr-FR"/>
        </w:rPr>
        <w:t>n effet</w:t>
      </w:r>
      <w:r>
        <w:rPr>
          <w:rFonts w:ascii="Arial" w:hAnsi="Arial" w:cs="Arial"/>
          <w:bCs/>
          <w:lang w:eastAsia="fr-FR"/>
        </w:rPr>
        <w:t>,</w:t>
      </w:r>
      <w:r w:rsidRPr="00F65747">
        <w:rPr>
          <w:rFonts w:ascii="Arial" w:hAnsi="Arial" w:cs="Arial"/>
          <w:bCs/>
          <w:lang w:eastAsia="fr-FR"/>
        </w:rPr>
        <w:t xml:space="preserve"> il est proche de ses ouvriers</w:t>
      </w:r>
      <w:r w:rsidR="00D00821">
        <w:rPr>
          <w:rFonts w:ascii="Arial" w:hAnsi="Arial" w:cs="Arial"/>
          <w:bCs/>
          <w:lang w:eastAsia="fr-FR"/>
        </w:rPr>
        <w:t>.</w:t>
      </w:r>
      <w:r w:rsidRPr="00F65747">
        <w:rPr>
          <w:rFonts w:ascii="Arial" w:hAnsi="Arial" w:cs="Arial"/>
          <w:bCs/>
          <w:lang w:eastAsia="fr-FR"/>
        </w:rPr>
        <w:t xml:space="preserve"> </w:t>
      </w:r>
      <w:r w:rsidR="00D00821" w:rsidRPr="00F65747">
        <w:rPr>
          <w:rFonts w:ascii="Arial" w:hAnsi="Arial" w:cs="Arial"/>
          <w:bCs/>
          <w:lang w:eastAsia="fr-FR"/>
        </w:rPr>
        <w:t xml:space="preserve">Pour améliorer la performance de </w:t>
      </w:r>
      <w:r w:rsidR="00D00821">
        <w:rPr>
          <w:rFonts w:ascii="Arial" w:hAnsi="Arial" w:cs="Arial"/>
          <w:bCs/>
          <w:lang w:eastAsia="fr-FR"/>
        </w:rPr>
        <w:t>l’entreprise,</w:t>
      </w:r>
      <w:r w:rsidR="00D00821" w:rsidRPr="00F65747">
        <w:rPr>
          <w:rFonts w:ascii="Arial" w:hAnsi="Arial" w:cs="Arial"/>
          <w:bCs/>
          <w:lang w:eastAsia="fr-FR"/>
        </w:rPr>
        <w:t xml:space="preserve"> </w:t>
      </w:r>
      <w:r w:rsidRPr="00F65747">
        <w:rPr>
          <w:rFonts w:ascii="Arial" w:hAnsi="Arial" w:cs="Arial"/>
          <w:bCs/>
          <w:lang w:eastAsia="fr-FR"/>
        </w:rPr>
        <w:t>il tient compte de leurs remarques et suggestions lorsqu’ils reviennent de chantiers.</w:t>
      </w:r>
    </w:p>
    <w:p w14:paraId="16854461" w14:textId="77777777" w:rsidR="00E43446" w:rsidRDefault="00E43446" w:rsidP="00F650D8">
      <w:pPr>
        <w:spacing w:line="360" w:lineRule="auto"/>
        <w:jc w:val="both"/>
        <w:rPr>
          <w:rFonts w:ascii="Arial" w:hAnsi="Arial" w:cs="Arial"/>
          <w:bCs/>
          <w:lang w:eastAsia="fr-FR"/>
        </w:rPr>
      </w:pPr>
      <w:r>
        <w:rPr>
          <w:rFonts w:ascii="Arial" w:hAnsi="Arial" w:cs="Arial"/>
          <w:bCs/>
          <w:noProof/>
          <w:lang w:eastAsia="fr-FR"/>
        </w:rPr>
        <w:drawing>
          <wp:anchor distT="0" distB="0" distL="114300" distR="114300" simplePos="0" relativeHeight="251663360" behindDoc="1" locked="0" layoutInCell="1" allowOverlap="1" wp14:anchorId="72284AE0" wp14:editId="58040E62">
            <wp:simplePos x="0" y="0"/>
            <wp:positionH relativeFrom="margin">
              <wp:align>right</wp:align>
            </wp:positionH>
            <wp:positionV relativeFrom="paragraph">
              <wp:posOffset>581660</wp:posOffset>
            </wp:positionV>
            <wp:extent cx="3510915" cy="2077085"/>
            <wp:effectExtent l="0" t="0" r="13335" b="18415"/>
            <wp:wrapTight wrapText="bothSides">
              <wp:wrapPolygon edited="0">
                <wp:start x="0" y="0"/>
                <wp:lineTo x="0" y="21593"/>
                <wp:lineTo x="21565" y="21593"/>
                <wp:lineTo x="21565" y="0"/>
                <wp:lineTo x="0" y="0"/>
              </wp:wrapPolygon>
            </wp:wrapTight>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650D8" w:rsidRPr="00F65747">
        <w:rPr>
          <w:rFonts w:ascii="Arial" w:hAnsi="Arial" w:cs="Arial"/>
          <w:bCs/>
          <w:lang w:eastAsia="fr-FR"/>
        </w:rPr>
        <w:t xml:space="preserve">La clientèle de l’entreprise </w:t>
      </w:r>
      <w:r w:rsidR="00F650D8">
        <w:rPr>
          <w:rFonts w:ascii="Arial" w:hAnsi="Arial" w:cs="Arial"/>
          <w:bCs/>
          <w:lang w:eastAsia="fr-FR"/>
        </w:rPr>
        <w:t>est composée essentiellement de particuliers (</w:t>
      </w:r>
      <w:r w:rsidR="00F650D8" w:rsidRPr="00F65747">
        <w:rPr>
          <w:rFonts w:ascii="Arial" w:hAnsi="Arial" w:cs="Arial"/>
          <w:bCs/>
          <w:lang w:eastAsia="fr-FR"/>
        </w:rPr>
        <w:t>90 %</w:t>
      </w:r>
      <w:r w:rsidR="00F650D8">
        <w:rPr>
          <w:rFonts w:ascii="Arial" w:hAnsi="Arial" w:cs="Arial"/>
          <w:bCs/>
          <w:lang w:eastAsia="fr-FR"/>
        </w:rPr>
        <w:t xml:space="preserve"> du chiffre d’affaires) </w:t>
      </w:r>
      <w:r w:rsidR="00F650D8" w:rsidRPr="00F65747">
        <w:rPr>
          <w:rFonts w:ascii="Arial" w:hAnsi="Arial" w:cs="Arial"/>
          <w:bCs/>
          <w:lang w:eastAsia="fr-FR"/>
        </w:rPr>
        <w:t xml:space="preserve">et </w:t>
      </w:r>
      <w:r w:rsidR="00F650D8">
        <w:rPr>
          <w:rFonts w:ascii="Arial" w:hAnsi="Arial" w:cs="Arial"/>
          <w:bCs/>
          <w:lang w:eastAsia="fr-FR"/>
        </w:rPr>
        <w:t>dans une moindre mesure de collectivités locales (</w:t>
      </w:r>
      <w:r w:rsidR="00F650D8" w:rsidRPr="00F65747">
        <w:rPr>
          <w:rFonts w:ascii="Arial" w:hAnsi="Arial" w:cs="Arial"/>
          <w:bCs/>
          <w:lang w:eastAsia="fr-FR"/>
        </w:rPr>
        <w:t>10 % d</w:t>
      </w:r>
      <w:r w:rsidR="00F650D8">
        <w:rPr>
          <w:rFonts w:ascii="Arial" w:hAnsi="Arial" w:cs="Arial"/>
          <w:bCs/>
          <w:lang w:eastAsia="fr-FR"/>
        </w:rPr>
        <w:t>u CA)</w:t>
      </w:r>
      <w:r w:rsidR="00F650D8" w:rsidRPr="00F65747">
        <w:rPr>
          <w:rFonts w:ascii="Arial" w:hAnsi="Arial" w:cs="Arial"/>
          <w:bCs/>
          <w:lang w:eastAsia="fr-FR"/>
        </w:rPr>
        <w:t xml:space="preserve">. </w:t>
      </w:r>
    </w:p>
    <w:p w14:paraId="782B5758" w14:textId="14B541EE" w:rsidR="00E43446" w:rsidRDefault="00E879B5" w:rsidP="00F650D8">
      <w:pPr>
        <w:spacing w:line="360" w:lineRule="auto"/>
        <w:jc w:val="both"/>
        <w:rPr>
          <w:rFonts w:ascii="Arial" w:hAnsi="Arial" w:cs="Arial"/>
          <w:bCs/>
          <w:lang w:eastAsia="fr-FR"/>
        </w:rPr>
      </w:pPr>
      <w:r>
        <w:rPr>
          <w:rFonts w:ascii="Arial" w:hAnsi="Arial" w:cs="Arial"/>
          <w:bCs/>
          <w:lang w:eastAsia="fr-FR"/>
        </w:rPr>
        <w:t>L’entreprise</w:t>
      </w:r>
      <w:r w:rsidR="00F650D8" w:rsidRPr="00F65747">
        <w:rPr>
          <w:rFonts w:ascii="Arial" w:hAnsi="Arial" w:cs="Arial"/>
          <w:bCs/>
          <w:lang w:eastAsia="fr-FR"/>
        </w:rPr>
        <w:t xml:space="preserve"> </w:t>
      </w:r>
      <w:r w:rsidR="002177FE">
        <w:rPr>
          <w:rFonts w:ascii="Arial" w:hAnsi="Arial" w:cs="Arial"/>
          <w:bCs/>
          <w:lang w:eastAsia="fr-FR"/>
        </w:rPr>
        <w:t>construit</w:t>
      </w:r>
      <w:r>
        <w:rPr>
          <w:rFonts w:ascii="Arial" w:hAnsi="Arial" w:cs="Arial"/>
          <w:bCs/>
          <w:lang w:eastAsia="fr-FR"/>
        </w:rPr>
        <w:t xml:space="preserve"> en moyenne 5 </w:t>
      </w:r>
      <w:r w:rsidR="00F650D8" w:rsidRPr="00F65747">
        <w:rPr>
          <w:rFonts w:ascii="Arial" w:hAnsi="Arial" w:cs="Arial"/>
          <w:bCs/>
          <w:lang w:eastAsia="fr-FR"/>
        </w:rPr>
        <w:t>maisons par an</w:t>
      </w:r>
      <w:r w:rsidR="00D8507A">
        <w:rPr>
          <w:rFonts w:ascii="Arial" w:hAnsi="Arial" w:cs="Arial"/>
          <w:bCs/>
          <w:lang w:eastAsia="fr-FR"/>
        </w:rPr>
        <w:t xml:space="preserve"> ce qui représente 45 </w:t>
      </w:r>
      <w:r w:rsidR="002177FE">
        <w:rPr>
          <w:rFonts w:ascii="Arial" w:hAnsi="Arial" w:cs="Arial"/>
          <w:bCs/>
          <w:lang w:eastAsia="fr-FR"/>
        </w:rPr>
        <w:t>% de son chiffre d’affaires</w:t>
      </w:r>
      <w:r w:rsidR="00F650D8" w:rsidRPr="00F65747">
        <w:rPr>
          <w:rFonts w:ascii="Arial" w:hAnsi="Arial" w:cs="Arial"/>
          <w:bCs/>
          <w:lang w:eastAsia="fr-FR"/>
        </w:rPr>
        <w:t>. Le reste de son activité correspond à la rénovation ou l’extension de maisons existantes</w:t>
      </w:r>
      <w:r w:rsidR="002177FE">
        <w:rPr>
          <w:rFonts w:ascii="Arial" w:hAnsi="Arial" w:cs="Arial"/>
          <w:bCs/>
          <w:lang w:eastAsia="fr-FR"/>
        </w:rPr>
        <w:t>.</w:t>
      </w:r>
    </w:p>
    <w:p w14:paraId="40B6D427" w14:textId="11965F8F" w:rsidR="00F650D8" w:rsidRDefault="00F650D8" w:rsidP="00F650D8">
      <w:pPr>
        <w:spacing w:line="360" w:lineRule="auto"/>
        <w:jc w:val="both"/>
        <w:rPr>
          <w:rFonts w:ascii="Arial" w:hAnsi="Arial" w:cs="Arial"/>
          <w:bCs/>
          <w:lang w:eastAsia="fr-FR"/>
        </w:rPr>
      </w:pPr>
    </w:p>
    <w:p w14:paraId="50DCB91B" w14:textId="39EFD42D" w:rsidR="00E43446" w:rsidRDefault="00E43446" w:rsidP="00F650D8">
      <w:pPr>
        <w:spacing w:line="360" w:lineRule="auto"/>
        <w:jc w:val="both"/>
        <w:rPr>
          <w:rFonts w:ascii="Arial" w:hAnsi="Arial" w:cs="Arial"/>
          <w:bCs/>
          <w:lang w:eastAsia="fr-FR"/>
        </w:rPr>
      </w:pPr>
    </w:p>
    <w:p w14:paraId="3EE7C247" w14:textId="77777777" w:rsidR="00E43446" w:rsidRPr="00E43446" w:rsidRDefault="00E43446" w:rsidP="00F650D8">
      <w:pPr>
        <w:spacing w:line="360" w:lineRule="auto"/>
        <w:jc w:val="both"/>
        <w:rPr>
          <w:rFonts w:ascii="Arial" w:hAnsi="Arial" w:cs="Arial"/>
          <w:bCs/>
          <w:sz w:val="2"/>
          <w:lang w:eastAsia="fr-FR"/>
        </w:rPr>
      </w:pPr>
    </w:p>
    <w:p w14:paraId="3CF8E2D3" w14:textId="74FD4A8A" w:rsidR="0085480C" w:rsidRDefault="00C0561C" w:rsidP="00F650D8">
      <w:pPr>
        <w:spacing w:line="360" w:lineRule="auto"/>
        <w:jc w:val="both"/>
        <w:rPr>
          <w:rFonts w:ascii="Arial" w:hAnsi="Arial" w:cs="Arial"/>
          <w:bCs/>
          <w:lang w:eastAsia="fr-FR"/>
        </w:rPr>
      </w:pPr>
      <w:r>
        <w:rPr>
          <w:rFonts w:ascii="Arial" w:hAnsi="Arial" w:cs="Arial"/>
          <w:bCs/>
          <w:lang w:eastAsia="fr-FR"/>
        </w:rPr>
        <w:t>Alain</w:t>
      </w:r>
      <w:r w:rsidR="00F650D8" w:rsidRPr="00F65747">
        <w:rPr>
          <w:rFonts w:ascii="Arial" w:hAnsi="Arial" w:cs="Arial"/>
          <w:bCs/>
          <w:lang w:eastAsia="fr-FR"/>
        </w:rPr>
        <w:t xml:space="preserve"> METZGER met un point d’honneur</w:t>
      </w:r>
      <w:r w:rsidR="00F650D8">
        <w:rPr>
          <w:rFonts w:ascii="Arial" w:hAnsi="Arial" w:cs="Arial"/>
          <w:bCs/>
          <w:lang w:eastAsia="fr-FR"/>
        </w:rPr>
        <w:t xml:space="preserve"> </w:t>
      </w:r>
      <w:r w:rsidR="00F650D8" w:rsidRPr="00F65747">
        <w:rPr>
          <w:rFonts w:ascii="Arial" w:hAnsi="Arial" w:cs="Arial"/>
          <w:bCs/>
          <w:lang w:eastAsia="fr-FR"/>
        </w:rPr>
        <w:t>à conserver une relation de confiance et de proximité avec ses clients</w:t>
      </w:r>
      <w:r w:rsidR="00BE2DCC">
        <w:rPr>
          <w:rFonts w:ascii="Arial" w:hAnsi="Arial" w:cs="Arial"/>
          <w:bCs/>
          <w:lang w:eastAsia="fr-FR"/>
        </w:rPr>
        <w:t xml:space="preserve">. Par conséquent, </w:t>
      </w:r>
      <w:r w:rsidR="00F650D8" w:rsidRPr="00F65747">
        <w:rPr>
          <w:rFonts w:ascii="Arial" w:hAnsi="Arial" w:cs="Arial"/>
          <w:bCs/>
          <w:lang w:eastAsia="fr-FR"/>
        </w:rPr>
        <w:t xml:space="preserve">la zone de chalandise de l’entreprise se situe </w:t>
      </w:r>
      <w:r w:rsidR="00F650D8">
        <w:rPr>
          <w:rFonts w:ascii="Arial" w:hAnsi="Arial" w:cs="Arial"/>
          <w:bCs/>
          <w:lang w:eastAsia="fr-FR"/>
        </w:rPr>
        <w:t>au</w:t>
      </w:r>
      <w:r w:rsidR="00F650D8" w:rsidRPr="00F65747">
        <w:rPr>
          <w:rFonts w:ascii="Arial" w:hAnsi="Arial" w:cs="Arial"/>
          <w:bCs/>
          <w:lang w:eastAsia="fr-FR"/>
        </w:rPr>
        <w:t xml:space="preserve"> maximum </w:t>
      </w:r>
      <w:r w:rsidR="007E5F4C">
        <w:rPr>
          <w:rFonts w:ascii="Arial" w:hAnsi="Arial" w:cs="Arial"/>
          <w:bCs/>
          <w:lang w:eastAsia="fr-FR"/>
        </w:rPr>
        <w:t>à 50 </w:t>
      </w:r>
      <w:r w:rsidR="00F650D8" w:rsidRPr="00F65747">
        <w:rPr>
          <w:rFonts w:ascii="Arial" w:hAnsi="Arial" w:cs="Arial"/>
          <w:bCs/>
          <w:lang w:eastAsia="fr-FR"/>
        </w:rPr>
        <w:t>k</w:t>
      </w:r>
      <w:r w:rsidR="00F650D8">
        <w:rPr>
          <w:rFonts w:ascii="Arial" w:hAnsi="Arial" w:cs="Arial"/>
          <w:bCs/>
          <w:lang w:eastAsia="fr-FR"/>
        </w:rPr>
        <w:t>ilo</w:t>
      </w:r>
      <w:r w:rsidR="00F650D8" w:rsidRPr="00F65747">
        <w:rPr>
          <w:rFonts w:ascii="Arial" w:hAnsi="Arial" w:cs="Arial"/>
          <w:bCs/>
          <w:lang w:eastAsia="fr-FR"/>
        </w:rPr>
        <w:t>m</w:t>
      </w:r>
      <w:r w:rsidR="00F650D8">
        <w:rPr>
          <w:rFonts w:ascii="Arial" w:hAnsi="Arial" w:cs="Arial"/>
          <w:bCs/>
          <w:lang w:eastAsia="fr-FR"/>
        </w:rPr>
        <w:t>ètre</w:t>
      </w:r>
      <w:r w:rsidR="00F650D8" w:rsidRPr="00F65747">
        <w:rPr>
          <w:rFonts w:ascii="Arial" w:hAnsi="Arial" w:cs="Arial"/>
          <w:bCs/>
          <w:lang w:eastAsia="fr-FR"/>
        </w:rPr>
        <w:t xml:space="preserve">s du dépôt. </w:t>
      </w:r>
      <w:r>
        <w:rPr>
          <w:rFonts w:ascii="Arial" w:hAnsi="Arial" w:cs="Arial"/>
          <w:bCs/>
          <w:lang w:eastAsia="fr-FR"/>
        </w:rPr>
        <w:t>Alain</w:t>
      </w:r>
      <w:r w:rsidR="00F650D8">
        <w:rPr>
          <w:rFonts w:ascii="Arial" w:hAnsi="Arial" w:cs="Arial"/>
          <w:bCs/>
          <w:lang w:eastAsia="fr-FR"/>
        </w:rPr>
        <w:t xml:space="preserve"> METZGER</w:t>
      </w:r>
      <w:r w:rsidR="00F650D8" w:rsidRPr="00F65747">
        <w:rPr>
          <w:rFonts w:ascii="Arial" w:hAnsi="Arial" w:cs="Arial"/>
          <w:bCs/>
          <w:lang w:eastAsia="fr-FR"/>
        </w:rPr>
        <w:t xml:space="preserve"> ne </w:t>
      </w:r>
      <w:r w:rsidR="00F650D8">
        <w:rPr>
          <w:rFonts w:ascii="Arial" w:hAnsi="Arial" w:cs="Arial"/>
          <w:bCs/>
          <w:lang w:eastAsia="fr-FR"/>
        </w:rPr>
        <w:t>souhaite</w:t>
      </w:r>
      <w:r w:rsidR="00F650D8" w:rsidRPr="00F65747">
        <w:rPr>
          <w:rFonts w:ascii="Arial" w:hAnsi="Arial" w:cs="Arial"/>
          <w:bCs/>
          <w:lang w:eastAsia="fr-FR"/>
        </w:rPr>
        <w:t xml:space="preserve"> pas étendre sa zone de chalandise</w:t>
      </w:r>
      <w:r w:rsidR="00AB78E7">
        <w:rPr>
          <w:rFonts w:ascii="Arial" w:hAnsi="Arial" w:cs="Arial"/>
          <w:bCs/>
          <w:lang w:eastAsia="fr-FR"/>
        </w:rPr>
        <w:t>.</w:t>
      </w:r>
    </w:p>
    <w:p w14:paraId="2FAD015F" w14:textId="28ED1C61" w:rsidR="00F650D8" w:rsidRPr="00F65747" w:rsidRDefault="007C655E" w:rsidP="00F650D8">
      <w:pPr>
        <w:spacing w:line="360" w:lineRule="auto"/>
        <w:jc w:val="both"/>
        <w:rPr>
          <w:rFonts w:ascii="Arial" w:hAnsi="Arial" w:cs="Arial"/>
          <w:bCs/>
          <w:lang w:eastAsia="fr-FR"/>
        </w:rPr>
      </w:pPr>
      <w:r>
        <w:rPr>
          <w:rFonts w:ascii="Arial" w:hAnsi="Arial" w:cs="Arial"/>
          <w:bCs/>
          <w:lang w:eastAsia="fr-FR"/>
        </w:rPr>
        <w:t>L</w:t>
      </w:r>
      <w:r w:rsidR="00F650D8" w:rsidRPr="00F65747">
        <w:rPr>
          <w:rFonts w:ascii="Arial" w:hAnsi="Arial" w:cs="Arial"/>
          <w:bCs/>
          <w:lang w:eastAsia="fr-FR"/>
        </w:rPr>
        <w:t xml:space="preserve">’entreprise METZGER s’est forgée une bonne réputation sur le marché et son carnet </w:t>
      </w:r>
      <w:r w:rsidR="00540028">
        <w:rPr>
          <w:rFonts w:ascii="Arial" w:hAnsi="Arial" w:cs="Arial"/>
          <w:bCs/>
          <w:lang w:eastAsia="fr-FR"/>
        </w:rPr>
        <w:t xml:space="preserve">de commandes est rempli </w:t>
      </w:r>
      <w:r w:rsidR="001F7ACF">
        <w:rPr>
          <w:rFonts w:ascii="Arial" w:hAnsi="Arial" w:cs="Arial"/>
          <w:bCs/>
          <w:lang w:eastAsia="fr-FR"/>
        </w:rPr>
        <w:t>chaque année</w:t>
      </w:r>
      <w:r w:rsidR="00F650D8" w:rsidRPr="00F65747">
        <w:rPr>
          <w:rFonts w:ascii="Arial" w:hAnsi="Arial" w:cs="Arial"/>
          <w:bCs/>
          <w:lang w:eastAsia="fr-FR"/>
        </w:rPr>
        <w:t>.</w:t>
      </w:r>
    </w:p>
    <w:p w14:paraId="1B1A6198" w14:textId="5E5A43A9" w:rsidR="00F650D8" w:rsidRPr="00F65747" w:rsidRDefault="00C0561C" w:rsidP="00F650D8">
      <w:pPr>
        <w:pStyle w:val="Paragraphedeliste"/>
        <w:spacing w:line="360" w:lineRule="auto"/>
        <w:ind w:left="0"/>
        <w:jc w:val="both"/>
        <w:rPr>
          <w:rFonts w:ascii="Arial" w:hAnsi="Arial" w:cs="Arial"/>
          <w:bCs/>
          <w:lang w:eastAsia="fr-FR"/>
        </w:rPr>
      </w:pPr>
      <w:r>
        <w:rPr>
          <w:rFonts w:ascii="Arial" w:hAnsi="Arial" w:cs="Arial"/>
          <w:bCs/>
          <w:lang w:eastAsia="fr-FR"/>
        </w:rPr>
        <w:t>Alain</w:t>
      </w:r>
      <w:r w:rsidR="00F650D8">
        <w:rPr>
          <w:rFonts w:ascii="Arial" w:hAnsi="Arial" w:cs="Arial"/>
          <w:bCs/>
          <w:lang w:eastAsia="fr-FR"/>
        </w:rPr>
        <w:t xml:space="preserve"> METZGER</w:t>
      </w:r>
      <w:r w:rsidR="00F650D8" w:rsidRPr="00F65747">
        <w:rPr>
          <w:rFonts w:ascii="Arial" w:hAnsi="Arial" w:cs="Arial"/>
          <w:bCs/>
          <w:lang w:eastAsia="fr-FR"/>
        </w:rPr>
        <w:t xml:space="preserve"> n’a pas </w:t>
      </w:r>
      <w:r w:rsidR="00F650D8">
        <w:rPr>
          <w:rFonts w:ascii="Arial" w:hAnsi="Arial" w:cs="Arial"/>
          <w:bCs/>
          <w:lang w:eastAsia="fr-FR"/>
        </w:rPr>
        <w:t xml:space="preserve">mis en place </w:t>
      </w:r>
      <w:r w:rsidR="0078254C">
        <w:rPr>
          <w:rFonts w:ascii="Arial" w:hAnsi="Arial" w:cs="Arial"/>
          <w:bCs/>
          <w:lang w:eastAsia="fr-FR"/>
        </w:rPr>
        <w:t>de</w:t>
      </w:r>
      <w:r w:rsidR="00F650D8">
        <w:rPr>
          <w:rFonts w:ascii="Arial" w:hAnsi="Arial" w:cs="Arial"/>
          <w:bCs/>
          <w:lang w:eastAsia="fr-FR"/>
        </w:rPr>
        <w:t xml:space="preserve"> véritable </w:t>
      </w:r>
      <w:r w:rsidR="00F650D8" w:rsidRPr="00F65747">
        <w:rPr>
          <w:rFonts w:ascii="Arial" w:hAnsi="Arial" w:cs="Arial"/>
          <w:bCs/>
          <w:lang w:eastAsia="fr-FR"/>
        </w:rPr>
        <w:t xml:space="preserve">politique de communication. </w:t>
      </w:r>
      <w:r w:rsidR="00F650D8">
        <w:rPr>
          <w:rFonts w:ascii="Arial" w:hAnsi="Arial" w:cs="Arial"/>
          <w:bCs/>
          <w:lang w:eastAsia="fr-FR"/>
        </w:rPr>
        <w:t>Cela a bien fonctionné pendant des années grâce au</w:t>
      </w:r>
      <w:r w:rsidR="00F650D8" w:rsidRPr="00F65747">
        <w:rPr>
          <w:rFonts w:ascii="Arial" w:hAnsi="Arial" w:cs="Arial"/>
          <w:bCs/>
          <w:lang w:eastAsia="fr-FR"/>
        </w:rPr>
        <w:t xml:space="preserve"> b</w:t>
      </w:r>
      <w:r w:rsidR="00540028">
        <w:rPr>
          <w:rFonts w:ascii="Arial" w:hAnsi="Arial" w:cs="Arial"/>
          <w:bCs/>
          <w:lang w:eastAsia="fr-FR"/>
        </w:rPr>
        <w:t>ouche à oreille</w:t>
      </w:r>
      <w:r w:rsidR="00F650D8">
        <w:rPr>
          <w:rFonts w:ascii="Arial" w:hAnsi="Arial" w:cs="Arial"/>
          <w:bCs/>
          <w:lang w:eastAsia="fr-FR"/>
        </w:rPr>
        <w:t>. Mais il a tout de même décidé</w:t>
      </w:r>
      <w:r w:rsidR="0078254C">
        <w:rPr>
          <w:rFonts w:ascii="Arial" w:hAnsi="Arial" w:cs="Arial"/>
          <w:bCs/>
          <w:lang w:eastAsia="fr-FR"/>
        </w:rPr>
        <w:t>,</w:t>
      </w:r>
      <w:r w:rsidR="00F650D8">
        <w:rPr>
          <w:rFonts w:ascii="Arial" w:hAnsi="Arial" w:cs="Arial"/>
          <w:bCs/>
          <w:lang w:eastAsia="fr-FR"/>
        </w:rPr>
        <w:t xml:space="preserve"> pour </w:t>
      </w:r>
      <w:r w:rsidR="00F650D8">
        <w:rPr>
          <w:rFonts w:ascii="Arial" w:hAnsi="Arial" w:cs="Arial"/>
          <w:bCs/>
          <w:lang w:eastAsia="fr-FR"/>
        </w:rPr>
        <w:lastRenderedPageBreak/>
        <w:t>améliorer sa visibilité</w:t>
      </w:r>
      <w:r w:rsidR="0078254C">
        <w:rPr>
          <w:rFonts w:ascii="Arial" w:hAnsi="Arial" w:cs="Arial"/>
          <w:bCs/>
          <w:lang w:eastAsia="fr-FR"/>
        </w:rPr>
        <w:t>,</w:t>
      </w:r>
      <w:r w:rsidR="00F650D8">
        <w:rPr>
          <w:rFonts w:ascii="Arial" w:hAnsi="Arial" w:cs="Arial"/>
          <w:bCs/>
          <w:lang w:eastAsia="fr-FR"/>
        </w:rPr>
        <w:t xml:space="preserve"> d’</w:t>
      </w:r>
      <w:r w:rsidR="00F650D8" w:rsidRPr="00F65747">
        <w:rPr>
          <w:rFonts w:ascii="Arial" w:hAnsi="Arial" w:cs="Arial"/>
          <w:bCs/>
          <w:lang w:eastAsia="fr-FR"/>
        </w:rPr>
        <w:t>appose</w:t>
      </w:r>
      <w:r w:rsidR="00F650D8">
        <w:rPr>
          <w:rFonts w:ascii="Arial" w:hAnsi="Arial" w:cs="Arial"/>
          <w:bCs/>
          <w:lang w:eastAsia="fr-FR"/>
        </w:rPr>
        <w:t>r</w:t>
      </w:r>
      <w:r w:rsidR="00F650D8" w:rsidRPr="00F65747">
        <w:rPr>
          <w:rFonts w:ascii="Arial" w:hAnsi="Arial" w:cs="Arial"/>
          <w:bCs/>
          <w:lang w:eastAsia="fr-FR"/>
        </w:rPr>
        <w:t xml:space="preserve"> </w:t>
      </w:r>
      <w:r w:rsidR="00F650D8">
        <w:rPr>
          <w:rFonts w:ascii="Arial" w:hAnsi="Arial" w:cs="Arial"/>
          <w:bCs/>
          <w:lang w:eastAsia="fr-FR"/>
        </w:rPr>
        <w:t>d</w:t>
      </w:r>
      <w:r w:rsidR="00F650D8" w:rsidRPr="00F65747">
        <w:rPr>
          <w:rFonts w:ascii="Arial" w:hAnsi="Arial" w:cs="Arial"/>
          <w:bCs/>
          <w:lang w:eastAsia="fr-FR"/>
        </w:rPr>
        <w:t>es pancartes sur les chantiers</w:t>
      </w:r>
      <w:r w:rsidR="00F650D8">
        <w:rPr>
          <w:rFonts w:ascii="Arial" w:hAnsi="Arial" w:cs="Arial"/>
          <w:bCs/>
          <w:lang w:eastAsia="fr-FR"/>
        </w:rPr>
        <w:t xml:space="preserve"> et de </w:t>
      </w:r>
      <w:r w:rsidR="00F650D8" w:rsidRPr="00F65747">
        <w:rPr>
          <w:rFonts w:ascii="Arial" w:hAnsi="Arial" w:cs="Arial"/>
          <w:bCs/>
          <w:lang w:eastAsia="fr-FR"/>
        </w:rPr>
        <w:t>floqu</w:t>
      </w:r>
      <w:r w:rsidR="00F650D8">
        <w:rPr>
          <w:rFonts w:ascii="Arial" w:hAnsi="Arial" w:cs="Arial"/>
          <w:bCs/>
          <w:lang w:eastAsia="fr-FR"/>
        </w:rPr>
        <w:t>er l</w:t>
      </w:r>
      <w:r w:rsidR="00F650D8" w:rsidRPr="00F65747">
        <w:rPr>
          <w:rFonts w:ascii="Arial" w:hAnsi="Arial" w:cs="Arial"/>
          <w:bCs/>
          <w:lang w:eastAsia="fr-FR"/>
        </w:rPr>
        <w:t xml:space="preserve">es véhicules et </w:t>
      </w:r>
      <w:r w:rsidR="00F650D8">
        <w:rPr>
          <w:rFonts w:ascii="Arial" w:hAnsi="Arial" w:cs="Arial"/>
          <w:bCs/>
          <w:lang w:eastAsia="fr-FR"/>
        </w:rPr>
        <w:t xml:space="preserve">les </w:t>
      </w:r>
      <w:r w:rsidR="00F650D8" w:rsidRPr="00F65747">
        <w:rPr>
          <w:rFonts w:ascii="Arial" w:hAnsi="Arial" w:cs="Arial"/>
          <w:bCs/>
          <w:lang w:eastAsia="fr-FR"/>
        </w:rPr>
        <w:t xml:space="preserve">vêtements de travail au nom de la société. </w:t>
      </w:r>
      <w:r w:rsidR="007C655E">
        <w:rPr>
          <w:rFonts w:ascii="Arial" w:hAnsi="Arial" w:cs="Arial"/>
          <w:bCs/>
          <w:lang w:eastAsia="fr-FR"/>
        </w:rPr>
        <w:t xml:space="preserve">Il fait </w:t>
      </w:r>
      <w:r w:rsidR="00F650D8">
        <w:rPr>
          <w:rFonts w:ascii="Arial" w:hAnsi="Arial" w:cs="Arial"/>
          <w:bCs/>
          <w:lang w:eastAsia="fr-FR"/>
        </w:rPr>
        <w:t xml:space="preserve">paraître des encarts publicitaires dans </w:t>
      </w:r>
      <w:r w:rsidR="00F650D8" w:rsidRPr="00F65747">
        <w:rPr>
          <w:rFonts w:ascii="Arial" w:hAnsi="Arial" w:cs="Arial"/>
          <w:bCs/>
          <w:lang w:eastAsia="fr-FR"/>
        </w:rPr>
        <w:t>le</w:t>
      </w:r>
      <w:r w:rsidR="00F650D8">
        <w:rPr>
          <w:rFonts w:ascii="Arial" w:hAnsi="Arial" w:cs="Arial"/>
          <w:bCs/>
          <w:lang w:eastAsia="fr-FR"/>
        </w:rPr>
        <w:t xml:space="preserve">s associations du Saulnois comme le </w:t>
      </w:r>
      <w:r w:rsidR="00F650D8" w:rsidRPr="00F65747">
        <w:rPr>
          <w:rFonts w:ascii="Arial" w:hAnsi="Arial" w:cs="Arial"/>
          <w:bCs/>
          <w:lang w:eastAsia="fr-FR"/>
        </w:rPr>
        <w:t>Dojo</w:t>
      </w:r>
      <w:r w:rsidR="00F650D8">
        <w:rPr>
          <w:rFonts w:ascii="Arial" w:hAnsi="Arial" w:cs="Arial"/>
          <w:bCs/>
          <w:lang w:eastAsia="fr-FR"/>
        </w:rPr>
        <w:t>, association sportive et culturelle mais aussi dans</w:t>
      </w:r>
      <w:r w:rsidR="00F650D8" w:rsidRPr="00F65747">
        <w:rPr>
          <w:rFonts w:ascii="Arial" w:hAnsi="Arial" w:cs="Arial"/>
          <w:bCs/>
          <w:lang w:eastAsia="fr-FR"/>
        </w:rPr>
        <w:t xml:space="preserve"> le bulletin annuel de la commune</w:t>
      </w:r>
      <w:r w:rsidR="00F650D8">
        <w:rPr>
          <w:rFonts w:ascii="Arial" w:hAnsi="Arial" w:cs="Arial"/>
          <w:bCs/>
          <w:lang w:eastAsia="fr-FR"/>
        </w:rPr>
        <w:t xml:space="preserve"> de </w:t>
      </w:r>
      <w:r w:rsidR="00272236">
        <w:rPr>
          <w:rFonts w:ascii="Arial" w:hAnsi="Arial" w:cs="Arial"/>
          <w:bCs/>
          <w:lang w:eastAsia="fr-FR"/>
        </w:rPr>
        <w:t>D</w:t>
      </w:r>
      <w:r w:rsidR="00202F8D">
        <w:rPr>
          <w:rFonts w:ascii="Arial" w:hAnsi="Arial" w:cs="Arial"/>
          <w:bCs/>
          <w:lang w:eastAsia="fr-FR"/>
        </w:rPr>
        <w:t>elme</w:t>
      </w:r>
      <w:r w:rsidR="00F650D8">
        <w:rPr>
          <w:rFonts w:ascii="Arial" w:hAnsi="Arial" w:cs="Arial"/>
          <w:bCs/>
          <w:lang w:eastAsia="fr-FR"/>
        </w:rPr>
        <w:t>.</w:t>
      </w:r>
    </w:p>
    <w:p w14:paraId="5E1ED404" w14:textId="140DF943" w:rsidR="00F650D8" w:rsidRPr="00F65747" w:rsidRDefault="00C0561C" w:rsidP="00F650D8">
      <w:pPr>
        <w:spacing w:line="360" w:lineRule="auto"/>
        <w:jc w:val="both"/>
        <w:rPr>
          <w:rFonts w:ascii="Arial" w:hAnsi="Arial" w:cs="Arial"/>
          <w:bCs/>
          <w:lang w:eastAsia="fr-FR"/>
        </w:rPr>
      </w:pPr>
      <w:r>
        <w:rPr>
          <w:rFonts w:ascii="Arial" w:hAnsi="Arial" w:cs="Arial"/>
          <w:bCs/>
          <w:lang w:eastAsia="fr-FR"/>
        </w:rPr>
        <w:t>Alain</w:t>
      </w:r>
      <w:r w:rsidR="00F650D8" w:rsidRPr="00F65747">
        <w:rPr>
          <w:rFonts w:ascii="Arial" w:hAnsi="Arial" w:cs="Arial"/>
          <w:bCs/>
          <w:lang w:eastAsia="fr-FR"/>
        </w:rPr>
        <w:t xml:space="preserve"> METZGER pense prendre sa retraite dans les 5 à 7 ans à venir</w:t>
      </w:r>
      <w:r w:rsidR="007C655E">
        <w:rPr>
          <w:rFonts w:ascii="Arial" w:hAnsi="Arial" w:cs="Arial"/>
          <w:bCs/>
          <w:lang w:eastAsia="fr-FR"/>
        </w:rPr>
        <w:t>. C</w:t>
      </w:r>
      <w:r w:rsidR="00F650D8" w:rsidRPr="00F65747">
        <w:rPr>
          <w:rFonts w:ascii="Arial" w:hAnsi="Arial" w:cs="Arial"/>
          <w:bCs/>
          <w:lang w:eastAsia="fr-FR"/>
        </w:rPr>
        <w:t>’est pou</w:t>
      </w:r>
      <w:r w:rsidR="00CF487B">
        <w:rPr>
          <w:rFonts w:ascii="Arial" w:hAnsi="Arial" w:cs="Arial"/>
          <w:bCs/>
          <w:lang w:eastAsia="fr-FR"/>
        </w:rPr>
        <w:t xml:space="preserve">rquoi il aimerait s’assurer </w:t>
      </w:r>
      <w:r w:rsidR="00F650D8" w:rsidRPr="00F65747">
        <w:rPr>
          <w:rFonts w:ascii="Arial" w:hAnsi="Arial" w:cs="Arial"/>
          <w:bCs/>
          <w:lang w:eastAsia="fr-FR"/>
        </w:rPr>
        <w:t xml:space="preserve">que </w:t>
      </w:r>
      <w:r w:rsidR="00CF487B">
        <w:rPr>
          <w:rFonts w:ascii="Arial" w:hAnsi="Arial" w:cs="Arial"/>
          <w:bCs/>
          <w:lang w:eastAsia="fr-FR"/>
        </w:rPr>
        <w:t>l</w:t>
      </w:r>
      <w:r w:rsidR="00F650D8" w:rsidRPr="00F65747">
        <w:rPr>
          <w:rFonts w:ascii="Arial" w:hAnsi="Arial" w:cs="Arial"/>
          <w:bCs/>
          <w:lang w:eastAsia="fr-FR"/>
        </w:rPr>
        <w:t xml:space="preserve">a rentabilité </w:t>
      </w:r>
      <w:r w:rsidR="00F650D8">
        <w:rPr>
          <w:rFonts w:ascii="Arial" w:hAnsi="Arial" w:cs="Arial"/>
          <w:bCs/>
          <w:lang w:eastAsia="fr-FR"/>
        </w:rPr>
        <w:t xml:space="preserve">économique et financière </w:t>
      </w:r>
      <w:r w:rsidR="001218D9">
        <w:rPr>
          <w:rFonts w:ascii="Arial" w:hAnsi="Arial" w:cs="Arial"/>
          <w:bCs/>
          <w:lang w:eastAsia="fr-FR"/>
        </w:rPr>
        <w:t xml:space="preserve">de son entreprise </w:t>
      </w:r>
      <w:r w:rsidR="00F650D8" w:rsidRPr="00F65747">
        <w:rPr>
          <w:rFonts w:ascii="Arial" w:hAnsi="Arial" w:cs="Arial"/>
          <w:bCs/>
          <w:lang w:eastAsia="fr-FR"/>
        </w:rPr>
        <w:t>lui permett</w:t>
      </w:r>
      <w:r w:rsidR="00B13724">
        <w:rPr>
          <w:rFonts w:ascii="Arial" w:hAnsi="Arial" w:cs="Arial"/>
          <w:bCs/>
          <w:lang w:eastAsia="fr-FR"/>
        </w:rPr>
        <w:t xml:space="preserve">e </w:t>
      </w:r>
      <w:r w:rsidR="00F650D8" w:rsidRPr="00F65747">
        <w:rPr>
          <w:rFonts w:ascii="Arial" w:hAnsi="Arial" w:cs="Arial"/>
          <w:bCs/>
          <w:lang w:eastAsia="fr-FR"/>
        </w:rPr>
        <w:t>d</w:t>
      </w:r>
      <w:r w:rsidR="00E43446">
        <w:rPr>
          <w:rFonts w:ascii="Arial" w:hAnsi="Arial" w:cs="Arial"/>
          <w:bCs/>
          <w:lang w:eastAsia="fr-FR"/>
        </w:rPr>
        <w:t xml:space="preserve">’assurer </w:t>
      </w:r>
      <w:r w:rsidR="001218D9">
        <w:rPr>
          <w:rFonts w:ascii="Arial" w:hAnsi="Arial" w:cs="Arial"/>
          <w:bCs/>
          <w:lang w:eastAsia="fr-FR"/>
        </w:rPr>
        <w:t>s</w:t>
      </w:r>
      <w:r w:rsidR="00E43446">
        <w:rPr>
          <w:rFonts w:ascii="Arial" w:hAnsi="Arial" w:cs="Arial"/>
          <w:bCs/>
          <w:lang w:eastAsia="fr-FR"/>
        </w:rPr>
        <w:t xml:space="preserve">a </w:t>
      </w:r>
      <w:r w:rsidR="00D96187">
        <w:rPr>
          <w:rFonts w:ascii="Arial" w:hAnsi="Arial" w:cs="Arial"/>
          <w:bCs/>
          <w:lang w:eastAsia="fr-FR"/>
        </w:rPr>
        <w:t xml:space="preserve">revente </w:t>
      </w:r>
      <w:r w:rsidR="00E43446" w:rsidRPr="00F65747">
        <w:rPr>
          <w:rFonts w:ascii="Arial" w:hAnsi="Arial" w:cs="Arial"/>
          <w:bCs/>
          <w:lang w:eastAsia="fr-FR"/>
        </w:rPr>
        <w:t>à</w:t>
      </w:r>
      <w:r w:rsidR="00F650D8" w:rsidRPr="00F65747">
        <w:rPr>
          <w:rFonts w:ascii="Arial" w:hAnsi="Arial" w:cs="Arial"/>
          <w:bCs/>
          <w:lang w:eastAsia="fr-FR"/>
        </w:rPr>
        <w:t xml:space="preserve"> un prix convenable.</w:t>
      </w:r>
    </w:p>
    <w:p w14:paraId="5FB88873" w14:textId="44A8D698" w:rsidR="00F650D8" w:rsidRPr="00F65747" w:rsidRDefault="00F650D8" w:rsidP="00F650D8">
      <w:pPr>
        <w:spacing w:line="360" w:lineRule="auto"/>
        <w:jc w:val="both"/>
        <w:rPr>
          <w:rFonts w:ascii="Arial" w:hAnsi="Arial" w:cs="Arial"/>
          <w:bCs/>
          <w:lang w:eastAsia="fr-FR"/>
        </w:rPr>
      </w:pPr>
      <w:r w:rsidRPr="00F65747">
        <w:rPr>
          <w:rFonts w:ascii="Arial" w:hAnsi="Arial" w:cs="Arial"/>
          <w:bCs/>
          <w:lang w:eastAsia="fr-FR"/>
        </w:rPr>
        <w:t xml:space="preserve">L’organisation de la PME est bouleversée </w:t>
      </w:r>
      <w:r>
        <w:rPr>
          <w:rFonts w:ascii="Arial" w:hAnsi="Arial" w:cs="Arial"/>
          <w:bCs/>
          <w:lang w:eastAsia="fr-FR"/>
        </w:rPr>
        <w:t>par les répercutions engendrées par la crise sanitaire et la guerre en Ukraine</w:t>
      </w:r>
      <w:r w:rsidRPr="00F52090">
        <w:rPr>
          <w:rFonts w:ascii="Arial" w:hAnsi="Arial" w:cs="Arial"/>
          <w:bCs/>
          <w:lang w:eastAsia="fr-FR"/>
        </w:rPr>
        <w:t>, ce qui</w:t>
      </w:r>
      <w:r>
        <w:rPr>
          <w:rStyle w:val="Marquedecommentaire"/>
        </w:rPr>
        <w:t xml:space="preserve"> </w:t>
      </w:r>
      <w:r w:rsidRPr="00F52090">
        <w:rPr>
          <w:rFonts w:ascii="Arial" w:hAnsi="Arial" w:cs="Arial"/>
          <w:bCs/>
          <w:lang w:eastAsia="fr-FR"/>
        </w:rPr>
        <w:t>ne</w:t>
      </w:r>
      <w:r>
        <w:rPr>
          <w:rStyle w:val="Marquedecommentaire"/>
        </w:rPr>
        <w:t xml:space="preserve"> </w:t>
      </w:r>
      <w:r w:rsidRPr="00F65747">
        <w:rPr>
          <w:rFonts w:ascii="Arial" w:hAnsi="Arial" w:cs="Arial"/>
          <w:bCs/>
          <w:lang w:eastAsia="fr-FR"/>
        </w:rPr>
        <w:t xml:space="preserve">permet pas à </w:t>
      </w:r>
      <w:r w:rsidR="00C0561C">
        <w:rPr>
          <w:rFonts w:ascii="Arial" w:hAnsi="Arial" w:cs="Arial"/>
          <w:bCs/>
          <w:lang w:eastAsia="fr-FR"/>
        </w:rPr>
        <w:t>Alain</w:t>
      </w:r>
      <w:r w:rsidRPr="00F65747">
        <w:rPr>
          <w:rFonts w:ascii="Arial" w:hAnsi="Arial" w:cs="Arial"/>
          <w:bCs/>
          <w:lang w:eastAsia="fr-FR"/>
        </w:rPr>
        <w:t xml:space="preserve"> METZGER d’avoir une vision suffisamment claire pour envisager </w:t>
      </w:r>
      <w:r>
        <w:rPr>
          <w:rFonts w:ascii="Arial" w:hAnsi="Arial" w:cs="Arial"/>
          <w:bCs/>
          <w:lang w:eastAsia="fr-FR"/>
        </w:rPr>
        <w:t>son départ en retraite. Ses héritiers ne souhaitant pas poursuivre l’activité de l’entreprise familiale, il sait qu’il va devoir proposer son entreprise à la vente et voudrait la valoriser au maximum</w:t>
      </w:r>
      <w:r w:rsidR="00CD4BFA">
        <w:rPr>
          <w:rFonts w:ascii="Arial" w:hAnsi="Arial" w:cs="Arial"/>
          <w:bCs/>
          <w:lang w:eastAsia="fr-FR"/>
        </w:rPr>
        <w:t xml:space="preserve">. </w:t>
      </w:r>
      <w:r w:rsidR="00723227">
        <w:rPr>
          <w:rFonts w:ascii="Arial" w:hAnsi="Arial" w:cs="Arial"/>
          <w:bCs/>
          <w:lang w:eastAsia="fr-FR"/>
        </w:rPr>
        <w:t xml:space="preserve">Il a procédé à un diagnostic </w:t>
      </w:r>
      <w:r w:rsidR="00F670EB">
        <w:rPr>
          <w:rFonts w:ascii="Arial" w:hAnsi="Arial" w:cs="Arial"/>
          <w:bCs/>
          <w:lang w:eastAsia="fr-FR"/>
        </w:rPr>
        <w:t xml:space="preserve">interne </w:t>
      </w:r>
      <w:r w:rsidR="00723227">
        <w:rPr>
          <w:rFonts w:ascii="Arial" w:hAnsi="Arial" w:cs="Arial"/>
          <w:bCs/>
          <w:lang w:eastAsia="fr-FR"/>
        </w:rPr>
        <w:t xml:space="preserve">qui a fait ressortir certaines anomalies </w:t>
      </w:r>
      <w:r w:rsidR="00CD4BFA">
        <w:rPr>
          <w:rFonts w:ascii="Arial" w:hAnsi="Arial" w:cs="Arial"/>
          <w:bCs/>
          <w:lang w:eastAsia="fr-FR"/>
        </w:rPr>
        <w:t xml:space="preserve">organisationnelles </w:t>
      </w:r>
      <w:r w:rsidR="00723227">
        <w:rPr>
          <w:rFonts w:ascii="Arial" w:hAnsi="Arial" w:cs="Arial"/>
          <w:bCs/>
          <w:lang w:eastAsia="fr-FR"/>
        </w:rPr>
        <w:t>qui po</w:t>
      </w:r>
      <w:r w:rsidR="00CD4BFA">
        <w:rPr>
          <w:rFonts w:ascii="Arial" w:hAnsi="Arial" w:cs="Arial"/>
          <w:bCs/>
          <w:lang w:eastAsia="fr-FR"/>
        </w:rPr>
        <w:t xml:space="preserve">urraient freiner la </w:t>
      </w:r>
      <w:r w:rsidR="00882A71">
        <w:rPr>
          <w:rFonts w:ascii="Arial" w:hAnsi="Arial" w:cs="Arial"/>
          <w:bCs/>
          <w:lang w:eastAsia="fr-FR"/>
        </w:rPr>
        <w:t>reprise</w:t>
      </w:r>
      <w:r w:rsidR="00F670EB">
        <w:rPr>
          <w:rFonts w:ascii="Arial" w:hAnsi="Arial" w:cs="Arial"/>
          <w:bCs/>
          <w:lang w:eastAsia="fr-FR"/>
        </w:rPr>
        <w:t xml:space="preserve"> de son </w:t>
      </w:r>
      <w:r w:rsidR="00723227">
        <w:rPr>
          <w:rFonts w:ascii="Arial" w:hAnsi="Arial" w:cs="Arial"/>
          <w:bCs/>
          <w:lang w:eastAsia="fr-FR"/>
        </w:rPr>
        <w:t xml:space="preserve">entreprise. </w:t>
      </w:r>
      <w:r>
        <w:rPr>
          <w:rFonts w:ascii="Arial" w:hAnsi="Arial" w:cs="Arial"/>
          <w:bCs/>
          <w:lang w:eastAsia="fr-FR"/>
        </w:rPr>
        <w:t>C’est pourquoi, il vous demande de l’aider dans différentes missions</w:t>
      </w:r>
      <w:r w:rsidRPr="00F65747">
        <w:rPr>
          <w:rFonts w:ascii="Arial" w:hAnsi="Arial" w:cs="Arial"/>
          <w:bCs/>
          <w:lang w:eastAsia="fr-FR"/>
        </w:rPr>
        <w:t xml:space="preserve"> </w:t>
      </w:r>
      <w:r w:rsidR="00723227">
        <w:rPr>
          <w:rFonts w:ascii="Arial" w:hAnsi="Arial" w:cs="Arial"/>
          <w:bCs/>
          <w:lang w:eastAsia="fr-FR"/>
        </w:rPr>
        <w:t xml:space="preserve">permettant </w:t>
      </w:r>
      <w:r w:rsidR="005F65BB">
        <w:rPr>
          <w:rFonts w:ascii="Arial" w:hAnsi="Arial" w:cs="Arial"/>
          <w:bCs/>
          <w:lang w:eastAsia="fr-FR"/>
        </w:rPr>
        <w:t>d’accroî</w:t>
      </w:r>
      <w:r w:rsidR="00CD4BFA">
        <w:rPr>
          <w:rFonts w:ascii="Arial" w:hAnsi="Arial" w:cs="Arial"/>
          <w:bCs/>
          <w:lang w:eastAsia="fr-FR"/>
        </w:rPr>
        <w:t>tre cette valorisation</w:t>
      </w:r>
      <w:r w:rsidR="00723227">
        <w:rPr>
          <w:rFonts w:ascii="Arial" w:hAnsi="Arial" w:cs="Arial"/>
          <w:bCs/>
          <w:lang w:eastAsia="fr-FR"/>
        </w:rPr>
        <w:t xml:space="preserve">. Il lui semble </w:t>
      </w:r>
      <w:r w:rsidRPr="00F65747">
        <w:rPr>
          <w:rFonts w:ascii="Arial" w:hAnsi="Arial" w:cs="Arial"/>
          <w:bCs/>
          <w:lang w:eastAsia="fr-FR"/>
        </w:rPr>
        <w:t>nécessaire</w:t>
      </w:r>
      <w:r w:rsidR="00723227">
        <w:rPr>
          <w:rFonts w:ascii="Arial" w:hAnsi="Arial" w:cs="Arial"/>
          <w:bCs/>
          <w:lang w:eastAsia="fr-FR"/>
        </w:rPr>
        <w:t xml:space="preserve"> dans un premier temps de s’assurer </w:t>
      </w:r>
      <w:r>
        <w:rPr>
          <w:rFonts w:ascii="Arial" w:hAnsi="Arial" w:cs="Arial"/>
          <w:bCs/>
          <w:lang w:eastAsia="fr-FR"/>
        </w:rPr>
        <w:t xml:space="preserve">de la </w:t>
      </w:r>
      <w:r w:rsidR="00CD4BFA">
        <w:rPr>
          <w:rFonts w:ascii="Arial" w:hAnsi="Arial" w:cs="Arial"/>
          <w:bCs/>
          <w:lang w:eastAsia="fr-FR"/>
        </w:rPr>
        <w:t xml:space="preserve">solidité financière </w:t>
      </w:r>
      <w:r w:rsidR="00723227">
        <w:rPr>
          <w:rFonts w:ascii="Arial" w:hAnsi="Arial" w:cs="Arial"/>
          <w:bCs/>
          <w:lang w:eastAsia="fr-FR"/>
        </w:rPr>
        <w:t xml:space="preserve">de son entreprise puis dans un </w:t>
      </w:r>
      <w:r w:rsidR="00B13724">
        <w:rPr>
          <w:rFonts w:ascii="Arial" w:hAnsi="Arial" w:cs="Arial"/>
          <w:bCs/>
          <w:lang w:eastAsia="fr-FR"/>
        </w:rPr>
        <w:t>deuxième</w:t>
      </w:r>
      <w:r w:rsidR="00F670EB">
        <w:rPr>
          <w:rFonts w:ascii="Arial" w:hAnsi="Arial" w:cs="Arial"/>
          <w:bCs/>
          <w:lang w:eastAsia="fr-FR"/>
        </w:rPr>
        <w:t xml:space="preserve"> temps</w:t>
      </w:r>
      <w:r w:rsidR="00723227">
        <w:rPr>
          <w:rFonts w:ascii="Arial" w:hAnsi="Arial" w:cs="Arial"/>
          <w:bCs/>
          <w:lang w:eastAsia="fr-FR"/>
        </w:rPr>
        <w:t xml:space="preserve"> d’améliorer </w:t>
      </w:r>
      <w:r w:rsidR="00CD4BFA">
        <w:rPr>
          <w:rFonts w:ascii="Arial" w:hAnsi="Arial" w:cs="Arial"/>
          <w:bCs/>
          <w:lang w:eastAsia="fr-FR"/>
        </w:rPr>
        <w:t>le</w:t>
      </w:r>
      <w:r w:rsidR="00723227">
        <w:rPr>
          <w:rFonts w:ascii="Arial" w:hAnsi="Arial" w:cs="Arial"/>
          <w:bCs/>
          <w:lang w:eastAsia="fr-FR"/>
        </w:rPr>
        <w:t xml:space="preserve"> système d’information </w:t>
      </w:r>
      <w:r w:rsidR="00723227" w:rsidRPr="00E969C3">
        <w:rPr>
          <w:rFonts w:ascii="Arial" w:hAnsi="Arial" w:cs="Arial"/>
          <w:bCs/>
          <w:lang w:eastAsia="fr-FR"/>
        </w:rPr>
        <w:t>existant et enfin de la rendre visible</w:t>
      </w:r>
      <w:r w:rsidR="00E43446" w:rsidRPr="00E969C3">
        <w:rPr>
          <w:rFonts w:ascii="Arial" w:hAnsi="Arial" w:cs="Arial"/>
          <w:bCs/>
          <w:lang w:eastAsia="fr-FR"/>
        </w:rPr>
        <w:t xml:space="preserve"> </w:t>
      </w:r>
      <w:r w:rsidR="00CD4BFA" w:rsidRPr="00E969C3">
        <w:rPr>
          <w:rFonts w:ascii="Arial" w:hAnsi="Arial" w:cs="Arial"/>
          <w:bCs/>
          <w:lang w:eastAsia="fr-FR"/>
        </w:rPr>
        <w:t>en ligne</w:t>
      </w:r>
      <w:r w:rsidR="00E43446" w:rsidRPr="00E969C3">
        <w:rPr>
          <w:rFonts w:ascii="Arial" w:hAnsi="Arial" w:cs="Arial"/>
          <w:bCs/>
          <w:lang w:eastAsia="fr-FR"/>
        </w:rPr>
        <w:t>.</w:t>
      </w:r>
      <w:r>
        <w:rPr>
          <w:rFonts w:ascii="Arial" w:hAnsi="Arial" w:cs="Arial"/>
          <w:bCs/>
          <w:lang w:eastAsia="fr-FR"/>
        </w:rPr>
        <w:t xml:space="preserve"> </w:t>
      </w:r>
    </w:p>
    <w:p w14:paraId="7224ED6D" w14:textId="77777777" w:rsidR="00CD4BFA" w:rsidRDefault="00CD4BFA">
      <w:pPr>
        <w:spacing w:after="0" w:line="240" w:lineRule="auto"/>
        <w:rPr>
          <w:rFonts w:ascii="Arial" w:hAnsi="Arial" w:cs="Arial"/>
          <w:b/>
          <w:lang w:eastAsia="fr-FR"/>
        </w:rPr>
      </w:pPr>
      <w:r>
        <w:rPr>
          <w:rFonts w:ascii="Arial" w:hAnsi="Arial" w:cs="Arial"/>
          <w:b/>
          <w:lang w:eastAsia="fr-FR"/>
        </w:rPr>
        <w:br w:type="page"/>
      </w:r>
    </w:p>
    <w:p w14:paraId="205B2128" w14:textId="5AC92889" w:rsidR="00FF1EBD" w:rsidRDefault="00FF1EBD" w:rsidP="002601B1">
      <w:pPr>
        <w:pStyle w:val="Paragraphedeliste"/>
        <w:spacing w:after="0" w:line="360" w:lineRule="auto"/>
        <w:ind w:left="0"/>
        <w:jc w:val="both"/>
        <w:rPr>
          <w:rFonts w:ascii="Arial" w:hAnsi="Arial" w:cs="Arial"/>
          <w:b/>
          <w:lang w:eastAsia="fr-FR"/>
        </w:rPr>
      </w:pPr>
      <w:r w:rsidRPr="00F904BC">
        <w:rPr>
          <w:rFonts w:ascii="Arial" w:hAnsi="Arial" w:cs="Arial"/>
          <w:b/>
          <w:lang w:eastAsia="fr-FR"/>
        </w:rPr>
        <w:lastRenderedPageBreak/>
        <w:t xml:space="preserve">VOTRE MISSION </w:t>
      </w:r>
    </w:p>
    <w:p w14:paraId="6313CE7A" w14:textId="77777777" w:rsidR="00DF7C88" w:rsidRPr="00F904BC" w:rsidRDefault="00DF7C88" w:rsidP="002601B1">
      <w:pPr>
        <w:pStyle w:val="Paragraphedeliste"/>
        <w:spacing w:after="0" w:line="360" w:lineRule="auto"/>
        <w:ind w:left="0"/>
        <w:jc w:val="both"/>
        <w:rPr>
          <w:rFonts w:ascii="Arial" w:hAnsi="Arial" w:cs="Arial"/>
          <w:b/>
          <w:lang w:eastAsia="fr-FR"/>
        </w:rPr>
      </w:pPr>
    </w:p>
    <w:p w14:paraId="09E4FB16" w14:textId="4B737092" w:rsidR="00DF7C88" w:rsidRPr="00DF7C88" w:rsidRDefault="00B04963" w:rsidP="00005F76">
      <w:pPr>
        <w:spacing w:line="360" w:lineRule="auto"/>
        <w:jc w:val="both"/>
        <w:rPr>
          <w:rFonts w:ascii="Arial" w:hAnsi="Arial" w:cs="Arial"/>
          <w:lang w:eastAsia="fr-FR"/>
        </w:rPr>
      </w:pPr>
      <w:r>
        <w:rPr>
          <w:rFonts w:ascii="Arial" w:hAnsi="Arial" w:cs="Arial"/>
          <w:lang w:eastAsia="fr-FR"/>
        </w:rPr>
        <w:t xml:space="preserve">En tant </w:t>
      </w:r>
      <w:r w:rsidR="00497F44">
        <w:rPr>
          <w:rFonts w:ascii="Arial" w:hAnsi="Arial" w:cs="Arial"/>
          <w:lang w:eastAsia="fr-FR"/>
        </w:rPr>
        <w:t xml:space="preserve">que </w:t>
      </w:r>
      <w:r w:rsidR="00345A5F">
        <w:rPr>
          <w:rFonts w:ascii="Arial" w:hAnsi="Arial" w:cs="Arial"/>
          <w:lang w:eastAsia="fr-FR"/>
        </w:rPr>
        <w:t>stagiaire dans l’entreprise</w:t>
      </w:r>
      <w:r w:rsidR="00497F44">
        <w:rPr>
          <w:rFonts w:ascii="Arial" w:hAnsi="Arial" w:cs="Arial"/>
          <w:lang w:eastAsia="fr-FR"/>
        </w:rPr>
        <w:t xml:space="preserve">, </w:t>
      </w:r>
      <w:r>
        <w:rPr>
          <w:rFonts w:ascii="Arial" w:hAnsi="Arial" w:cs="Arial"/>
          <w:lang w:eastAsia="fr-FR"/>
        </w:rPr>
        <w:t>vous êtes chargé</w:t>
      </w:r>
      <w:r w:rsidR="00882A71">
        <w:rPr>
          <w:rFonts w:ascii="Arial" w:hAnsi="Arial" w:cs="Arial"/>
          <w:lang w:eastAsia="fr-FR"/>
        </w:rPr>
        <w:t>(</w:t>
      </w:r>
      <w:r>
        <w:rPr>
          <w:rFonts w:ascii="Arial" w:hAnsi="Arial" w:cs="Arial"/>
          <w:lang w:eastAsia="fr-FR"/>
        </w:rPr>
        <w:t>e</w:t>
      </w:r>
      <w:r w:rsidR="00882A71">
        <w:rPr>
          <w:rFonts w:ascii="Arial" w:hAnsi="Arial" w:cs="Arial"/>
          <w:lang w:eastAsia="fr-FR"/>
        </w:rPr>
        <w:t>)</w:t>
      </w:r>
      <w:r w:rsidR="00DF7C88" w:rsidRPr="00DF7C88">
        <w:rPr>
          <w:rFonts w:ascii="Arial" w:hAnsi="Arial" w:cs="Arial"/>
          <w:lang w:eastAsia="fr-FR"/>
        </w:rPr>
        <w:t xml:space="preserve"> de traiter différents dossiers :</w:t>
      </w:r>
    </w:p>
    <w:p w14:paraId="30812986" w14:textId="66CC3E10" w:rsidR="00DF7C88" w:rsidRPr="00AD24EA" w:rsidRDefault="00DF7C88" w:rsidP="00E17DDB">
      <w:pPr>
        <w:pStyle w:val="Paragraphedeliste"/>
        <w:numPr>
          <w:ilvl w:val="0"/>
          <w:numId w:val="19"/>
        </w:numPr>
        <w:spacing w:line="360" w:lineRule="auto"/>
        <w:ind w:left="567" w:hanging="578"/>
        <w:rPr>
          <w:rFonts w:ascii="Arial" w:hAnsi="Arial" w:cs="Arial"/>
        </w:rPr>
      </w:pPr>
      <w:r>
        <w:rPr>
          <w:rFonts w:ascii="Arial" w:hAnsi="Arial" w:cs="Arial"/>
        </w:rPr>
        <w:t>Dossier</w:t>
      </w:r>
      <w:r w:rsidRPr="00AD24EA">
        <w:rPr>
          <w:rFonts w:ascii="Arial" w:hAnsi="Arial" w:cs="Arial"/>
        </w:rPr>
        <w:t xml:space="preserve"> 1 :</w:t>
      </w:r>
      <w:r w:rsidR="0064767D">
        <w:rPr>
          <w:rFonts w:ascii="Arial" w:hAnsi="Arial" w:cs="Arial"/>
        </w:rPr>
        <w:t xml:space="preserve"> Analyse de la performance financière</w:t>
      </w:r>
      <w:r w:rsidRPr="00AD24EA">
        <w:rPr>
          <w:rFonts w:ascii="Arial" w:hAnsi="Arial" w:cs="Arial"/>
        </w:rPr>
        <w:t xml:space="preserve"> </w:t>
      </w:r>
      <w:r w:rsidR="00E17DDB">
        <w:rPr>
          <w:rFonts w:ascii="Arial" w:hAnsi="Arial" w:cs="Arial"/>
        </w:rPr>
        <w:t xml:space="preserve">de la </w:t>
      </w:r>
      <w:r w:rsidR="00E17DDB" w:rsidRPr="00F65747">
        <w:rPr>
          <w:rFonts w:ascii="Arial" w:hAnsi="Arial" w:cs="Arial"/>
          <w:bCs/>
          <w:lang w:eastAsia="fr-FR"/>
        </w:rPr>
        <w:t>SARL Alain METZGER</w:t>
      </w:r>
      <w:r w:rsidR="00E17DDB">
        <w:rPr>
          <w:rFonts w:ascii="Arial" w:hAnsi="Arial" w:cs="Arial"/>
          <w:bCs/>
          <w:lang w:eastAsia="fr-FR"/>
        </w:rPr>
        <w:t xml:space="preserve"> </w:t>
      </w:r>
      <w:r w:rsidRPr="00AD24EA">
        <w:rPr>
          <w:rFonts w:ascii="Arial" w:hAnsi="Arial" w:cs="Arial"/>
        </w:rPr>
        <w:t>(</w:t>
      </w:r>
      <w:r w:rsidR="00371FCC">
        <w:rPr>
          <w:rFonts w:ascii="Arial" w:hAnsi="Arial" w:cs="Arial"/>
        </w:rPr>
        <w:t>40</w:t>
      </w:r>
      <w:r w:rsidR="00B237C1">
        <w:rPr>
          <w:rFonts w:ascii="Arial" w:hAnsi="Arial" w:cs="Arial"/>
        </w:rPr>
        <w:t xml:space="preserve"> </w:t>
      </w:r>
      <w:r w:rsidRPr="00AD24EA">
        <w:rPr>
          <w:rFonts w:ascii="Arial" w:hAnsi="Arial" w:cs="Arial"/>
        </w:rPr>
        <w:t>points)</w:t>
      </w:r>
    </w:p>
    <w:p w14:paraId="6622CBCD" w14:textId="7ABECE0E" w:rsidR="00DF7C88" w:rsidRPr="00AD24EA" w:rsidRDefault="00DF7C88" w:rsidP="00E17DDB">
      <w:pPr>
        <w:pStyle w:val="Paragraphedeliste"/>
        <w:numPr>
          <w:ilvl w:val="0"/>
          <w:numId w:val="19"/>
        </w:numPr>
        <w:spacing w:line="360" w:lineRule="auto"/>
        <w:ind w:left="567" w:hanging="578"/>
        <w:rPr>
          <w:rFonts w:ascii="Arial" w:hAnsi="Arial" w:cs="Arial"/>
        </w:rPr>
      </w:pPr>
      <w:r>
        <w:rPr>
          <w:rFonts w:ascii="Arial" w:hAnsi="Arial" w:cs="Arial"/>
        </w:rPr>
        <w:t>Dossier</w:t>
      </w:r>
      <w:r w:rsidR="00B237C1">
        <w:rPr>
          <w:rFonts w:ascii="Arial" w:hAnsi="Arial" w:cs="Arial"/>
        </w:rPr>
        <w:t xml:space="preserve"> 2 : </w:t>
      </w:r>
      <w:r w:rsidR="00704D42">
        <w:rPr>
          <w:rFonts w:ascii="Arial" w:hAnsi="Arial" w:cs="Arial"/>
        </w:rPr>
        <w:t>Modernisation du système d’information</w:t>
      </w:r>
      <w:r w:rsidR="00E17DDB">
        <w:rPr>
          <w:rFonts w:ascii="Arial" w:hAnsi="Arial" w:cs="Arial"/>
        </w:rPr>
        <w:t xml:space="preserve"> de la </w:t>
      </w:r>
      <w:r w:rsidR="00E17DDB" w:rsidRPr="00F65747">
        <w:rPr>
          <w:rFonts w:ascii="Arial" w:hAnsi="Arial" w:cs="Arial"/>
          <w:bCs/>
          <w:lang w:eastAsia="fr-FR"/>
        </w:rPr>
        <w:t>SARL Alain METZGER</w:t>
      </w:r>
      <w:r w:rsidR="00E17DDB">
        <w:rPr>
          <w:rFonts w:ascii="Arial" w:hAnsi="Arial" w:cs="Arial"/>
          <w:bCs/>
          <w:lang w:eastAsia="fr-FR"/>
        </w:rPr>
        <w:t xml:space="preserve"> </w:t>
      </w:r>
      <w:r w:rsidR="00B237C1">
        <w:rPr>
          <w:rFonts w:ascii="Arial" w:hAnsi="Arial" w:cs="Arial"/>
        </w:rPr>
        <w:t>(</w:t>
      </w:r>
      <w:r w:rsidR="00AF119A">
        <w:rPr>
          <w:rFonts w:ascii="Arial" w:hAnsi="Arial" w:cs="Arial"/>
        </w:rPr>
        <w:t>5</w:t>
      </w:r>
      <w:r w:rsidR="00371FCC">
        <w:rPr>
          <w:rFonts w:ascii="Arial" w:hAnsi="Arial" w:cs="Arial"/>
        </w:rPr>
        <w:t>0</w:t>
      </w:r>
      <w:r w:rsidRPr="00AD24EA">
        <w:rPr>
          <w:rFonts w:ascii="Arial" w:hAnsi="Arial" w:cs="Arial"/>
        </w:rPr>
        <w:t xml:space="preserve"> points)</w:t>
      </w:r>
    </w:p>
    <w:p w14:paraId="5FF1544F" w14:textId="3C142949" w:rsidR="00DF7C88" w:rsidRDefault="00DF7C88" w:rsidP="00E17DDB">
      <w:pPr>
        <w:pStyle w:val="Paragraphedeliste"/>
        <w:numPr>
          <w:ilvl w:val="0"/>
          <w:numId w:val="19"/>
        </w:numPr>
        <w:spacing w:line="360" w:lineRule="auto"/>
        <w:ind w:left="567" w:hanging="578"/>
        <w:rPr>
          <w:rFonts w:ascii="Arial" w:hAnsi="Arial" w:cs="Arial"/>
        </w:rPr>
      </w:pPr>
      <w:r>
        <w:rPr>
          <w:rFonts w:ascii="Arial" w:hAnsi="Arial" w:cs="Arial"/>
        </w:rPr>
        <w:t>Dossier</w:t>
      </w:r>
      <w:r w:rsidR="00B237C1">
        <w:rPr>
          <w:rFonts w:ascii="Arial" w:hAnsi="Arial" w:cs="Arial"/>
        </w:rPr>
        <w:t xml:space="preserve"> 3 : </w:t>
      </w:r>
      <w:r w:rsidR="00C0561C" w:rsidRPr="00E969C3">
        <w:rPr>
          <w:rFonts w:ascii="Arial" w:hAnsi="Arial" w:cs="Arial"/>
        </w:rPr>
        <w:t>Améli</w:t>
      </w:r>
      <w:r w:rsidR="00BA54DE">
        <w:rPr>
          <w:rFonts w:ascii="Arial" w:hAnsi="Arial" w:cs="Arial"/>
        </w:rPr>
        <w:t>oration de la visibilité numérique</w:t>
      </w:r>
      <w:r w:rsidR="00E17DDB">
        <w:rPr>
          <w:rFonts w:ascii="Arial" w:hAnsi="Arial" w:cs="Arial"/>
        </w:rPr>
        <w:t xml:space="preserve"> de la </w:t>
      </w:r>
      <w:r w:rsidR="00E17DDB" w:rsidRPr="00F65747">
        <w:rPr>
          <w:rFonts w:ascii="Arial" w:hAnsi="Arial" w:cs="Arial"/>
          <w:bCs/>
          <w:lang w:eastAsia="fr-FR"/>
        </w:rPr>
        <w:t>SARL Alain METZGER</w:t>
      </w:r>
      <w:r w:rsidR="00E17DDB">
        <w:rPr>
          <w:rFonts w:ascii="Arial" w:hAnsi="Arial" w:cs="Arial"/>
          <w:bCs/>
          <w:lang w:eastAsia="fr-FR"/>
        </w:rPr>
        <w:t xml:space="preserve"> </w:t>
      </w:r>
      <w:r w:rsidR="00B237C1">
        <w:rPr>
          <w:rFonts w:ascii="Arial" w:hAnsi="Arial" w:cs="Arial"/>
        </w:rPr>
        <w:t>(</w:t>
      </w:r>
      <w:r w:rsidR="00AF119A">
        <w:rPr>
          <w:rFonts w:ascii="Arial" w:hAnsi="Arial" w:cs="Arial"/>
        </w:rPr>
        <w:t>3</w:t>
      </w:r>
      <w:r w:rsidR="00371FCC">
        <w:rPr>
          <w:rFonts w:ascii="Arial" w:hAnsi="Arial" w:cs="Arial"/>
        </w:rPr>
        <w:t>0</w:t>
      </w:r>
      <w:r w:rsidRPr="00AD24EA">
        <w:rPr>
          <w:rFonts w:ascii="Arial" w:hAnsi="Arial" w:cs="Arial"/>
        </w:rPr>
        <w:t xml:space="preserve"> points)</w:t>
      </w:r>
    </w:p>
    <w:p w14:paraId="483C3690" w14:textId="77777777" w:rsidR="007F15E0" w:rsidRDefault="007F15E0" w:rsidP="00385526">
      <w:pPr>
        <w:spacing w:after="0" w:line="240" w:lineRule="auto"/>
        <w:rPr>
          <w:rFonts w:ascii="Arial" w:hAnsi="Arial" w:cs="Arial"/>
          <w:caps/>
          <w:lang w:eastAsia="fr-FR"/>
        </w:rPr>
      </w:pPr>
    </w:p>
    <w:p w14:paraId="49060050" w14:textId="77777777" w:rsidR="00DF7C88" w:rsidRDefault="00DF7C88" w:rsidP="00385526">
      <w:pPr>
        <w:spacing w:after="0" w:line="240" w:lineRule="auto"/>
        <w:rPr>
          <w:rFonts w:ascii="Arial" w:hAnsi="Arial" w:cs="Arial"/>
          <w:caps/>
          <w:lang w:eastAsia="fr-FR"/>
        </w:rPr>
      </w:pPr>
    </w:p>
    <w:p w14:paraId="0646DA47" w14:textId="77777777" w:rsidR="00F023E6" w:rsidRPr="0090622A" w:rsidRDefault="00F023E6" w:rsidP="00F023E6">
      <w:pPr>
        <w:pBdr>
          <w:top w:val="single" w:sz="12" w:space="1" w:color="auto"/>
          <w:left w:val="single" w:sz="12" w:space="1" w:color="auto"/>
          <w:bottom w:val="single" w:sz="12" w:space="1" w:color="auto"/>
          <w:right w:val="single" w:sz="12" w:space="1" w:color="auto"/>
        </w:pBdr>
        <w:jc w:val="center"/>
        <w:rPr>
          <w:rFonts w:ascii="Arial" w:hAnsi="Arial"/>
          <w:b/>
          <w:u w:val="single"/>
        </w:rPr>
      </w:pPr>
      <w:r w:rsidRPr="0090622A">
        <w:rPr>
          <w:rFonts w:ascii="Arial" w:hAnsi="Arial"/>
          <w:b/>
          <w:u w:val="single"/>
        </w:rPr>
        <w:t>Recommandations importantes</w:t>
      </w:r>
    </w:p>
    <w:p w14:paraId="673087C5" w14:textId="77777777" w:rsidR="00F023E6" w:rsidRDefault="00F023E6" w:rsidP="00F023E6">
      <w:pPr>
        <w:pStyle w:val="Corpsdetexte2"/>
        <w:pBdr>
          <w:top w:val="single" w:sz="12" w:space="1" w:color="auto"/>
          <w:left w:val="single" w:sz="12" w:space="1" w:color="auto"/>
          <w:bottom w:val="single" w:sz="12" w:space="1" w:color="auto"/>
          <w:right w:val="single" w:sz="12" w:space="1" w:color="auto"/>
        </w:pBdr>
        <w:spacing w:after="0" w:line="360" w:lineRule="auto"/>
        <w:jc w:val="both"/>
        <w:rPr>
          <w:rFonts w:ascii="Arial" w:hAnsi="Arial" w:cs="Arial"/>
        </w:rPr>
      </w:pPr>
      <w:r w:rsidRPr="0090622A">
        <w:rPr>
          <w:rFonts w:ascii="Arial" w:hAnsi="Arial"/>
          <w:b/>
        </w:rPr>
        <w:t>Chaque dossier peut être 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r w:rsidRPr="00D72828">
        <w:rPr>
          <w:rFonts w:ascii="Arial" w:hAnsi="Arial" w:cs="Arial"/>
        </w:rPr>
        <w:t xml:space="preserve"> </w:t>
      </w:r>
    </w:p>
    <w:p w14:paraId="4BD57053" w14:textId="6A52EDF0" w:rsidR="00F023E6" w:rsidRPr="00F023E6" w:rsidRDefault="00F023E6" w:rsidP="00F023E6">
      <w:pPr>
        <w:pStyle w:val="Corpsdetexte2"/>
        <w:pBdr>
          <w:top w:val="single" w:sz="12" w:space="1" w:color="auto"/>
          <w:left w:val="single" w:sz="12" w:space="1" w:color="auto"/>
          <w:bottom w:val="single" w:sz="12" w:space="1" w:color="auto"/>
          <w:right w:val="single" w:sz="12" w:space="1" w:color="auto"/>
        </w:pBdr>
        <w:spacing w:after="0" w:line="360" w:lineRule="auto"/>
        <w:jc w:val="both"/>
        <w:rPr>
          <w:rFonts w:ascii="Arial" w:hAnsi="Arial" w:cs="Arial"/>
          <w:b/>
        </w:rPr>
      </w:pPr>
      <w:r w:rsidRPr="00D72828">
        <w:rPr>
          <w:rFonts w:ascii="Arial" w:hAnsi="Arial" w:cs="Arial"/>
          <w:b/>
        </w:rPr>
        <w:t>Enfin, il est rappelé qu’en aucun cas, la candidate ou le candidat doit faire figurer ou apparaître son nom dans la copie.</w:t>
      </w:r>
      <w:r>
        <w:rPr>
          <w:rFonts w:ascii="Arial" w:hAnsi="Arial" w:cs="Arial"/>
          <w:b/>
        </w:rPr>
        <w:t xml:space="preserve"> </w:t>
      </w:r>
      <w:r w:rsidRPr="00F023E6">
        <w:rPr>
          <w:rFonts w:ascii="Arial" w:hAnsi="Arial" w:cs="Arial"/>
          <w:b/>
        </w:rPr>
        <w:t xml:space="preserve">En l’absence de précision dans le sujet, </w:t>
      </w:r>
      <w:proofErr w:type="spellStart"/>
      <w:r w:rsidRPr="00F023E6">
        <w:rPr>
          <w:rFonts w:ascii="Arial" w:hAnsi="Arial" w:cs="Arial"/>
          <w:b/>
        </w:rPr>
        <w:t>la</w:t>
      </w:r>
      <w:proofErr w:type="spellEnd"/>
      <w:r w:rsidRPr="00F023E6">
        <w:rPr>
          <w:rFonts w:ascii="Arial" w:hAnsi="Arial" w:cs="Arial"/>
          <w:b/>
        </w:rPr>
        <w:t xml:space="preserve"> </w:t>
      </w:r>
      <w:r w:rsidR="00C0561C">
        <w:rPr>
          <w:rFonts w:ascii="Arial" w:hAnsi="Arial" w:cs="Arial"/>
          <w:b/>
        </w:rPr>
        <w:t xml:space="preserve">ou </w:t>
      </w:r>
      <w:r w:rsidRPr="00F023E6">
        <w:rPr>
          <w:rFonts w:ascii="Arial" w:hAnsi="Arial" w:cs="Arial"/>
          <w:b/>
        </w:rPr>
        <w:t xml:space="preserve">le </w:t>
      </w:r>
      <w:r w:rsidR="00345A5F">
        <w:rPr>
          <w:rFonts w:ascii="Arial" w:hAnsi="Arial" w:cs="Arial"/>
          <w:b/>
        </w:rPr>
        <w:t>stagiaire</w:t>
      </w:r>
      <w:r w:rsidRPr="00F023E6">
        <w:rPr>
          <w:rFonts w:ascii="Arial" w:hAnsi="Arial" w:cs="Arial"/>
          <w:b/>
        </w:rPr>
        <w:t xml:space="preserve"> de la PME sera Madame ou Monsieur X.</w:t>
      </w:r>
    </w:p>
    <w:p w14:paraId="5642FF3C" w14:textId="77777777" w:rsidR="00AA5DB0" w:rsidRDefault="00AA5DB0" w:rsidP="00B237C1">
      <w:pPr>
        <w:pStyle w:val="Corpsdetexte2"/>
        <w:spacing w:line="360" w:lineRule="auto"/>
        <w:jc w:val="both"/>
        <w:rPr>
          <w:rFonts w:ascii="Arial" w:hAnsi="Arial" w:cs="Arial"/>
        </w:rPr>
      </w:pPr>
    </w:p>
    <w:p w14:paraId="63468DE4" w14:textId="77777777" w:rsidR="00DF7C88" w:rsidRDefault="00DF7C88" w:rsidP="00DF7C88">
      <w:pPr>
        <w:pStyle w:val="Corpsdetexte"/>
        <w:spacing w:line="360" w:lineRule="auto"/>
        <w:rPr>
          <w:rFonts w:ascii="Arial" w:hAnsi="Arial" w:cs="Arial"/>
          <w:b/>
          <w:i/>
        </w:rPr>
      </w:pPr>
    </w:p>
    <w:p w14:paraId="24BE4FA7" w14:textId="77777777" w:rsidR="00DF7C88" w:rsidRPr="00DC5B34" w:rsidRDefault="00DF7C88" w:rsidP="00B237C1">
      <w:pPr>
        <w:pStyle w:val="Corpsdetexte"/>
        <w:spacing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p>
    <w:p w14:paraId="34027BC1" w14:textId="77777777" w:rsidR="00DF7C88" w:rsidRDefault="00DF7C88" w:rsidP="00DF7C88">
      <w:pPr>
        <w:jc w:val="both"/>
        <w:rPr>
          <w:rFonts w:ascii="Arial" w:hAnsi="Arial"/>
        </w:rPr>
      </w:pPr>
    </w:p>
    <w:p w14:paraId="5E527CE5" w14:textId="77777777" w:rsidR="00DF7C88" w:rsidRDefault="00DF7C88" w:rsidP="00385526">
      <w:pPr>
        <w:spacing w:after="0" w:line="240" w:lineRule="auto"/>
        <w:rPr>
          <w:rFonts w:ascii="Arial" w:hAnsi="Arial" w:cs="Arial"/>
          <w:caps/>
          <w:lang w:eastAsia="fr-FR"/>
        </w:rPr>
      </w:pPr>
    </w:p>
    <w:p w14:paraId="1D8E389B" w14:textId="77777777" w:rsidR="007F15E0" w:rsidRDefault="007F15E0">
      <w:pPr>
        <w:spacing w:after="0" w:line="240" w:lineRule="auto"/>
        <w:rPr>
          <w:rFonts w:ascii="Arial" w:hAnsi="Arial" w:cs="Arial"/>
          <w:caps/>
          <w:lang w:eastAsia="fr-FR"/>
        </w:rPr>
      </w:pPr>
      <w:r>
        <w:rPr>
          <w:rFonts w:ascii="Arial" w:hAnsi="Arial" w:cs="Arial"/>
          <w:caps/>
          <w:lang w:eastAsia="fr-FR"/>
        </w:rPr>
        <w:br w:type="page"/>
      </w:r>
    </w:p>
    <w:p w14:paraId="58E1FC09" w14:textId="72A939EF" w:rsidR="006E73DB" w:rsidRDefault="006E73DB" w:rsidP="00546679">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1 : </w:t>
      </w:r>
      <w:r>
        <w:rPr>
          <w:rFonts w:ascii="Arial" w:hAnsi="Arial" w:cs="Arial"/>
          <w:b/>
          <w:lang w:eastAsia="fr-FR"/>
        </w:rPr>
        <w:t xml:space="preserve">Analyse de la performance financière </w:t>
      </w:r>
      <w:r w:rsidR="00C03D2B" w:rsidRPr="00C03D2B">
        <w:rPr>
          <w:rFonts w:ascii="Arial" w:hAnsi="Arial" w:cs="Arial"/>
          <w:b/>
        </w:rPr>
        <w:t xml:space="preserve">de la </w:t>
      </w:r>
      <w:r w:rsidR="00C03D2B" w:rsidRPr="00C03D2B">
        <w:rPr>
          <w:rFonts w:ascii="Arial" w:hAnsi="Arial" w:cs="Arial"/>
          <w:b/>
          <w:bCs/>
          <w:lang w:eastAsia="fr-FR"/>
        </w:rPr>
        <w:t>SARL Alain METZGER</w:t>
      </w:r>
    </w:p>
    <w:p w14:paraId="708EBECE" w14:textId="52ACCD31" w:rsidR="006E73DB" w:rsidRDefault="006E73DB" w:rsidP="00546679">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1 à </w:t>
      </w:r>
      <w:r w:rsidR="00BA54DE">
        <w:rPr>
          <w:rFonts w:ascii="Arial" w:hAnsi="Arial" w:cs="Arial"/>
          <w:b/>
          <w:lang w:eastAsia="fr-FR"/>
        </w:rPr>
        <w:t>4</w:t>
      </w:r>
    </w:p>
    <w:p w14:paraId="01CA9E73" w14:textId="0AF45DFA" w:rsidR="006E73DB" w:rsidRDefault="00FF550B" w:rsidP="006E73DB">
      <w:pPr>
        <w:autoSpaceDE w:val="0"/>
        <w:autoSpaceDN w:val="0"/>
        <w:adjustRightInd w:val="0"/>
        <w:spacing w:after="0" w:line="360" w:lineRule="auto"/>
        <w:jc w:val="both"/>
        <w:rPr>
          <w:rFonts w:ascii="Arial" w:hAnsi="Arial" w:cs="Arial"/>
        </w:rPr>
      </w:pPr>
      <w:r>
        <w:rPr>
          <w:rFonts w:ascii="Arial" w:hAnsi="Arial" w:cs="Arial"/>
        </w:rPr>
        <w:t>Alain</w:t>
      </w:r>
      <w:r w:rsidR="006E73DB">
        <w:rPr>
          <w:rFonts w:ascii="Arial" w:hAnsi="Arial" w:cs="Arial"/>
        </w:rPr>
        <w:t xml:space="preserve"> METZGER est conscient que la situation économique </w:t>
      </w:r>
      <w:r w:rsidR="00EF7EC0">
        <w:rPr>
          <w:rFonts w:ascii="Arial" w:hAnsi="Arial" w:cs="Arial"/>
        </w:rPr>
        <w:t>est peu</w:t>
      </w:r>
      <w:r w:rsidR="006E73DB">
        <w:rPr>
          <w:rFonts w:ascii="Arial" w:hAnsi="Arial" w:cs="Arial"/>
        </w:rPr>
        <w:t xml:space="preserve"> favorable à une reprise d’activité. C’est pourquoi</w:t>
      </w:r>
      <w:r w:rsidR="00784F03">
        <w:rPr>
          <w:rFonts w:ascii="Arial" w:hAnsi="Arial" w:cs="Arial"/>
        </w:rPr>
        <w:t>,</w:t>
      </w:r>
      <w:r w:rsidR="006E73DB">
        <w:rPr>
          <w:rFonts w:ascii="Arial" w:hAnsi="Arial" w:cs="Arial"/>
        </w:rPr>
        <w:t xml:space="preserve"> il désire mettre toutes les chances de son côté au moment où il</w:t>
      </w:r>
      <w:r w:rsidR="00EF7EC0">
        <w:rPr>
          <w:rFonts w:ascii="Arial" w:hAnsi="Arial" w:cs="Arial"/>
        </w:rPr>
        <w:t xml:space="preserve"> décidera de la </w:t>
      </w:r>
      <w:r w:rsidR="00882A71">
        <w:rPr>
          <w:rFonts w:ascii="Arial" w:hAnsi="Arial" w:cs="Arial"/>
        </w:rPr>
        <w:t>vente</w:t>
      </w:r>
      <w:r w:rsidR="00EF7EC0">
        <w:rPr>
          <w:rFonts w:ascii="Arial" w:hAnsi="Arial" w:cs="Arial"/>
        </w:rPr>
        <w:t xml:space="preserve"> </w:t>
      </w:r>
      <w:r w:rsidR="006E73DB">
        <w:rPr>
          <w:rFonts w:ascii="Arial" w:hAnsi="Arial" w:cs="Arial"/>
        </w:rPr>
        <w:t>de son entreprise</w:t>
      </w:r>
      <w:r w:rsidR="004F753F">
        <w:rPr>
          <w:rFonts w:ascii="Arial" w:hAnsi="Arial" w:cs="Arial"/>
        </w:rPr>
        <w:t>.</w:t>
      </w:r>
      <w:r w:rsidR="006E73DB">
        <w:rPr>
          <w:rFonts w:ascii="Arial" w:hAnsi="Arial" w:cs="Arial"/>
        </w:rPr>
        <w:t xml:space="preserve"> </w:t>
      </w:r>
      <w:r w:rsidR="004F753F">
        <w:rPr>
          <w:rFonts w:ascii="Arial" w:hAnsi="Arial" w:cs="Arial"/>
        </w:rPr>
        <w:t>Pour</w:t>
      </w:r>
      <w:r w:rsidR="006E73DB">
        <w:rPr>
          <w:rFonts w:ascii="Arial" w:hAnsi="Arial" w:cs="Arial"/>
        </w:rPr>
        <w:t xml:space="preserve"> cela</w:t>
      </w:r>
      <w:r w:rsidR="004F753F">
        <w:rPr>
          <w:rFonts w:ascii="Arial" w:hAnsi="Arial" w:cs="Arial"/>
        </w:rPr>
        <w:t>,</w:t>
      </w:r>
      <w:r w:rsidR="006E73DB">
        <w:rPr>
          <w:rFonts w:ascii="Arial" w:hAnsi="Arial" w:cs="Arial"/>
        </w:rPr>
        <w:t xml:space="preserve"> il voudrait pouvoir montrer </w:t>
      </w:r>
      <w:r w:rsidR="00444C8C">
        <w:rPr>
          <w:rFonts w:ascii="Arial" w:hAnsi="Arial" w:cs="Arial"/>
        </w:rPr>
        <w:t>aux futurs acheteurs que la situation financière de l’</w:t>
      </w:r>
      <w:r w:rsidR="004F753F">
        <w:rPr>
          <w:rFonts w:ascii="Arial" w:hAnsi="Arial" w:cs="Arial"/>
        </w:rPr>
        <w:t>entreprise est saine même si</w:t>
      </w:r>
      <w:r w:rsidR="006E73DB">
        <w:rPr>
          <w:rFonts w:ascii="Arial" w:hAnsi="Arial" w:cs="Arial"/>
        </w:rPr>
        <w:t xml:space="preserve"> certains événements exceptionnels peuvent </w:t>
      </w:r>
      <w:r w:rsidR="00EF7EC0">
        <w:rPr>
          <w:rFonts w:ascii="Arial" w:hAnsi="Arial" w:cs="Arial"/>
        </w:rPr>
        <w:t xml:space="preserve">la </w:t>
      </w:r>
      <w:r w:rsidR="006E73DB">
        <w:rPr>
          <w:rFonts w:ascii="Arial" w:hAnsi="Arial" w:cs="Arial"/>
        </w:rPr>
        <w:t>fragiliser et ternir son image</w:t>
      </w:r>
      <w:r w:rsidR="004F753F">
        <w:rPr>
          <w:rFonts w:ascii="Arial" w:hAnsi="Arial" w:cs="Arial"/>
        </w:rPr>
        <w:t xml:space="preserve">. </w:t>
      </w:r>
      <w:r w:rsidR="00784F03">
        <w:rPr>
          <w:rFonts w:ascii="Arial" w:hAnsi="Arial" w:cs="Arial"/>
        </w:rPr>
        <w:t xml:space="preserve">En effet, il a dû faire face à deux litiges en 2019, le premier avec un salarié à qui il a dû verser des indemnités de départ </w:t>
      </w:r>
      <w:r w:rsidR="00882A71">
        <w:rPr>
          <w:rFonts w:ascii="Arial" w:hAnsi="Arial" w:cs="Arial"/>
        </w:rPr>
        <w:t>importantes</w:t>
      </w:r>
      <w:r w:rsidR="00784F03">
        <w:rPr>
          <w:rFonts w:ascii="Arial" w:hAnsi="Arial" w:cs="Arial"/>
        </w:rPr>
        <w:t xml:space="preserve"> étant donné son ancienneté, </w:t>
      </w:r>
      <w:r w:rsidR="00882A71">
        <w:rPr>
          <w:rFonts w:ascii="Arial" w:hAnsi="Arial" w:cs="Arial"/>
        </w:rPr>
        <w:t xml:space="preserve">et </w:t>
      </w:r>
      <w:r w:rsidR="00784F03">
        <w:rPr>
          <w:rFonts w:ascii="Arial" w:hAnsi="Arial" w:cs="Arial"/>
        </w:rPr>
        <w:t>le second avec un client à qui il a dû verser des dommages et intérêts.</w:t>
      </w:r>
      <w:r w:rsidR="002F24C8">
        <w:rPr>
          <w:rFonts w:ascii="Arial" w:hAnsi="Arial" w:cs="Arial"/>
        </w:rPr>
        <w:t xml:space="preserve"> De même, la crise sanitaire a provoqué une baisse des investissements, comme pour l’ensemble des entreprise</w:t>
      </w:r>
      <w:r w:rsidR="00024FBB">
        <w:rPr>
          <w:rFonts w:ascii="Arial" w:hAnsi="Arial" w:cs="Arial"/>
        </w:rPr>
        <w:t>s</w:t>
      </w:r>
      <w:r w:rsidR="002F24C8">
        <w:rPr>
          <w:rFonts w:ascii="Arial" w:hAnsi="Arial" w:cs="Arial"/>
        </w:rPr>
        <w:t xml:space="preserve"> du secteur, </w:t>
      </w:r>
      <w:r w:rsidR="003A485E">
        <w:rPr>
          <w:rFonts w:ascii="Arial" w:hAnsi="Arial" w:cs="Arial"/>
        </w:rPr>
        <w:t xml:space="preserve">ce </w:t>
      </w:r>
      <w:r w:rsidR="002F24C8">
        <w:rPr>
          <w:rFonts w:ascii="Arial" w:hAnsi="Arial" w:cs="Arial"/>
        </w:rPr>
        <w:t>qui explique la baisse des dotations aux amortissements au titre de l’exercice 2021.</w:t>
      </w:r>
    </w:p>
    <w:p w14:paraId="552D5614" w14:textId="119265C0" w:rsidR="006E73DB" w:rsidRDefault="006E73DB" w:rsidP="006E73DB">
      <w:pPr>
        <w:autoSpaceDE w:val="0"/>
        <w:autoSpaceDN w:val="0"/>
        <w:adjustRightInd w:val="0"/>
        <w:spacing w:after="0" w:line="360" w:lineRule="auto"/>
        <w:jc w:val="both"/>
        <w:rPr>
          <w:rFonts w:ascii="Arial" w:hAnsi="Arial" w:cs="Arial"/>
        </w:rPr>
      </w:pPr>
      <w:r>
        <w:rPr>
          <w:rFonts w:ascii="Arial" w:hAnsi="Arial" w:cs="Arial"/>
        </w:rPr>
        <w:t xml:space="preserve">Il </w:t>
      </w:r>
      <w:r w:rsidR="00882A71">
        <w:rPr>
          <w:rFonts w:ascii="Arial" w:hAnsi="Arial" w:cs="Arial"/>
        </w:rPr>
        <w:t>souhaiterait</w:t>
      </w:r>
      <w:r>
        <w:rPr>
          <w:rFonts w:ascii="Arial" w:hAnsi="Arial" w:cs="Arial"/>
        </w:rPr>
        <w:t xml:space="preserve"> que vous </w:t>
      </w:r>
      <w:r w:rsidR="00CD2BA6">
        <w:rPr>
          <w:rFonts w:ascii="Arial" w:hAnsi="Arial" w:cs="Arial"/>
        </w:rPr>
        <w:t>analysiez les informations financières de l’entreprise dans le but</w:t>
      </w:r>
      <w:r>
        <w:rPr>
          <w:rFonts w:ascii="Arial" w:hAnsi="Arial" w:cs="Arial"/>
        </w:rPr>
        <w:t xml:space="preserve"> de démontrer que son exploitation est </w:t>
      </w:r>
      <w:r w:rsidR="00EF7EC0">
        <w:rPr>
          <w:rFonts w:ascii="Arial" w:hAnsi="Arial" w:cs="Arial"/>
        </w:rPr>
        <w:t>viable</w:t>
      </w:r>
      <w:r>
        <w:rPr>
          <w:rFonts w:ascii="Arial" w:hAnsi="Arial" w:cs="Arial"/>
        </w:rPr>
        <w:t xml:space="preserve"> et qu’elle permettra à son futur acquéreur de dégager des bénéfices.</w:t>
      </w:r>
    </w:p>
    <w:p w14:paraId="62F79865" w14:textId="77777777" w:rsidR="006E73DB" w:rsidRDefault="006E73DB" w:rsidP="006E73DB">
      <w:pPr>
        <w:autoSpaceDE w:val="0"/>
        <w:autoSpaceDN w:val="0"/>
        <w:adjustRightInd w:val="0"/>
        <w:spacing w:after="0" w:line="360" w:lineRule="auto"/>
        <w:jc w:val="both"/>
        <w:rPr>
          <w:rFonts w:ascii="Arial" w:hAnsi="Arial" w:cs="Arial"/>
        </w:rPr>
      </w:pPr>
      <w:r>
        <w:rPr>
          <w:rFonts w:ascii="Arial" w:hAnsi="Arial" w:cs="Arial"/>
        </w:rPr>
        <w:t>Il vous confie un dossier contenant différents documents de synthèse pour mener votre étude.</w:t>
      </w:r>
    </w:p>
    <w:p w14:paraId="4F9E4D42" w14:textId="77777777" w:rsidR="006E73DB" w:rsidRDefault="006E73DB" w:rsidP="006E73DB">
      <w:pPr>
        <w:autoSpaceDE w:val="0"/>
        <w:autoSpaceDN w:val="0"/>
        <w:adjustRightInd w:val="0"/>
        <w:spacing w:after="0" w:line="360" w:lineRule="auto"/>
        <w:jc w:val="both"/>
        <w:rPr>
          <w:rFonts w:ascii="Arial" w:hAnsi="Arial" w:cs="Arial"/>
        </w:rPr>
      </w:pPr>
    </w:p>
    <w:p w14:paraId="0511D0BD" w14:textId="03747D5C" w:rsidR="00D96187" w:rsidRPr="00D96187" w:rsidRDefault="00D96187" w:rsidP="00D9618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Vous êtes chargé(e) de :</w:t>
      </w:r>
    </w:p>
    <w:p w14:paraId="2610B393" w14:textId="6081CC6C" w:rsidR="006E73DB" w:rsidRPr="00D46740" w:rsidRDefault="0075734B" w:rsidP="00BA06FD">
      <w:pPr>
        <w:pStyle w:val="Paragraphedeliste"/>
        <w:numPr>
          <w:ilvl w:val="1"/>
          <w:numId w:val="24"/>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Produire </w:t>
      </w:r>
      <w:r w:rsidR="009A1F24">
        <w:rPr>
          <w:rFonts w:ascii="Arial" w:hAnsi="Arial" w:cs="Arial"/>
          <w:b/>
          <w:i/>
        </w:rPr>
        <w:t>les informations financières permettant l’</w:t>
      </w:r>
      <w:r>
        <w:rPr>
          <w:rFonts w:ascii="Arial" w:hAnsi="Arial" w:cs="Arial"/>
          <w:b/>
          <w:i/>
        </w:rPr>
        <w:t>analyse</w:t>
      </w:r>
      <w:r w:rsidR="009A1F24">
        <w:rPr>
          <w:rFonts w:ascii="Arial" w:hAnsi="Arial" w:cs="Arial"/>
          <w:b/>
          <w:i/>
        </w:rPr>
        <w:t xml:space="preserve"> de l’activité et de la structu</w:t>
      </w:r>
      <w:r>
        <w:rPr>
          <w:rFonts w:ascii="Arial" w:hAnsi="Arial" w:cs="Arial"/>
          <w:b/>
          <w:i/>
        </w:rPr>
        <w:t>r</w:t>
      </w:r>
      <w:r w:rsidR="009A1F24">
        <w:rPr>
          <w:rFonts w:ascii="Arial" w:hAnsi="Arial" w:cs="Arial"/>
          <w:b/>
          <w:i/>
        </w:rPr>
        <w:t>e</w:t>
      </w:r>
      <w:r>
        <w:rPr>
          <w:rFonts w:ascii="Arial" w:hAnsi="Arial" w:cs="Arial"/>
          <w:b/>
          <w:i/>
        </w:rPr>
        <w:t xml:space="preserve"> financière.</w:t>
      </w:r>
    </w:p>
    <w:p w14:paraId="51A8B609" w14:textId="0EC382D4" w:rsidR="006E73DB" w:rsidRPr="00D46740" w:rsidRDefault="006E73DB" w:rsidP="00BA06FD">
      <w:pPr>
        <w:pStyle w:val="Paragraphedeliste"/>
        <w:numPr>
          <w:ilvl w:val="1"/>
          <w:numId w:val="24"/>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Communiquer au dirigeant </w:t>
      </w:r>
      <w:r w:rsidR="0075734B">
        <w:rPr>
          <w:rFonts w:ascii="Arial" w:hAnsi="Arial" w:cs="Arial"/>
          <w:b/>
          <w:i/>
        </w:rPr>
        <w:t>les résultats de votre</w:t>
      </w:r>
      <w:r>
        <w:rPr>
          <w:rFonts w:ascii="Arial" w:hAnsi="Arial" w:cs="Arial"/>
          <w:b/>
          <w:i/>
        </w:rPr>
        <w:t xml:space="preserve"> analyse et </w:t>
      </w:r>
      <w:r w:rsidR="0075734B">
        <w:rPr>
          <w:rFonts w:ascii="Arial" w:hAnsi="Arial" w:cs="Arial"/>
          <w:b/>
          <w:i/>
        </w:rPr>
        <w:t>conclure</w:t>
      </w:r>
      <w:r w:rsidR="00F561E5">
        <w:rPr>
          <w:rFonts w:ascii="Arial" w:hAnsi="Arial" w:cs="Arial"/>
          <w:b/>
          <w:i/>
        </w:rPr>
        <w:t xml:space="preserve"> quant à l</w:t>
      </w:r>
      <w:r>
        <w:rPr>
          <w:rFonts w:ascii="Arial" w:hAnsi="Arial" w:cs="Arial"/>
          <w:b/>
          <w:i/>
        </w:rPr>
        <w:t xml:space="preserve">a </w:t>
      </w:r>
      <w:r w:rsidR="00866964">
        <w:rPr>
          <w:rFonts w:ascii="Arial" w:hAnsi="Arial" w:cs="Arial"/>
          <w:b/>
          <w:i/>
        </w:rPr>
        <w:t>situation</w:t>
      </w:r>
      <w:r w:rsidR="0075734B">
        <w:rPr>
          <w:rFonts w:ascii="Arial" w:hAnsi="Arial" w:cs="Arial"/>
          <w:b/>
          <w:i/>
        </w:rPr>
        <w:t xml:space="preserve"> financière</w:t>
      </w:r>
      <w:r>
        <w:rPr>
          <w:rFonts w:ascii="Arial" w:hAnsi="Arial" w:cs="Arial"/>
          <w:b/>
          <w:i/>
        </w:rPr>
        <w:t xml:space="preserve"> </w:t>
      </w:r>
      <w:r w:rsidR="00F561E5">
        <w:rPr>
          <w:rFonts w:ascii="Arial" w:hAnsi="Arial" w:cs="Arial"/>
          <w:b/>
          <w:i/>
        </w:rPr>
        <w:t xml:space="preserve">de la SARL </w:t>
      </w:r>
      <w:r w:rsidR="00495904">
        <w:rPr>
          <w:rFonts w:ascii="Arial" w:hAnsi="Arial" w:cs="Arial"/>
          <w:b/>
          <w:i/>
        </w:rPr>
        <w:t>METZGER</w:t>
      </w:r>
      <w:r w:rsidR="00F561E5">
        <w:rPr>
          <w:rFonts w:ascii="Arial" w:hAnsi="Arial" w:cs="Arial"/>
          <w:b/>
          <w:i/>
        </w:rPr>
        <w:t xml:space="preserve"> </w:t>
      </w:r>
      <w:r w:rsidR="00AB78E7">
        <w:rPr>
          <w:rFonts w:ascii="Arial" w:hAnsi="Arial" w:cs="Arial"/>
          <w:b/>
          <w:i/>
        </w:rPr>
        <w:t xml:space="preserve">dans le cadre de </w:t>
      </w:r>
      <w:r w:rsidR="00546182">
        <w:rPr>
          <w:rFonts w:ascii="Arial" w:hAnsi="Arial" w:cs="Arial"/>
          <w:b/>
          <w:i/>
        </w:rPr>
        <w:t>l</w:t>
      </w:r>
      <w:r>
        <w:rPr>
          <w:rFonts w:ascii="Arial" w:hAnsi="Arial" w:cs="Arial"/>
          <w:b/>
          <w:i/>
        </w:rPr>
        <w:t xml:space="preserve">a </w:t>
      </w:r>
      <w:r w:rsidR="00546679">
        <w:rPr>
          <w:rFonts w:ascii="Arial" w:hAnsi="Arial" w:cs="Arial"/>
          <w:b/>
          <w:i/>
        </w:rPr>
        <w:t>vente</w:t>
      </w:r>
      <w:r w:rsidR="0075734B">
        <w:rPr>
          <w:rFonts w:ascii="Arial" w:hAnsi="Arial" w:cs="Arial"/>
          <w:b/>
          <w:i/>
        </w:rPr>
        <w:t>.</w:t>
      </w:r>
    </w:p>
    <w:p w14:paraId="7A2FCB5C" w14:textId="77777777" w:rsidR="006E73DB" w:rsidRPr="00BA06FD" w:rsidRDefault="006E73DB" w:rsidP="006E73DB">
      <w:pPr>
        <w:spacing w:after="0" w:line="240" w:lineRule="auto"/>
        <w:rPr>
          <w:rFonts w:ascii="Arial" w:hAnsi="Arial" w:cs="Arial"/>
          <w:b/>
          <w:lang w:eastAsia="fr-FR"/>
        </w:rPr>
      </w:pPr>
    </w:p>
    <w:p w14:paraId="2B210730" w14:textId="123FF706" w:rsidR="008221A8" w:rsidRPr="00BA06FD" w:rsidRDefault="006E73DB" w:rsidP="00C56FAB">
      <w:pPr>
        <w:spacing w:after="0" w:line="240" w:lineRule="auto"/>
        <w:rPr>
          <w:rFonts w:ascii="Arial" w:hAnsi="Arial" w:cs="Arial"/>
          <w:b/>
          <w:lang w:eastAsia="fr-FR"/>
        </w:rPr>
      </w:pPr>
      <w:r w:rsidRPr="00BA06FD">
        <w:rPr>
          <w:rFonts w:ascii="Arial" w:hAnsi="Arial" w:cs="Arial"/>
          <w:b/>
          <w:lang w:eastAsia="fr-FR"/>
        </w:rPr>
        <w:br w:type="page"/>
      </w:r>
    </w:p>
    <w:p w14:paraId="2D1D8006" w14:textId="3FA5989B" w:rsidR="00AA5DB0" w:rsidRDefault="00AA5DB0" w:rsidP="00546182">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w:t>
      </w:r>
      <w:r>
        <w:rPr>
          <w:rFonts w:ascii="Arial" w:hAnsi="Arial" w:cs="Arial"/>
          <w:b/>
          <w:lang w:eastAsia="fr-FR"/>
        </w:rPr>
        <w:t>2</w:t>
      </w:r>
      <w:r w:rsidRPr="00F904BC">
        <w:rPr>
          <w:rFonts w:ascii="Arial" w:hAnsi="Arial" w:cs="Arial"/>
          <w:b/>
          <w:lang w:eastAsia="fr-FR"/>
        </w:rPr>
        <w:t xml:space="preserve"> : </w:t>
      </w:r>
      <w:r w:rsidR="00704D42">
        <w:rPr>
          <w:rFonts w:ascii="Arial" w:hAnsi="Arial" w:cs="Arial"/>
          <w:b/>
          <w:lang w:eastAsia="fr-FR"/>
        </w:rPr>
        <w:t>Modernisation du système d’information</w:t>
      </w:r>
      <w:r>
        <w:rPr>
          <w:rFonts w:ascii="Arial" w:hAnsi="Arial" w:cs="Arial"/>
          <w:b/>
          <w:lang w:eastAsia="fr-FR"/>
        </w:rPr>
        <w:t xml:space="preserve"> </w:t>
      </w:r>
      <w:r w:rsidR="00681E03" w:rsidRPr="00C03D2B">
        <w:rPr>
          <w:rFonts w:ascii="Arial" w:hAnsi="Arial" w:cs="Arial"/>
          <w:b/>
        </w:rPr>
        <w:t xml:space="preserve">de la </w:t>
      </w:r>
      <w:r w:rsidR="00681E03" w:rsidRPr="00C03D2B">
        <w:rPr>
          <w:rFonts w:ascii="Arial" w:hAnsi="Arial" w:cs="Arial"/>
          <w:b/>
          <w:bCs/>
          <w:lang w:eastAsia="fr-FR"/>
        </w:rPr>
        <w:t>SARL Alain METZGER</w:t>
      </w:r>
    </w:p>
    <w:p w14:paraId="5FC539DF" w14:textId="7CCABB4D" w:rsidR="00AA5DB0" w:rsidRDefault="00AA5DB0" w:rsidP="00546182">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Pr>
          <w:rFonts w:ascii="Arial" w:hAnsi="Arial" w:cs="Arial"/>
          <w:b/>
          <w:lang w:eastAsia="fr-FR"/>
        </w:rPr>
        <w:t>Annexe</w:t>
      </w:r>
      <w:r w:rsidR="00A91F7D">
        <w:rPr>
          <w:rFonts w:ascii="Arial" w:hAnsi="Arial" w:cs="Arial"/>
          <w:b/>
          <w:lang w:eastAsia="fr-FR"/>
        </w:rPr>
        <w:t>s</w:t>
      </w:r>
      <w:r w:rsidR="00DC22D3">
        <w:rPr>
          <w:rFonts w:ascii="Arial" w:hAnsi="Arial" w:cs="Arial"/>
          <w:b/>
          <w:lang w:eastAsia="fr-FR"/>
        </w:rPr>
        <w:t> </w:t>
      </w:r>
      <w:r w:rsidR="00BA54DE">
        <w:rPr>
          <w:rFonts w:ascii="Arial" w:hAnsi="Arial" w:cs="Arial"/>
          <w:b/>
          <w:lang w:eastAsia="fr-FR"/>
        </w:rPr>
        <w:t>5</w:t>
      </w:r>
      <w:r>
        <w:rPr>
          <w:rFonts w:ascii="Arial" w:hAnsi="Arial" w:cs="Arial"/>
          <w:b/>
          <w:lang w:eastAsia="fr-FR"/>
        </w:rPr>
        <w:t xml:space="preserve"> </w:t>
      </w:r>
      <w:r w:rsidR="00FD5BD4">
        <w:rPr>
          <w:rFonts w:ascii="Arial" w:hAnsi="Arial" w:cs="Arial"/>
          <w:b/>
          <w:lang w:eastAsia="fr-FR"/>
        </w:rPr>
        <w:t>à 7</w:t>
      </w:r>
    </w:p>
    <w:p w14:paraId="7AD8B5C4" w14:textId="4A093600" w:rsidR="001A0489" w:rsidRDefault="00FB7B59" w:rsidP="001A0489">
      <w:pPr>
        <w:autoSpaceDE w:val="0"/>
        <w:autoSpaceDN w:val="0"/>
        <w:adjustRightInd w:val="0"/>
        <w:spacing w:after="0" w:line="360" w:lineRule="auto"/>
        <w:jc w:val="both"/>
        <w:rPr>
          <w:rFonts w:ascii="Arial" w:hAnsi="Arial" w:cs="Arial"/>
        </w:rPr>
      </w:pPr>
      <w:r>
        <w:rPr>
          <w:rFonts w:ascii="Arial" w:hAnsi="Arial" w:cs="Arial"/>
        </w:rPr>
        <w:t>Christine</w:t>
      </w:r>
      <w:r w:rsidR="001A0489">
        <w:rPr>
          <w:rFonts w:ascii="Arial" w:hAnsi="Arial" w:cs="Arial"/>
        </w:rPr>
        <w:t xml:space="preserve"> </w:t>
      </w:r>
      <w:r w:rsidR="00BA06FD">
        <w:rPr>
          <w:rFonts w:ascii="Arial" w:hAnsi="Arial" w:cs="Arial"/>
        </w:rPr>
        <w:t>METZGER</w:t>
      </w:r>
      <w:r w:rsidR="00E2341B">
        <w:rPr>
          <w:rFonts w:ascii="Arial" w:hAnsi="Arial" w:cs="Arial"/>
        </w:rPr>
        <w:t>, au cours d’une formation</w:t>
      </w:r>
      <w:r w:rsidR="001A0489">
        <w:rPr>
          <w:rFonts w:ascii="Arial" w:hAnsi="Arial" w:cs="Arial"/>
        </w:rPr>
        <w:t xml:space="preserve"> proposé</w:t>
      </w:r>
      <w:r w:rsidR="00E2341B">
        <w:rPr>
          <w:rFonts w:ascii="Arial" w:hAnsi="Arial" w:cs="Arial"/>
        </w:rPr>
        <w:t>e</w:t>
      </w:r>
      <w:r w:rsidR="001A0489">
        <w:rPr>
          <w:rFonts w:ascii="Arial" w:hAnsi="Arial" w:cs="Arial"/>
        </w:rPr>
        <w:t xml:space="preserve"> en 2019 par BTP Moselle, avait pris conscience de la nécessité d</w:t>
      </w:r>
      <w:r w:rsidR="00AC36F9">
        <w:rPr>
          <w:rFonts w:ascii="Arial" w:hAnsi="Arial" w:cs="Arial"/>
        </w:rPr>
        <w:t xml:space="preserve">’adapter </w:t>
      </w:r>
      <w:r w:rsidR="00056597">
        <w:rPr>
          <w:rFonts w:ascii="Arial" w:hAnsi="Arial" w:cs="Arial"/>
        </w:rPr>
        <w:t>le</w:t>
      </w:r>
      <w:r w:rsidR="00AC36F9">
        <w:rPr>
          <w:rFonts w:ascii="Arial" w:hAnsi="Arial" w:cs="Arial"/>
        </w:rPr>
        <w:t xml:space="preserve"> système d’information</w:t>
      </w:r>
      <w:r w:rsidR="00056597">
        <w:rPr>
          <w:rFonts w:ascii="Arial" w:hAnsi="Arial" w:cs="Arial"/>
        </w:rPr>
        <w:t xml:space="preserve"> de l’entreprise</w:t>
      </w:r>
      <w:r w:rsidR="00E969C3">
        <w:rPr>
          <w:rFonts w:ascii="Arial" w:hAnsi="Arial" w:cs="Arial"/>
        </w:rPr>
        <w:t xml:space="preserve">. </w:t>
      </w:r>
      <w:r w:rsidR="00304790">
        <w:rPr>
          <w:rFonts w:ascii="Arial" w:hAnsi="Arial" w:cs="Arial"/>
        </w:rPr>
        <w:t>La crise san</w:t>
      </w:r>
      <w:r w:rsidR="00227B61">
        <w:rPr>
          <w:rFonts w:ascii="Arial" w:hAnsi="Arial" w:cs="Arial"/>
        </w:rPr>
        <w:t xml:space="preserve">itaire a perturbé ses priorités, </w:t>
      </w:r>
      <w:r w:rsidR="00304790">
        <w:rPr>
          <w:rFonts w:ascii="Arial" w:hAnsi="Arial" w:cs="Arial"/>
        </w:rPr>
        <w:t>l’objectif étant à cette période de faire survivre l’entreprise.</w:t>
      </w:r>
      <w:r w:rsidR="001A0489">
        <w:rPr>
          <w:rFonts w:ascii="Arial" w:hAnsi="Arial" w:cs="Arial"/>
        </w:rPr>
        <w:t xml:space="preserve"> </w:t>
      </w:r>
    </w:p>
    <w:p w14:paraId="6B38D2D3" w14:textId="53B702D3" w:rsidR="00E969C3" w:rsidRDefault="003A1EEC" w:rsidP="001A0489">
      <w:pPr>
        <w:autoSpaceDE w:val="0"/>
        <w:autoSpaceDN w:val="0"/>
        <w:adjustRightInd w:val="0"/>
        <w:spacing w:after="0" w:line="360" w:lineRule="auto"/>
        <w:jc w:val="both"/>
        <w:rPr>
          <w:rFonts w:ascii="Arial" w:hAnsi="Arial" w:cs="Arial"/>
        </w:rPr>
      </w:pPr>
      <w:r>
        <w:rPr>
          <w:rFonts w:ascii="Arial" w:hAnsi="Arial" w:cs="Arial"/>
        </w:rPr>
        <w:t>Dans le cadre de la cession envisagée, l</w:t>
      </w:r>
      <w:r w:rsidR="00E969C3">
        <w:rPr>
          <w:rFonts w:ascii="Arial" w:hAnsi="Arial" w:cs="Arial"/>
        </w:rPr>
        <w:t>’objectif de l</w:t>
      </w:r>
      <w:r w:rsidR="00C3611C">
        <w:rPr>
          <w:rFonts w:ascii="Arial" w:hAnsi="Arial" w:cs="Arial"/>
        </w:rPr>
        <w:t>a valorisation de l’entreprise</w:t>
      </w:r>
      <w:r w:rsidR="00E969C3">
        <w:rPr>
          <w:rFonts w:ascii="Arial" w:hAnsi="Arial" w:cs="Arial"/>
        </w:rPr>
        <w:t xml:space="preserve"> impose l’amélioration organisationnelle et notamment celle du système d’information.</w:t>
      </w:r>
    </w:p>
    <w:p w14:paraId="322496C4" w14:textId="66658D8A" w:rsidR="008221A8" w:rsidRDefault="00FF550B" w:rsidP="001A0489">
      <w:pPr>
        <w:autoSpaceDE w:val="0"/>
        <w:autoSpaceDN w:val="0"/>
        <w:adjustRightInd w:val="0"/>
        <w:spacing w:after="0" w:line="360" w:lineRule="auto"/>
        <w:jc w:val="both"/>
        <w:rPr>
          <w:rFonts w:ascii="Arial" w:hAnsi="Arial" w:cs="Arial"/>
        </w:rPr>
      </w:pPr>
      <w:r>
        <w:rPr>
          <w:rFonts w:ascii="Arial" w:hAnsi="Arial" w:cs="Arial"/>
        </w:rPr>
        <w:t>Christine</w:t>
      </w:r>
      <w:r w:rsidR="00AC36F9">
        <w:rPr>
          <w:rFonts w:ascii="Arial" w:hAnsi="Arial" w:cs="Arial"/>
        </w:rPr>
        <w:t xml:space="preserve"> </w:t>
      </w:r>
      <w:r w:rsidR="00BA06FD">
        <w:rPr>
          <w:rFonts w:ascii="Arial" w:hAnsi="Arial" w:cs="Arial"/>
        </w:rPr>
        <w:t>METZGER</w:t>
      </w:r>
      <w:r w:rsidR="00AC36F9">
        <w:rPr>
          <w:rFonts w:ascii="Arial" w:hAnsi="Arial" w:cs="Arial"/>
        </w:rPr>
        <w:t xml:space="preserve"> connaît parfaitement ses clients et son entreprise</w:t>
      </w:r>
      <w:r w:rsidR="00E2341B">
        <w:rPr>
          <w:rFonts w:ascii="Arial" w:hAnsi="Arial" w:cs="Arial"/>
        </w:rPr>
        <w:t> ;</w:t>
      </w:r>
      <w:r w:rsidR="00AC36F9">
        <w:rPr>
          <w:rFonts w:ascii="Arial" w:hAnsi="Arial" w:cs="Arial"/>
        </w:rPr>
        <w:t xml:space="preserve"> elle représente la mémoire de l’entreprise. Malheureusement, cette richesse est volatile et un futur repreneur ne pourrait pas l’utiliser.</w:t>
      </w:r>
      <w:r w:rsidR="00091D5D">
        <w:rPr>
          <w:rFonts w:ascii="Arial" w:hAnsi="Arial" w:cs="Arial"/>
        </w:rPr>
        <w:t xml:space="preserve"> </w:t>
      </w:r>
      <w:r w:rsidR="00681E03">
        <w:rPr>
          <w:rFonts w:ascii="Arial" w:hAnsi="Arial" w:cs="Arial"/>
        </w:rPr>
        <w:t>Christine METZGER</w:t>
      </w:r>
      <w:r w:rsidR="00091D5D">
        <w:rPr>
          <w:rFonts w:ascii="Arial" w:hAnsi="Arial" w:cs="Arial"/>
        </w:rPr>
        <w:t xml:space="preserve"> vous demande </w:t>
      </w:r>
      <w:r w:rsidR="00AC36F9">
        <w:rPr>
          <w:rFonts w:ascii="Arial" w:hAnsi="Arial" w:cs="Arial"/>
        </w:rPr>
        <w:t xml:space="preserve">donc </w:t>
      </w:r>
      <w:r w:rsidR="00091D5D">
        <w:rPr>
          <w:rFonts w:ascii="Arial" w:hAnsi="Arial" w:cs="Arial"/>
        </w:rPr>
        <w:t xml:space="preserve">de réfléchir à </w:t>
      </w:r>
      <w:r w:rsidR="00AC36F9">
        <w:rPr>
          <w:rFonts w:ascii="Arial" w:hAnsi="Arial" w:cs="Arial"/>
        </w:rPr>
        <w:t>une</w:t>
      </w:r>
      <w:r w:rsidR="00091D5D">
        <w:rPr>
          <w:rFonts w:ascii="Arial" w:hAnsi="Arial" w:cs="Arial"/>
        </w:rPr>
        <w:t xml:space="preserve"> solution </w:t>
      </w:r>
      <w:r w:rsidR="00AC36F9">
        <w:rPr>
          <w:rFonts w:ascii="Arial" w:hAnsi="Arial" w:cs="Arial"/>
        </w:rPr>
        <w:t xml:space="preserve">pour faire évoluer </w:t>
      </w:r>
      <w:r w:rsidR="00FB7B59">
        <w:rPr>
          <w:rFonts w:ascii="Arial" w:hAnsi="Arial" w:cs="Arial"/>
        </w:rPr>
        <w:t>le</w:t>
      </w:r>
      <w:r w:rsidR="00AC36F9">
        <w:rPr>
          <w:rFonts w:ascii="Arial" w:hAnsi="Arial" w:cs="Arial"/>
        </w:rPr>
        <w:t xml:space="preserve"> système d’information </w:t>
      </w:r>
      <w:r w:rsidR="00FB7B59">
        <w:rPr>
          <w:rFonts w:ascii="Arial" w:hAnsi="Arial" w:cs="Arial"/>
        </w:rPr>
        <w:t xml:space="preserve">de l’entreprise </w:t>
      </w:r>
      <w:r w:rsidR="008F5046">
        <w:rPr>
          <w:rFonts w:ascii="Arial" w:hAnsi="Arial" w:cs="Arial"/>
        </w:rPr>
        <w:t xml:space="preserve">et ainsi améliorer le processus administratif de gestion des chantiers </w:t>
      </w:r>
      <w:r w:rsidR="00AC36F9">
        <w:rPr>
          <w:rFonts w:ascii="Arial" w:hAnsi="Arial" w:cs="Arial"/>
        </w:rPr>
        <w:t xml:space="preserve">afin de pouvoir </w:t>
      </w:r>
      <w:r w:rsidR="00227B61">
        <w:rPr>
          <w:rFonts w:ascii="Arial" w:hAnsi="Arial" w:cs="Arial"/>
        </w:rPr>
        <w:t>stocker, transmettre toutes l</w:t>
      </w:r>
      <w:r w:rsidR="00AC36F9">
        <w:rPr>
          <w:rFonts w:ascii="Arial" w:hAnsi="Arial" w:cs="Arial"/>
        </w:rPr>
        <w:t>es données et permettre leur exploitation.</w:t>
      </w:r>
    </w:p>
    <w:p w14:paraId="290C7F8B" w14:textId="77777777" w:rsidR="00D90DED" w:rsidRPr="00F904BC" w:rsidRDefault="00D90DED">
      <w:pPr>
        <w:spacing w:after="0" w:line="240" w:lineRule="auto"/>
        <w:rPr>
          <w:rFonts w:ascii="Arial" w:hAnsi="Arial" w:cs="Arial"/>
          <w:b/>
          <w:sz w:val="10"/>
          <w:szCs w:val="10"/>
          <w:lang w:eastAsia="fr-FR"/>
        </w:rPr>
      </w:pPr>
    </w:p>
    <w:p w14:paraId="40B8B312" w14:textId="1B2501CA" w:rsidR="00AA5DB0" w:rsidRDefault="00AA5DB0" w:rsidP="008F504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Vous êtes chargé</w:t>
      </w:r>
      <w:r w:rsidR="00E969C3">
        <w:rPr>
          <w:rFonts w:ascii="Arial" w:hAnsi="Arial" w:cs="Arial"/>
          <w:b/>
          <w:i/>
        </w:rPr>
        <w:t>(e)</w:t>
      </w:r>
      <w:r>
        <w:rPr>
          <w:rFonts w:ascii="Arial" w:hAnsi="Arial" w:cs="Arial"/>
          <w:b/>
          <w:i/>
        </w:rPr>
        <w:t xml:space="preserve"> de</w:t>
      </w:r>
      <w:r w:rsidRPr="00F904BC">
        <w:rPr>
          <w:rFonts w:ascii="Arial" w:hAnsi="Arial" w:cs="Arial"/>
          <w:b/>
          <w:i/>
        </w:rPr>
        <w:t xml:space="preserve"> : </w:t>
      </w:r>
    </w:p>
    <w:p w14:paraId="28B1D8AE" w14:textId="49219C6A" w:rsidR="00227B61" w:rsidRPr="00623599" w:rsidRDefault="00227B61" w:rsidP="00623599">
      <w:pPr>
        <w:pStyle w:val="Paragraphedeliste"/>
        <w:numPr>
          <w:ilvl w:val="1"/>
          <w:numId w:val="37"/>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623599">
        <w:rPr>
          <w:rFonts w:ascii="Arial" w:hAnsi="Arial" w:cs="Arial"/>
          <w:b/>
          <w:i/>
        </w:rPr>
        <w:t xml:space="preserve">Communiquer à </w:t>
      </w:r>
      <w:r w:rsidR="00FF550B" w:rsidRPr="00623599">
        <w:rPr>
          <w:rFonts w:ascii="Arial" w:hAnsi="Arial" w:cs="Arial"/>
          <w:b/>
          <w:i/>
        </w:rPr>
        <w:t>Christine</w:t>
      </w:r>
      <w:r w:rsidRPr="00623599">
        <w:rPr>
          <w:rFonts w:ascii="Arial" w:hAnsi="Arial" w:cs="Arial"/>
          <w:b/>
          <w:i/>
        </w:rPr>
        <w:t xml:space="preserve"> </w:t>
      </w:r>
      <w:r w:rsidR="00BA06FD" w:rsidRPr="00623599">
        <w:rPr>
          <w:rFonts w:ascii="Arial" w:hAnsi="Arial" w:cs="Arial"/>
          <w:b/>
          <w:i/>
        </w:rPr>
        <w:t>METZGER</w:t>
      </w:r>
      <w:r w:rsidRPr="00623599">
        <w:rPr>
          <w:rFonts w:ascii="Arial" w:hAnsi="Arial" w:cs="Arial"/>
          <w:b/>
          <w:i/>
        </w:rPr>
        <w:t xml:space="preserve"> l’analyse du processus administratif de gestion des chantiers et vos propositions d’amélioration.</w:t>
      </w:r>
    </w:p>
    <w:p w14:paraId="43692C91" w14:textId="0C12B0E7" w:rsidR="008F5046" w:rsidRDefault="008F5046" w:rsidP="008F5046">
      <w:pPr>
        <w:overflowPunct w:val="0"/>
        <w:autoSpaceDE w:val="0"/>
        <w:autoSpaceDN w:val="0"/>
        <w:adjustRightInd w:val="0"/>
        <w:spacing w:after="0" w:line="360" w:lineRule="auto"/>
        <w:textAlignment w:val="baseline"/>
        <w:rPr>
          <w:rFonts w:ascii="Arial" w:hAnsi="Arial" w:cs="Arial"/>
          <w:b/>
          <w:i/>
        </w:rPr>
      </w:pPr>
    </w:p>
    <w:p w14:paraId="771FF7B1" w14:textId="04ADF505" w:rsidR="00E969C3" w:rsidRDefault="00272236" w:rsidP="00E969C3">
      <w:pPr>
        <w:autoSpaceDE w:val="0"/>
        <w:autoSpaceDN w:val="0"/>
        <w:adjustRightInd w:val="0"/>
        <w:spacing w:after="0" w:line="360" w:lineRule="auto"/>
        <w:jc w:val="both"/>
        <w:rPr>
          <w:rFonts w:ascii="Arial" w:hAnsi="Arial" w:cs="Arial"/>
        </w:rPr>
      </w:pPr>
      <w:r>
        <w:rPr>
          <w:rFonts w:ascii="Arial" w:hAnsi="Arial" w:cs="Arial"/>
        </w:rPr>
        <w:t xml:space="preserve">À </w:t>
      </w:r>
      <w:r w:rsidR="008F5046" w:rsidRPr="008F5046">
        <w:rPr>
          <w:rFonts w:ascii="Arial" w:hAnsi="Arial" w:cs="Arial"/>
        </w:rPr>
        <w:t xml:space="preserve">la suite de votre analyse, </w:t>
      </w:r>
      <w:r w:rsidR="00FB7B59">
        <w:rPr>
          <w:rFonts w:ascii="Arial" w:hAnsi="Arial" w:cs="Arial"/>
        </w:rPr>
        <w:t>Christine</w:t>
      </w:r>
      <w:r w:rsidR="008F5046">
        <w:rPr>
          <w:rFonts w:ascii="Arial" w:hAnsi="Arial" w:cs="Arial"/>
        </w:rPr>
        <w:t xml:space="preserve"> </w:t>
      </w:r>
      <w:r w:rsidR="00BA06FD">
        <w:rPr>
          <w:rFonts w:ascii="Arial" w:hAnsi="Arial" w:cs="Arial"/>
        </w:rPr>
        <w:t>METZGER</w:t>
      </w:r>
      <w:r w:rsidR="008F5046">
        <w:rPr>
          <w:rFonts w:ascii="Arial" w:hAnsi="Arial" w:cs="Arial"/>
        </w:rPr>
        <w:t xml:space="preserve"> souhaiterait acquérir un logiciel qui permettra d’améliorer le processus </w:t>
      </w:r>
      <w:r w:rsidR="00B956D0" w:rsidRPr="00B956D0">
        <w:rPr>
          <w:rFonts w:ascii="Arial" w:hAnsi="Arial" w:cs="Arial"/>
        </w:rPr>
        <w:t>administratif de gestion des chantiers</w:t>
      </w:r>
      <w:r w:rsidR="009A1F24">
        <w:rPr>
          <w:rFonts w:ascii="Arial" w:hAnsi="Arial" w:cs="Arial"/>
        </w:rPr>
        <w:t>. Ce logiciel doit être accessible sur le sit</w:t>
      </w:r>
      <w:r w:rsidR="00174237">
        <w:rPr>
          <w:rFonts w:ascii="Arial" w:hAnsi="Arial" w:cs="Arial"/>
        </w:rPr>
        <w:t>e de l’entreprise et à distance afin de f</w:t>
      </w:r>
      <w:r w:rsidR="00546182">
        <w:rPr>
          <w:rFonts w:ascii="Arial" w:hAnsi="Arial" w:cs="Arial"/>
        </w:rPr>
        <w:t>aciliter le suivi des chantiers et permettre également l’envoi de notifications SMS aux équipes.</w:t>
      </w:r>
    </w:p>
    <w:p w14:paraId="441941EB" w14:textId="5BC386BF" w:rsidR="008F5046" w:rsidRDefault="008F5046" w:rsidP="008F5046">
      <w:pPr>
        <w:overflowPunct w:val="0"/>
        <w:autoSpaceDE w:val="0"/>
        <w:autoSpaceDN w:val="0"/>
        <w:adjustRightInd w:val="0"/>
        <w:spacing w:after="0" w:line="360" w:lineRule="auto"/>
        <w:textAlignment w:val="baseline"/>
        <w:rPr>
          <w:rFonts w:ascii="Arial" w:hAnsi="Arial" w:cs="Arial"/>
        </w:rPr>
      </w:pPr>
    </w:p>
    <w:p w14:paraId="43D5FA11" w14:textId="7820EAAC" w:rsidR="008F5046" w:rsidRDefault="008F5046" w:rsidP="008F504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Vous êtes chargé</w:t>
      </w:r>
      <w:r w:rsidR="00E969C3">
        <w:rPr>
          <w:rFonts w:ascii="Arial" w:hAnsi="Arial" w:cs="Arial"/>
          <w:b/>
          <w:i/>
        </w:rPr>
        <w:t>(e)</w:t>
      </w:r>
      <w:r>
        <w:rPr>
          <w:rFonts w:ascii="Arial" w:hAnsi="Arial" w:cs="Arial"/>
          <w:b/>
          <w:i/>
        </w:rPr>
        <w:t xml:space="preserve"> de</w:t>
      </w:r>
      <w:r w:rsidRPr="00F904BC">
        <w:rPr>
          <w:rFonts w:ascii="Arial" w:hAnsi="Arial" w:cs="Arial"/>
          <w:b/>
          <w:i/>
        </w:rPr>
        <w:t xml:space="preserve"> : </w:t>
      </w:r>
    </w:p>
    <w:p w14:paraId="47D9B3A8" w14:textId="306954F1" w:rsidR="008F5046" w:rsidRDefault="008F5046" w:rsidP="001200A7">
      <w:pPr>
        <w:pStyle w:val="Paragraphedeliste"/>
        <w:numPr>
          <w:ilvl w:val="1"/>
          <w:numId w:val="37"/>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Communiquer à </w:t>
      </w:r>
      <w:r w:rsidR="00FB7B59">
        <w:rPr>
          <w:rFonts w:ascii="Arial" w:hAnsi="Arial" w:cs="Arial"/>
          <w:b/>
          <w:i/>
        </w:rPr>
        <w:t>Christine</w:t>
      </w:r>
      <w:r>
        <w:rPr>
          <w:rFonts w:ascii="Arial" w:hAnsi="Arial" w:cs="Arial"/>
          <w:b/>
          <w:i/>
        </w:rPr>
        <w:t xml:space="preserve"> </w:t>
      </w:r>
      <w:r w:rsidR="00BA06FD">
        <w:rPr>
          <w:rFonts w:ascii="Arial" w:hAnsi="Arial" w:cs="Arial"/>
          <w:b/>
          <w:i/>
        </w:rPr>
        <w:t>METZGER</w:t>
      </w:r>
      <w:r>
        <w:rPr>
          <w:rFonts w:ascii="Arial" w:hAnsi="Arial" w:cs="Arial"/>
          <w:b/>
          <w:i/>
        </w:rPr>
        <w:t xml:space="preserve"> le </w:t>
      </w:r>
      <w:r w:rsidR="00FB7B59">
        <w:rPr>
          <w:rFonts w:ascii="Arial" w:hAnsi="Arial" w:cs="Arial"/>
          <w:b/>
          <w:i/>
        </w:rPr>
        <w:t xml:space="preserve">choix du </w:t>
      </w:r>
      <w:r>
        <w:rPr>
          <w:rFonts w:ascii="Arial" w:hAnsi="Arial" w:cs="Arial"/>
          <w:b/>
          <w:i/>
        </w:rPr>
        <w:t xml:space="preserve">logiciel </w:t>
      </w:r>
      <w:r w:rsidR="00FF550B">
        <w:rPr>
          <w:rFonts w:ascii="Arial" w:hAnsi="Arial" w:cs="Arial"/>
          <w:b/>
          <w:i/>
        </w:rPr>
        <w:t xml:space="preserve">à acquérir </w:t>
      </w:r>
      <w:r w:rsidR="00FB7B59">
        <w:rPr>
          <w:rFonts w:ascii="Arial" w:hAnsi="Arial" w:cs="Arial"/>
          <w:b/>
          <w:i/>
        </w:rPr>
        <w:t xml:space="preserve">en </w:t>
      </w:r>
      <w:r w:rsidR="009A1F24">
        <w:rPr>
          <w:rFonts w:ascii="Arial" w:hAnsi="Arial" w:cs="Arial"/>
          <w:b/>
          <w:i/>
        </w:rPr>
        <w:t xml:space="preserve">argumentant à partir de </w:t>
      </w:r>
      <w:r>
        <w:rPr>
          <w:rFonts w:ascii="Arial" w:hAnsi="Arial" w:cs="Arial"/>
          <w:b/>
          <w:i/>
        </w:rPr>
        <w:t xml:space="preserve">votre </w:t>
      </w:r>
      <w:r w:rsidR="00FB7B59">
        <w:rPr>
          <w:rFonts w:ascii="Arial" w:hAnsi="Arial" w:cs="Arial"/>
          <w:b/>
          <w:i/>
        </w:rPr>
        <w:t>analyse précédente</w:t>
      </w:r>
      <w:r>
        <w:rPr>
          <w:rFonts w:ascii="Arial" w:hAnsi="Arial" w:cs="Arial"/>
          <w:b/>
          <w:i/>
        </w:rPr>
        <w:t>.</w:t>
      </w:r>
    </w:p>
    <w:p w14:paraId="0FA67CD5" w14:textId="10ADA8DE" w:rsidR="005F3BBA" w:rsidRDefault="005F3BBA" w:rsidP="00B237C1">
      <w:pPr>
        <w:pStyle w:val="Standard"/>
        <w:spacing w:after="0" w:line="360" w:lineRule="auto"/>
        <w:jc w:val="both"/>
        <w:rPr>
          <w:rFonts w:ascii="Arial" w:eastAsia="Times New Roman" w:hAnsi="Arial" w:cs="Arial"/>
          <w:lang w:eastAsia="fr-FR"/>
        </w:rPr>
      </w:pPr>
    </w:p>
    <w:p w14:paraId="7133F961" w14:textId="07C680CC" w:rsidR="008F5046" w:rsidRDefault="008F5046">
      <w:pPr>
        <w:spacing w:after="0" w:line="240" w:lineRule="auto"/>
        <w:rPr>
          <w:rFonts w:ascii="Arial" w:eastAsia="Times New Roman" w:hAnsi="Arial" w:cs="Arial"/>
          <w:kern w:val="3"/>
          <w:lang w:eastAsia="fr-FR"/>
        </w:rPr>
      </w:pPr>
      <w:r>
        <w:rPr>
          <w:rFonts w:ascii="Arial" w:eastAsia="Times New Roman" w:hAnsi="Arial" w:cs="Arial"/>
          <w:lang w:eastAsia="fr-FR"/>
        </w:rPr>
        <w:br w:type="page"/>
      </w:r>
    </w:p>
    <w:p w14:paraId="1C0DCC12" w14:textId="54B2AAE0" w:rsidR="00AA5DB0" w:rsidRDefault="00AA5DB0" w:rsidP="002F5D20">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sidRPr="00F904BC">
        <w:rPr>
          <w:rFonts w:ascii="Arial" w:hAnsi="Arial" w:cs="Arial"/>
          <w:b/>
          <w:lang w:eastAsia="fr-FR"/>
        </w:rPr>
        <w:lastRenderedPageBreak/>
        <w:t xml:space="preserve">DOSSIER </w:t>
      </w:r>
      <w:r>
        <w:rPr>
          <w:rFonts w:ascii="Arial" w:hAnsi="Arial" w:cs="Arial"/>
          <w:b/>
          <w:lang w:eastAsia="fr-FR"/>
        </w:rPr>
        <w:t>3</w:t>
      </w:r>
      <w:r w:rsidRPr="00F904BC">
        <w:rPr>
          <w:rFonts w:ascii="Arial" w:hAnsi="Arial" w:cs="Arial"/>
          <w:b/>
          <w:lang w:eastAsia="fr-FR"/>
        </w:rPr>
        <w:t xml:space="preserve"> : </w:t>
      </w:r>
      <w:r w:rsidR="00106984">
        <w:rPr>
          <w:rFonts w:ascii="Arial" w:hAnsi="Arial" w:cs="Arial"/>
          <w:b/>
          <w:lang w:eastAsia="fr-FR"/>
        </w:rPr>
        <w:t xml:space="preserve">Amélioration de la visibilité </w:t>
      </w:r>
      <w:r w:rsidR="00BA54DE">
        <w:rPr>
          <w:rFonts w:ascii="Arial" w:hAnsi="Arial" w:cs="Arial"/>
          <w:b/>
          <w:lang w:eastAsia="fr-FR"/>
        </w:rPr>
        <w:t>numérique</w:t>
      </w:r>
      <w:r>
        <w:rPr>
          <w:rFonts w:ascii="Arial" w:hAnsi="Arial" w:cs="Arial"/>
          <w:b/>
          <w:lang w:eastAsia="fr-FR"/>
        </w:rPr>
        <w:t xml:space="preserve"> </w:t>
      </w:r>
      <w:r w:rsidR="00681E03" w:rsidRPr="00C03D2B">
        <w:rPr>
          <w:rFonts w:ascii="Arial" w:hAnsi="Arial" w:cs="Arial"/>
          <w:b/>
        </w:rPr>
        <w:t xml:space="preserve">de la </w:t>
      </w:r>
      <w:r w:rsidR="00681E03" w:rsidRPr="00C03D2B">
        <w:rPr>
          <w:rFonts w:ascii="Arial" w:hAnsi="Arial" w:cs="Arial"/>
          <w:b/>
          <w:bCs/>
          <w:lang w:eastAsia="fr-FR"/>
        </w:rPr>
        <w:t>SARL Alain METZGER</w:t>
      </w:r>
    </w:p>
    <w:p w14:paraId="585A9532" w14:textId="7DD7E03C" w:rsidR="00AA5DB0" w:rsidRDefault="00AA5DB0" w:rsidP="002F5D20">
      <w:pPr>
        <w:pStyle w:val="Paragraphedeliste"/>
        <w:pBdr>
          <w:top w:val="single" w:sz="4" w:space="6" w:color="auto"/>
          <w:left w:val="single" w:sz="4" w:space="0" w:color="auto"/>
          <w:bottom w:val="single" w:sz="4" w:space="6" w:color="auto"/>
          <w:right w:val="single" w:sz="4" w:space="0" w:color="auto"/>
        </w:pBdr>
        <w:shd w:val="clear" w:color="auto" w:fill="D9D9D9" w:themeFill="background1" w:themeFillShade="D9"/>
        <w:spacing w:before="120" w:after="120" w:line="240" w:lineRule="auto"/>
        <w:ind w:left="0"/>
        <w:contextualSpacing w:val="0"/>
        <w:jc w:val="center"/>
        <w:rPr>
          <w:rFonts w:ascii="Arial" w:hAnsi="Arial" w:cs="Arial"/>
          <w:b/>
          <w:lang w:eastAsia="fr-FR"/>
        </w:rPr>
      </w:pPr>
      <w:r>
        <w:rPr>
          <w:rFonts w:ascii="Arial" w:hAnsi="Arial" w:cs="Arial"/>
          <w:b/>
          <w:lang w:eastAsia="fr-FR"/>
        </w:rPr>
        <w:t xml:space="preserve">Annexes </w:t>
      </w:r>
      <w:r w:rsidR="00FD5BD4">
        <w:rPr>
          <w:rFonts w:ascii="Arial" w:hAnsi="Arial" w:cs="Arial"/>
          <w:b/>
          <w:lang w:eastAsia="fr-FR"/>
        </w:rPr>
        <w:t>8 et 9</w:t>
      </w:r>
    </w:p>
    <w:p w14:paraId="55C6108E" w14:textId="77777777" w:rsidR="00106984" w:rsidRPr="00272236" w:rsidRDefault="00106984" w:rsidP="00AA5DB0">
      <w:pPr>
        <w:spacing w:after="0" w:line="240" w:lineRule="auto"/>
        <w:rPr>
          <w:rFonts w:ascii="Arial" w:hAnsi="Arial" w:cs="Arial"/>
          <w:b/>
          <w:caps/>
          <w:lang w:eastAsia="fr-FR"/>
        </w:rPr>
      </w:pPr>
    </w:p>
    <w:p w14:paraId="6EA0ECA9" w14:textId="18BB5D69" w:rsidR="005F3BBA" w:rsidRDefault="005F3BBA" w:rsidP="00BE7D43">
      <w:pPr>
        <w:autoSpaceDE w:val="0"/>
        <w:autoSpaceDN w:val="0"/>
        <w:adjustRightInd w:val="0"/>
        <w:spacing w:after="0" w:line="360" w:lineRule="auto"/>
        <w:jc w:val="both"/>
        <w:rPr>
          <w:rFonts w:ascii="Arial" w:hAnsi="Arial" w:cs="Arial"/>
        </w:rPr>
      </w:pPr>
      <w:r w:rsidRPr="005F3BBA">
        <w:rPr>
          <w:rFonts w:ascii="Arial" w:hAnsi="Arial" w:cs="Arial"/>
        </w:rPr>
        <w:t xml:space="preserve">L’entreprise </w:t>
      </w:r>
      <w:r w:rsidR="00BA06FD">
        <w:rPr>
          <w:rFonts w:ascii="Arial" w:hAnsi="Arial" w:cs="Arial"/>
        </w:rPr>
        <w:t>METZGER</w:t>
      </w:r>
      <w:r>
        <w:rPr>
          <w:rFonts w:ascii="Arial" w:hAnsi="Arial" w:cs="Arial"/>
        </w:rPr>
        <w:t>, pour se faire connaître, utilise différents supports de communication tels que le flocage des véhicules et des vêtements de travail des ouvriers. Elle apparait aussi dans des revues locales mais son principal canal pour attirer la clie</w:t>
      </w:r>
      <w:r w:rsidR="00272236">
        <w:rPr>
          <w:rFonts w:ascii="Arial" w:hAnsi="Arial" w:cs="Arial"/>
        </w:rPr>
        <w:t xml:space="preserve">ntèle reste </w:t>
      </w:r>
      <w:proofErr w:type="gramStart"/>
      <w:r w:rsidR="00272236">
        <w:rPr>
          <w:rFonts w:ascii="Arial" w:hAnsi="Arial" w:cs="Arial"/>
        </w:rPr>
        <w:t>le bouche</w:t>
      </w:r>
      <w:proofErr w:type="gramEnd"/>
      <w:r w:rsidR="00272236">
        <w:rPr>
          <w:rFonts w:ascii="Arial" w:hAnsi="Arial" w:cs="Arial"/>
        </w:rPr>
        <w:t xml:space="preserve"> à oreille</w:t>
      </w:r>
      <w:r>
        <w:rPr>
          <w:rFonts w:ascii="Arial" w:hAnsi="Arial" w:cs="Arial"/>
        </w:rPr>
        <w:t xml:space="preserve">. </w:t>
      </w:r>
    </w:p>
    <w:p w14:paraId="5E160C96" w14:textId="1DE03DAC" w:rsidR="005F3BBA" w:rsidRDefault="005F3BBA" w:rsidP="00BE7D43">
      <w:pPr>
        <w:autoSpaceDE w:val="0"/>
        <w:autoSpaceDN w:val="0"/>
        <w:adjustRightInd w:val="0"/>
        <w:spacing w:after="0" w:line="360" w:lineRule="auto"/>
        <w:jc w:val="both"/>
        <w:rPr>
          <w:rFonts w:ascii="Arial" w:hAnsi="Arial" w:cs="Arial"/>
        </w:rPr>
      </w:pPr>
    </w:p>
    <w:p w14:paraId="6B4FE929" w14:textId="6684E1B2" w:rsidR="007971DB" w:rsidRDefault="005F3BBA" w:rsidP="00BE7D43">
      <w:pPr>
        <w:autoSpaceDE w:val="0"/>
        <w:autoSpaceDN w:val="0"/>
        <w:adjustRightInd w:val="0"/>
        <w:spacing w:after="0" w:line="360" w:lineRule="auto"/>
        <w:jc w:val="both"/>
        <w:rPr>
          <w:rFonts w:ascii="Arial" w:hAnsi="Arial" w:cs="Arial"/>
        </w:rPr>
      </w:pPr>
      <w:r>
        <w:rPr>
          <w:rFonts w:ascii="Arial" w:hAnsi="Arial" w:cs="Arial"/>
        </w:rPr>
        <w:t xml:space="preserve">Cependant, </w:t>
      </w:r>
      <w:r w:rsidR="001937D1">
        <w:rPr>
          <w:rFonts w:ascii="Arial" w:hAnsi="Arial" w:cs="Arial"/>
        </w:rPr>
        <w:t>ces actions de communication</w:t>
      </w:r>
      <w:r>
        <w:rPr>
          <w:rFonts w:ascii="Arial" w:hAnsi="Arial" w:cs="Arial"/>
        </w:rPr>
        <w:t xml:space="preserve"> ne sont pas suffisant</w:t>
      </w:r>
      <w:r w:rsidR="001937D1">
        <w:rPr>
          <w:rFonts w:ascii="Arial" w:hAnsi="Arial" w:cs="Arial"/>
        </w:rPr>
        <w:t>e</w:t>
      </w:r>
      <w:r>
        <w:rPr>
          <w:rFonts w:ascii="Arial" w:hAnsi="Arial" w:cs="Arial"/>
        </w:rPr>
        <w:t xml:space="preserve">s pour </w:t>
      </w:r>
      <w:r w:rsidR="001937D1">
        <w:rPr>
          <w:rFonts w:ascii="Arial" w:hAnsi="Arial" w:cs="Arial"/>
        </w:rPr>
        <w:t xml:space="preserve">valoriser l’entreprise auprès </w:t>
      </w:r>
      <w:r>
        <w:rPr>
          <w:rFonts w:ascii="Arial" w:hAnsi="Arial" w:cs="Arial"/>
        </w:rPr>
        <w:t xml:space="preserve">d’éventuels repreneurs. </w:t>
      </w:r>
      <w:r w:rsidR="00FF550B">
        <w:rPr>
          <w:rFonts w:ascii="Arial" w:hAnsi="Arial" w:cs="Arial"/>
        </w:rPr>
        <w:t>Alain</w:t>
      </w:r>
      <w:r>
        <w:rPr>
          <w:rFonts w:ascii="Arial" w:hAnsi="Arial" w:cs="Arial"/>
        </w:rPr>
        <w:t xml:space="preserve"> </w:t>
      </w:r>
      <w:r w:rsidR="00BA06FD">
        <w:rPr>
          <w:rFonts w:ascii="Arial" w:hAnsi="Arial" w:cs="Arial"/>
        </w:rPr>
        <w:t>METZGER</w:t>
      </w:r>
      <w:r>
        <w:rPr>
          <w:rFonts w:ascii="Arial" w:hAnsi="Arial" w:cs="Arial"/>
        </w:rPr>
        <w:t xml:space="preserve"> a bien conscience qu’aujourd’hui, il est important de communiquer </w:t>
      </w:r>
      <w:r w:rsidR="00D83905">
        <w:rPr>
          <w:rFonts w:ascii="Arial" w:hAnsi="Arial" w:cs="Arial"/>
        </w:rPr>
        <w:t>en ligne</w:t>
      </w:r>
      <w:r w:rsidR="00BE7D43">
        <w:rPr>
          <w:rFonts w:ascii="Arial" w:hAnsi="Arial" w:cs="Arial"/>
        </w:rPr>
        <w:t xml:space="preserve"> pour développer </w:t>
      </w:r>
      <w:r w:rsidR="00D83905">
        <w:rPr>
          <w:rFonts w:ascii="Arial" w:hAnsi="Arial" w:cs="Arial"/>
        </w:rPr>
        <w:t>sa</w:t>
      </w:r>
      <w:r w:rsidR="00BE7D43">
        <w:rPr>
          <w:rFonts w:ascii="Arial" w:hAnsi="Arial" w:cs="Arial"/>
        </w:rPr>
        <w:t xml:space="preserve"> e-réputation</w:t>
      </w:r>
      <w:r w:rsidR="005076AE">
        <w:rPr>
          <w:rFonts w:ascii="Arial" w:hAnsi="Arial" w:cs="Arial"/>
        </w:rPr>
        <w:t xml:space="preserve"> et </w:t>
      </w:r>
      <w:r w:rsidR="00D83905">
        <w:rPr>
          <w:rFonts w:ascii="Arial" w:hAnsi="Arial" w:cs="Arial"/>
        </w:rPr>
        <w:t xml:space="preserve">de disposer d’un site </w:t>
      </w:r>
      <w:r w:rsidR="00D83905" w:rsidRPr="00D83905">
        <w:rPr>
          <w:rFonts w:ascii="Arial" w:hAnsi="Arial" w:cs="Arial"/>
          <w:i/>
        </w:rPr>
        <w:t>w</w:t>
      </w:r>
      <w:r w:rsidR="005076AE" w:rsidRPr="00D83905">
        <w:rPr>
          <w:rFonts w:ascii="Arial" w:hAnsi="Arial" w:cs="Arial"/>
          <w:i/>
        </w:rPr>
        <w:t>eb</w:t>
      </w:r>
      <w:r w:rsidR="005076AE">
        <w:rPr>
          <w:rFonts w:ascii="Arial" w:hAnsi="Arial" w:cs="Arial"/>
        </w:rPr>
        <w:t>.</w:t>
      </w:r>
    </w:p>
    <w:p w14:paraId="4775E6AD" w14:textId="4D3A52F6" w:rsidR="00BE7D43" w:rsidRDefault="00BE7D43" w:rsidP="00BE7D43">
      <w:pPr>
        <w:autoSpaceDE w:val="0"/>
        <w:autoSpaceDN w:val="0"/>
        <w:adjustRightInd w:val="0"/>
        <w:spacing w:after="0" w:line="360" w:lineRule="auto"/>
        <w:jc w:val="both"/>
        <w:rPr>
          <w:rFonts w:ascii="Arial" w:hAnsi="Arial" w:cs="Arial"/>
        </w:rPr>
      </w:pPr>
    </w:p>
    <w:p w14:paraId="518D83AE" w14:textId="2AA7C2E7" w:rsidR="00BE7D43" w:rsidRDefault="00BE7D43" w:rsidP="00BE5864">
      <w:pPr>
        <w:autoSpaceDE w:val="0"/>
        <w:autoSpaceDN w:val="0"/>
        <w:adjustRightInd w:val="0"/>
        <w:spacing w:after="0" w:line="360" w:lineRule="auto"/>
        <w:jc w:val="both"/>
        <w:rPr>
          <w:rFonts w:ascii="Arial" w:hAnsi="Arial" w:cs="Arial"/>
        </w:rPr>
      </w:pPr>
      <w:r>
        <w:rPr>
          <w:rFonts w:ascii="Arial" w:hAnsi="Arial" w:cs="Arial"/>
        </w:rPr>
        <w:t xml:space="preserve">Après avoir demandé conseil auprès de la Fédération du Bâtiment et des Travaux Publics de Moselle, </w:t>
      </w:r>
      <w:r w:rsidR="00174237">
        <w:rPr>
          <w:rFonts w:ascii="Arial" w:hAnsi="Arial" w:cs="Arial"/>
        </w:rPr>
        <w:t>Alain METZGER</w:t>
      </w:r>
      <w:r>
        <w:rPr>
          <w:rFonts w:ascii="Arial" w:hAnsi="Arial" w:cs="Arial"/>
        </w:rPr>
        <w:t xml:space="preserve"> vous demande de l’aider à mettre </w:t>
      </w:r>
      <w:r w:rsidR="00653AC2">
        <w:rPr>
          <w:rFonts w:ascii="Arial" w:hAnsi="Arial" w:cs="Arial"/>
        </w:rPr>
        <w:t>en place les outils nécessaires.</w:t>
      </w:r>
    </w:p>
    <w:p w14:paraId="0A20034C" w14:textId="4F3E8A78" w:rsidR="00BE7D43" w:rsidRDefault="00BE7D43" w:rsidP="00BE7D43">
      <w:pPr>
        <w:autoSpaceDE w:val="0"/>
        <w:autoSpaceDN w:val="0"/>
        <w:adjustRightInd w:val="0"/>
        <w:spacing w:after="0" w:line="360" w:lineRule="auto"/>
        <w:jc w:val="both"/>
        <w:rPr>
          <w:rFonts w:ascii="Arial" w:hAnsi="Arial" w:cs="Arial"/>
        </w:rPr>
      </w:pPr>
      <w:r>
        <w:rPr>
          <w:rFonts w:ascii="Arial" w:hAnsi="Arial" w:cs="Arial"/>
        </w:rPr>
        <w:t xml:space="preserve">Un courriel d’un chargé d’accueil à la Direction Générale du BTP </w:t>
      </w:r>
      <w:r w:rsidR="00174237">
        <w:rPr>
          <w:rFonts w:ascii="Arial" w:hAnsi="Arial" w:cs="Arial"/>
        </w:rPr>
        <w:t>a précisé</w:t>
      </w:r>
      <w:r>
        <w:rPr>
          <w:rFonts w:ascii="Arial" w:hAnsi="Arial" w:cs="Arial"/>
        </w:rPr>
        <w:t xml:space="preserve"> les possibilités qui s’adaptent le mieux à la taille de l’entreprise.</w:t>
      </w:r>
      <w:r w:rsidR="00174237">
        <w:rPr>
          <w:rFonts w:ascii="Arial" w:hAnsi="Arial" w:cs="Arial"/>
        </w:rPr>
        <w:t xml:space="preserve"> </w:t>
      </w:r>
      <w:r>
        <w:rPr>
          <w:rFonts w:ascii="Arial" w:hAnsi="Arial" w:cs="Arial"/>
        </w:rPr>
        <w:t xml:space="preserve">Après étude des différentes possibilités, </w:t>
      </w:r>
      <w:r w:rsidR="00653AC2">
        <w:rPr>
          <w:rFonts w:ascii="Arial" w:hAnsi="Arial" w:cs="Arial"/>
        </w:rPr>
        <w:t>Alain </w:t>
      </w:r>
      <w:r w:rsidR="00174237">
        <w:rPr>
          <w:rFonts w:ascii="Arial" w:hAnsi="Arial" w:cs="Arial"/>
        </w:rPr>
        <w:t>METZGER</w:t>
      </w:r>
      <w:r>
        <w:rPr>
          <w:rFonts w:ascii="Arial" w:hAnsi="Arial" w:cs="Arial"/>
        </w:rPr>
        <w:t xml:space="preserve"> envisage d’être visible sur Facebook et de développer les avis Google afin de </w:t>
      </w:r>
      <w:r w:rsidR="00A30F2B">
        <w:rPr>
          <w:rFonts w:ascii="Arial" w:hAnsi="Arial" w:cs="Arial"/>
        </w:rPr>
        <w:t>permettre aux futurs acquéreurs d’apprécier la réputation de l’entreprise.</w:t>
      </w:r>
    </w:p>
    <w:p w14:paraId="30DE5591" w14:textId="77777777" w:rsidR="005F3BBA" w:rsidRDefault="005F3BBA" w:rsidP="00AA5DB0">
      <w:pPr>
        <w:spacing w:after="0" w:line="240" w:lineRule="auto"/>
        <w:rPr>
          <w:rFonts w:ascii="Arial" w:hAnsi="Arial" w:cs="Arial"/>
        </w:rPr>
      </w:pPr>
    </w:p>
    <w:p w14:paraId="62477A06" w14:textId="488DAE1A" w:rsidR="00AA5DB0" w:rsidRDefault="00FB3E06" w:rsidP="00AA5DB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textAlignment w:val="baseline"/>
        <w:rPr>
          <w:rFonts w:ascii="Arial" w:hAnsi="Arial" w:cs="Arial"/>
          <w:b/>
          <w:i/>
        </w:rPr>
      </w:pPr>
      <w:r>
        <w:rPr>
          <w:rFonts w:ascii="Arial" w:hAnsi="Arial" w:cs="Arial"/>
          <w:b/>
          <w:i/>
        </w:rPr>
        <w:t>Vous êtes chargé(</w:t>
      </w:r>
      <w:r w:rsidR="00AA5DB0" w:rsidRPr="00F904BC">
        <w:rPr>
          <w:rFonts w:ascii="Arial" w:hAnsi="Arial" w:cs="Arial"/>
          <w:b/>
          <w:i/>
        </w:rPr>
        <w:t>e</w:t>
      </w:r>
      <w:r>
        <w:rPr>
          <w:rFonts w:ascii="Arial" w:hAnsi="Arial" w:cs="Arial"/>
          <w:b/>
          <w:i/>
        </w:rPr>
        <w:t>)</w:t>
      </w:r>
      <w:r w:rsidR="00AA5DB0">
        <w:rPr>
          <w:rFonts w:ascii="Arial" w:hAnsi="Arial" w:cs="Arial"/>
          <w:b/>
          <w:i/>
        </w:rPr>
        <w:t xml:space="preserve"> de</w:t>
      </w:r>
      <w:r w:rsidR="00AA5DB0" w:rsidRPr="00F904BC">
        <w:rPr>
          <w:rFonts w:ascii="Arial" w:hAnsi="Arial" w:cs="Arial"/>
          <w:b/>
          <w:i/>
        </w:rPr>
        <w:t xml:space="preserve"> : </w:t>
      </w:r>
    </w:p>
    <w:p w14:paraId="6B211996" w14:textId="3768FFAE" w:rsidR="00AA5DB0" w:rsidRPr="00C8313E" w:rsidRDefault="00FF550B" w:rsidP="00C8313E">
      <w:pPr>
        <w:pStyle w:val="Paragraphedeliste"/>
        <w:numPr>
          <w:ilvl w:val="1"/>
          <w:numId w:val="38"/>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sidRPr="00C8313E">
        <w:rPr>
          <w:rFonts w:ascii="Arial" w:hAnsi="Arial" w:cs="Arial"/>
          <w:b/>
          <w:i/>
        </w:rPr>
        <w:t>Rédiger la page « </w:t>
      </w:r>
      <w:r w:rsidR="00BA04AD">
        <w:rPr>
          <w:rFonts w:ascii="Arial" w:hAnsi="Arial" w:cs="Arial"/>
          <w:b/>
          <w:i/>
        </w:rPr>
        <w:t>À</w:t>
      </w:r>
      <w:r w:rsidRPr="00C8313E">
        <w:rPr>
          <w:rFonts w:ascii="Arial" w:hAnsi="Arial" w:cs="Arial"/>
          <w:b/>
          <w:i/>
        </w:rPr>
        <w:t xml:space="preserve"> propos » du compte Facebook</w:t>
      </w:r>
      <w:r w:rsidR="00B12502" w:rsidRPr="00C8313E">
        <w:rPr>
          <w:rFonts w:ascii="Arial" w:hAnsi="Arial" w:cs="Arial"/>
          <w:b/>
          <w:i/>
        </w:rPr>
        <w:t xml:space="preserve"> de la SARL </w:t>
      </w:r>
      <w:r w:rsidR="00BA06FD" w:rsidRPr="00C8313E">
        <w:rPr>
          <w:rFonts w:ascii="Arial" w:hAnsi="Arial" w:cs="Arial"/>
          <w:b/>
          <w:i/>
        </w:rPr>
        <w:t>METZGER</w:t>
      </w:r>
      <w:r w:rsidR="00B12502" w:rsidRPr="00C8313E">
        <w:rPr>
          <w:rFonts w:ascii="Arial" w:hAnsi="Arial" w:cs="Arial"/>
          <w:b/>
          <w:i/>
        </w:rPr>
        <w:t>.</w:t>
      </w:r>
    </w:p>
    <w:p w14:paraId="3CF3EA45" w14:textId="083F2671" w:rsidR="003204F2" w:rsidRPr="00F904BC" w:rsidRDefault="00B5744C" w:rsidP="00C8313E">
      <w:pPr>
        <w:pStyle w:val="Paragraphedeliste"/>
        <w:numPr>
          <w:ilvl w:val="1"/>
          <w:numId w:val="38"/>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Rédiger le message d’accompagnement d’envoi de la facture dans lequel le client sera incité </w:t>
      </w:r>
      <w:r w:rsidR="003204F2">
        <w:rPr>
          <w:rFonts w:ascii="Arial" w:hAnsi="Arial" w:cs="Arial"/>
          <w:b/>
          <w:i/>
        </w:rPr>
        <w:t>à déposer un avis sur Google.</w:t>
      </w:r>
    </w:p>
    <w:p w14:paraId="6FDF6E6C" w14:textId="77777777" w:rsidR="001B7D01" w:rsidRPr="00B237C1" w:rsidRDefault="004E2E93" w:rsidP="00B237C1">
      <w:pPr>
        <w:pStyle w:val="Standard"/>
        <w:spacing w:after="0" w:line="360" w:lineRule="auto"/>
        <w:jc w:val="both"/>
      </w:pPr>
      <w:r>
        <w:rPr>
          <w:rFonts w:ascii="Arial" w:eastAsia="Times New Roman" w:hAnsi="Arial" w:cs="Arial"/>
          <w:lang w:eastAsia="fr-FR"/>
        </w:rPr>
        <w:br w:type="page"/>
      </w:r>
    </w:p>
    <w:p w14:paraId="329562A8" w14:textId="2D95BF55" w:rsidR="006B395C" w:rsidRDefault="006B395C" w:rsidP="00764817">
      <w:pPr>
        <w:pStyle w:val="Paragraphedeliste"/>
        <w:spacing w:before="120" w:after="120" w:line="240" w:lineRule="auto"/>
        <w:ind w:left="0"/>
        <w:contextualSpacing w:val="0"/>
        <w:rPr>
          <w:rFonts w:ascii="Arial" w:hAnsi="Arial" w:cs="Arial"/>
          <w:b/>
          <w:lang w:eastAsia="fr-FR"/>
        </w:rPr>
      </w:pPr>
      <w:r w:rsidRPr="00F904BC">
        <w:rPr>
          <w:rFonts w:ascii="Arial" w:hAnsi="Arial" w:cs="Arial"/>
          <w:b/>
          <w:lang w:eastAsia="fr-FR"/>
        </w:rPr>
        <w:lastRenderedPageBreak/>
        <w:t>ANNEXE</w:t>
      </w:r>
      <w:r>
        <w:rPr>
          <w:rFonts w:ascii="Arial" w:hAnsi="Arial" w:cs="Arial"/>
          <w:b/>
          <w:lang w:eastAsia="fr-FR"/>
        </w:rPr>
        <w:t xml:space="preserve"> 1 </w:t>
      </w:r>
      <w:r w:rsidRPr="00F904BC">
        <w:rPr>
          <w:rFonts w:ascii="Arial" w:hAnsi="Arial" w:cs="Arial"/>
          <w:b/>
          <w:lang w:eastAsia="fr-FR"/>
        </w:rPr>
        <w:t xml:space="preserve">: </w:t>
      </w:r>
      <w:r>
        <w:rPr>
          <w:rFonts w:ascii="Arial" w:hAnsi="Arial" w:cs="Arial"/>
          <w:b/>
          <w:lang w:eastAsia="fr-FR"/>
        </w:rPr>
        <w:t>Compte de résultat 2021</w:t>
      </w:r>
      <w:r w:rsidR="003A59F7">
        <w:rPr>
          <w:rFonts w:ascii="Arial" w:hAnsi="Arial" w:cs="Arial"/>
          <w:b/>
          <w:lang w:eastAsia="fr-FR"/>
        </w:rPr>
        <w:t xml:space="preserve"> </w:t>
      </w:r>
      <w:r w:rsidR="003A59F7" w:rsidRPr="00C03D2B">
        <w:rPr>
          <w:rFonts w:ascii="Arial" w:hAnsi="Arial" w:cs="Arial"/>
          <w:b/>
        </w:rPr>
        <w:t xml:space="preserve">de la </w:t>
      </w:r>
      <w:r w:rsidR="003A59F7" w:rsidRPr="00C03D2B">
        <w:rPr>
          <w:rFonts w:ascii="Arial" w:hAnsi="Arial" w:cs="Arial"/>
          <w:b/>
          <w:bCs/>
          <w:lang w:eastAsia="fr-FR"/>
        </w:rPr>
        <w:t>SARL Alain METZGER</w:t>
      </w:r>
    </w:p>
    <w:bookmarkStart w:id="0" w:name="_MON_1731225930"/>
    <w:bookmarkEnd w:id="0"/>
    <w:p w14:paraId="74E279D2" w14:textId="323B5A5E" w:rsidR="009334F2" w:rsidRDefault="00231B33" w:rsidP="00AB46F4">
      <w:pPr>
        <w:spacing w:after="0" w:line="360" w:lineRule="auto"/>
        <w:rPr>
          <w:lang w:eastAsia="fr-FR"/>
        </w:rPr>
      </w:pPr>
      <w:r>
        <w:rPr>
          <w:lang w:eastAsia="fr-FR"/>
        </w:rPr>
        <w:object w:dxaOrig="10213" w:dyaOrig="12945" w14:anchorId="21831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474.75pt" o:ole="">
            <v:imagedata r:id="rId17" o:title=""/>
          </v:shape>
          <o:OLEObject Type="Embed" ProgID="Excel.Sheet.12" ShapeID="_x0000_i1025" DrawAspect="Content" ObjectID="_1748066302" r:id="rId18"/>
        </w:object>
      </w:r>
    </w:p>
    <w:p w14:paraId="131AEACB" w14:textId="67070556" w:rsidR="006C111D" w:rsidRDefault="006C111D" w:rsidP="00AE05CA">
      <w:pPr>
        <w:tabs>
          <w:tab w:val="left" w:pos="7801"/>
        </w:tabs>
        <w:spacing w:after="0" w:line="240" w:lineRule="auto"/>
        <w:rPr>
          <w:rFonts w:ascii="Arial" w:hAnsi="Arial" w:cs="Arial"/>
          <w:lang w:eastAsia="fr-FR"/>
        </w:rPr>
      </w:pPr>
      <w:r>
        <w:rPr>
          <w:rFonts w:ascii="Arial" w:hAnsi="Arial" w:cs="Arial"/>
          <w:lang w:eastAsia="fr-FR"/>
        </w:rPr>
        <w:t>CAF 2021 : 24 200 +</w:t>
      </w:r>
      <w:r w:rsidR="00681E03">
        <w:rPr>
          <w:rFonts w:ascii="Arial" w:hAnsi="Arial" w:cs="Arial"/>
          <w:lang w:eastAsia="fr-FR"/>
        </w:rPr>
        <w:t xml:space="preserve"> </w:t>
      </w:r>
      <w:r>
        <w:rPr>
          <w:rFonts w:ascii="Arial" w:hAnsi="Arial" w:cs="Arial"/>
          <w:lang w:eastAsia="fr-FR"/>
        </w:rPr>
        <w:t>30 900 = 55 100</w:t>
      </w:r>
    </w:p>
    <w:p w14:paraId="69BBBB1E" w14:textId="4E7859DA" w:rsidR="00BA04AD" w:rsidRDefault="006C111D" w:rsidP="006C111D">
      <w:pPr>
        <w:tabs>
          <w:tab w:val="left" w:pos="7801"/>
        </w:tabs>
        <w:spacing w:after="0" w:line="240" w:lineRule="auto"/>
        <w:rPr>
          <w:rFonts w:ascii="Arial" w:hAnsi="Arial" w:cs="Arial"/>
          <w:lang w:eastAsia="fr-FR"/>
        </w:rPr>
      </w:pPr>
      <w:r>
        <w:rPr>
          <w:rFonts w:ascii="Arial" w:hAnsi="Arial" w:cs="Arial"/>
          <w:lang w:eastAsia="fr-FR"/>
        </w:rPr>
        <w:t>CAF 2020 : 15 000 + 45 300 = 60</w:t>
      </w:r>
      <w:r w:rsidR="00BA04AD">
        <w:rPr>
          <w:rFonts w:ascii="Arial" w:hAnsi="Arial" w:cs="Arial"/>
          <w:lang w:eastAsia="fr-FR"/>
        </w:rPr>
        <w:t> </w:t>
      </w:r>
      <w:r>
        <w:rPr>
          <w:rFonts w:ascii="Arial" w:hAnsi="Arial" w:cs="Arial"/>
          <w:lang w:eastAsia="fr-FR"/>
        </w:rPr>
        <w:t>300</w:t>
      </w:r>
    </w:p>
    <w:p w14:paraId="6B28ECDB" w14:textId="414EFFA2" w:rsidR="006C111D" w:rsidRDefault="00BA04AD" w:rsidP="006C111D">
      <w:pPr>
        <w:tabs>
          <w:tab w:val="left" w:pos="7801"/>
        </w:tabs>
        <w:spacing w:after="0" w:line="240" w:lineRule="auto"/>
        <w:rPr>
          <w:rFonts w:ascii="Arial" w:hAnsi="Arial" w:cs="Arial"/>
          <w:lang w:eastAsia="fr-FR"/>
        </w:rPr>
      </w:pPr>
      <w:r>
        <w:rPr>
          <w:rFonts w:ascii="Arial" w:hAnsi="Arial" w:cs="Arial"/>
          <w:lang w:eastAsia="fr-FR"/>
        </w:rPr>
        <w:t>CAF 2019 : - 17 000 + 37 000 = 20 000</w:t>
      </w:r>
      <w:r w:rsidR="00AE05CA">
        <w:rPr>
          <w:rFonts w:ascii="Arial" w:hAnsi="Arial" w:cs="Arial"/>
          <w:lang w:eastAsia="fr-FR"/>
        </w:rPr>
        <w:tab/>
      </w:r>
    </w:p>
    <w:p w14:paraId="3DC36F69" w14:textId="6500CF98" w:rsidR="00AE05CA" w:rsidRPr="00AE05CA" w:rsidRDefault="00AE05CA" w:rsidP="006C111D">
      <w:pPr>
        <w:tabs>
          <w:tab w:val="left" w:pos="7801"/>
        </w:tabs>
        <w:spacing w:after="0" w:line="240" w:lineRule="auto"/>
        <w:jc w:val="right"/>
        <w:rPr>
          <w:rFonts w:ascii="Arial" w:hAnsi="Arial" w:cs="Arial"/>
          <w:b/>
          <w:lang w:eastAsia="fr-FR"/>
        </w:rPr>
      </w:pPr>
      <w:r w:rsidRPr="002139BF">
        <w:rPr>
          <w:rFonts w:ascii="Arial" w:hAnsi="Arial" w:cs="Arial"/>
          <w:b/>
          <w:sz w:val="20"/>
          <w:lang w:eastAsia="fr-FR"/>
        </w:rPr>
        <w:t>Source interne</w:t>
      </w:r>
    </w:p>
    <w:p w14:paraId="662D97B9" w14:textId="2E61AE12" w:rsidR="00296B1C" w:rsidRDefault="00296B1C" w:rsidP="00653AC2">
      <w:pPr>
        <w:spacing w:after="0" w:line="240" w:lineRule="auto"/>
        <w:jc w:val="right"/>
        <w:rPr>
          <w:rFonts w:ascii="Arial" w:hAnsi="Arial" w:cs="Arial"/>
          <w:b/>
          <w:lang w:eastAsia="fr-FR"/>
        </w:rPr>
      </w:pPr>
      <w:r w:rsidRPr="00AE05CA">
        <w:rPr>
          <w:rFonts w:ascii="Arial" w:hAnsi="Arial" w:cs="Arial"/>
          <w:lang w:eastAsia="fr-FR"/>
        </w:rPr>
        <w:br w:type="page"/>
      </w:r>
    </w:p>
    <w:p w14:paraId="5CACEC58" w14:textId="197077F4" w:rsidR="002F117E" w:rsidRDefault="002F117E" w:rsidP="002F117E">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lastRenderedPageBreak/>
        <w:t>A</w:t>
      </w:r>
      <w:r w:rsidR="009413E8" w:rsidRPr="00F904BC">
        <w:rPr>
          <w:rFonts w:ascii="Arial" w:hAnsi="Arial" w:cs="Arial"/>
          <w:b/>
          <w:lang w:eastAsia="fr-FR"/>
        </w:rPr>
        <w:t>NNEXE</w:t>
      </w:r>
      <w:r>
        <w:rPr>
          <w:rFonts w:ascii="Arial" w:hAnsi="Arial" w:cs="Arial"/>
          <w:b/>
          <w:lang w:eastAsia="fr-FR"/>
        </w:rPr>
        <w:t xml:space="preserve"> 2 </w:t>
      </w:r>
      <w:r w:rsidRPr="00F904BC">
        <w:rPr>
          <w:rFonts w:ascii="Arial" w:hAnsi="Arial" w:cs="Arial"/>
          <w:b/>
          <w:lang w:eastAsia="fr-FR"/>
        </w:rPr>
        <w:t xml:space="preserve">: </w:t>
      </w:r>
      <w:r>
        <w:rPr>
          <w:rFonts w:ascii="Arial" w:hAnsi="Arial" w:cs="Arial"/>
          <w:b/>
          <w:lang w:eastAsia="fr-FR"/>
        </w:rPr>
        <w:t>SIG 20</w:t>
      </w:r>
      <w:r w:rsidR="00E34027">
        <w:rPr>
          <w:rFonts w:ascii="Arial" w:hAnsi="Arial" w:cs="Arial"/>
          <w:b/>
          <w:lang w:eastAsia="fr-FR"/>
        </w:rPr>
        <w:t>19</w:t>
      </w:r>
      <w:r>
        <w:rPr>
          <w:rFonts w:ascii="Arial" w:hAnsi="Arial" w:cs="Arial"/>
          <w:b/>
          <w:lang w:eastAsia="fr-FR"/>
        </w:rPr>
        <w:t>-20</w:t>
      </w:r>
      <w:r w:rsidR="00E34027">
        <w:rPr>
          <w:rFonts w:ascii="Arial" w:hAnsi="Arial" w:cs="Arial"/>
          <w:b/>
          <w:lang w:eastAsia="fr-FR"/>
        </w:rPr>
        <w:t>20</w:t>
      </w:r>
      <w:r w:rsidR="003A59F7">
        <w:rPr>
          <w:rFonts w:ascii="Arial" w:hAnsi="Arial" w:cs="Arial"/>
          <w:b/>
          <w:lang w:eastAsia="fr-FR"/>
        </w:rPr>
        <w:t xml:space="preserve"> </w:t>
      </w:r>
      <w:r w:rsidR="003A59F7" w:rsidRPr="00C03D2B">
        <w:rPr>
          <w:rFonts w:ascii="Arial" w:hAnsi="Arial" w:cs="Arial"/>
          <w:b/>
        </w:rPr>
        <w:t xml:space="preserve">de la </w:t>
      </w:r>
      <w:r w:rsidR="003A59F7" w:rsidRPr="00C03D2B">
        <w:rPr>
          <w:rFonts w:ascii="Arial" w:hAnsi="Arial" w:cs="Arial"/>
          <w:b/>
          <w:bCs/>
          <w:lang w:eastAsia="fr-FR"/>
        </w:rPr>
        <w:t>SARL Alain METZGER</w:t>
      </w:r>
    </w:p>
    <w:p w14:paraId="65E16C54" w14:textId="15C9424C" w:rsidR="006B395C" w:rsidRPr="00764817" w:rsidRDefault="00AE05CA" w:rsidP="00764817">
      <w:pPr>
        <w:spacing w:after="0" w:line="360" w:lineRule="auto"/>
        <w:jc w:val="right"/>
        <w:rPr>
          <w:i/>
          <w:lang w:eastAsia="fr-FR"/>
        </w:rPr>
      </w:pPr>
      <w:r w:rsidRPr="002139BF">
        <w:rPr>
          <w:rFonts w:ascii="Arial" w:hAnsi="Arial" w:cs="Arial"/>
          <w:b/>
          <w:sz w:val="20"/>
          <w:lang w:eastAsia="fr-FR"/>
        </w:rPr>
        <w:t>Source interne</w:t>
      </w:r>
      <w:r w:rsidR="00000000">
        <w:rPr>
          <w:i/>
          <w:noProof/>
        </w:rPr>
        <w:object w:dxaOrig="1440" w:dyaOrig="1440" w14:anchorId="153FECF9">
          <v:shape id="_x0000_s2053" type="#_x0000_t75" style="position:absolute;left:0;text-align:left;margin-left:.45pt;margin-top:0;width:477.35pt;height:568pt;z-index:251662336;mso-position-horizontal-relative:text;mso-position-vertical-relative:text">
            <v:imagedata r:id="rId19" o:title=""/>
            <w10:wrap type="square" side="right"/>
          </v:shape>
          <o:OLEObject Type="Embed" ProgID="Excel.Sheet.8" ShapeID="_x0000_s2053" DrawAspect="Content" ObjectID="_1748066304" r:id="rId20"/>
        </w:object>
      </w:r>
    </w:p>
    <w:p w14:paraId="2EAAE9C3" w14:textId="1E57F408" w:rsidR="002F117E" w:rsidRDefault="002F117E">
      <w:pPr>
        <w:spacing w:after="0" w:line="240" w:lineRule="auto"/>
        <w:rPr>
          <w:rFonts w:ascii="Arial" w:hAnsi="Arial" w:cs="Arial"/>
          <w:b/>
          <w:lang w:eastAsia="fr-FR"/>
        </w:rPr>
      </w:pPr>
      <w:r>
        <w:rPr>
          <w:rFonts w:ascii="Arial" w:hAnsi="Arial" w:cs="Arial"/>
          <w:b/>
          <w:lang w:eastAsia="fr-FR"/>
        </w:rPr>
        <w:br w:type="page"/>
      </w:r>
    </w:p>
    <w:p w14:paraId="0DB50ECC" w14:textId="14B45C10" w:rsidR="000E0E7A" w:rsidRDefault="000E0E7A" w:rsidP="002F117E">
      <w:pPr>
        <w:pStyle w:val="Paragraphedeliste"/>
        <w:spacing w:before="240" w:after="240" w:line="240" w:lineRule="auto"/>
        <w:ind w:left="0"/>
        <w:contextualSpacing w:val="0"/>
        <w:rPr>
          <w:rFonts w:ascii="Arial" w:hAnsi="Arial" w:cs="Arial"/>
          <w:b/>
          <w:lang w:eastAsia="fr-FR"/>
        </w:rPr>
      </w:pPr>
      <w:r w:rsidRPr="00F904BC">
        <w:rPr>
          <w:rFonts w:ascii="Arial" w:hAnsi="Arial" w:cs="Arial"/>
          <w:b/>
          <w:lang w:eastAsia="fr-FR"/>
        </w:rPr>
        <w:lastRenderedPageBreak/>
        <w:t>A</w:t>
      </w:r>
      <w:r w:rsidR="009413E8" w:rsidRPr="00F904BC">
        <w:rPr>
          <w:rFonts w:ascii="Arial" w:hAnsi="Arial" w:cs="Arial"/>
          <w:b/>
          <w:lang w:eastAsia="fr-FR"/>
        </w:rPr>
        <w:t>NNEXE</w:t>
      </w:r>
      <w:r w:rsidR="002F117E">
        <w:rPr>
          <w:rFonts w:ascii="Arial" w:hAnsi="Arial" w:cs="Arial"/>
          <w:b/>
          <w:lang w:eastAsia="fr-FR"/>
        </w:rPr>
        <w:t xml:space="preserve"> 3 </w:t>
      </w:r>
      <w:r w:rsidR="002F117E" w:rsidRPr="00F904BC">
        <w:rPr>
          <w:rFonts w:ascii="Arial" w:hAnsi="Arial" w:cs="Arial"/>
          <w:b/>
          <w:lang w:eastAsia="fr-FR"/>
        </w:rPr>
        <w:t xml:space="preserve">: </w:t>
      </w:r>
      <w:r>
        <w:rPr>
          <w:rFonts w:ascii="Arial" w:hAnsi="Arial" w:cs="Arial"/>
          <w:b/>
          <w:lang w:eastAsia="fr-FR"/>
        </w:rPr>
        <w:t xml:space="preserve">Bilan fonctionnel </w:t>
      </w:r>
      <w:r w:rsidR="002F117E">
        <w:rPr>
          <w:rFonts w:ascii="Arial" w:hAnsi="Arial" w:cs="Arial"/>
          <w:b/>
          <w:lang w:eastAsia="fr-FR"/>
        </w:rPr>
        <w:t>2021</w:t>
      </w:r>
      <w:r w:rsidR="003A59F7">
        <w:rPr>
          <w:rFonts w:ascii="Arial" w:hAnsi="Arial" w:cs="Arial"/>
          <w:b/>
          <w:lang w:eastAsia="fr-FR"/>
        </w:rPr>
        <w:t xml:space="preserve"> </w:t>
      </w:r>
      <w:r w:rsidR="003A59F7" w:rsidRPr="00C03D2B">
        <w:rPr>
          <w:rFonts w:ascii="Arial" w:hAnsi="Arial" w:cs="Arial"/>
          <w:b/>
        </w:rPr>
        <w:t xml:space="preserve">de la </w:t>
      </w:r>
      <w:r w:rsidR="003A59F7" w:rsidRPr="00C03D2B">
        <w:rPr>
          <w:rFonts w:ascii="Arial" w:hAnsi="Arial" w:cs="Arial"/>
          <w:b/>
          <w:bCs/>
          <w:lang w:eastAsia="fr-FR"/>
        </w:rPr>
        <w:t>SARL Alain METZGER</w:t>
      </w:r>
    </w:p>
    <w:bookmarkStart w:id="1" w:name="_MON_1731410572"/>
    <w:bookmarkEnd w:id="1"/>
    <w:p w14:paraId="7A211B0C" w14:textId="77777777" w:rsidR="00864E46" w:rsidRPr="00864E46" w:rsidRDefault="00776B8C" w:rsidP="00864E46">
      <w:pPr>
        <w:pStyle w:val="Paragraphedeliste"/>
        <w:spacing w:after="0" w:line="240" w:lineRule="auto"/>
        <w:ind w:left="0"/>
        <w:contextualSpacing w:val="0"/>
        <w:rPr>
          <w:sz w:val="20"/>
          <w:lang w:eastAsia="fr-FR"/>
        </w:rPr>
      </w:pPr>
      <w:r>
        <w:rPr>
          <w:lang w:eastAsia="fr-FR"/>
        </w:rPr>
        <w:object w:dxaOrig="9537" w:dyaOrig="2370" w14:anchorId="117E69EA">
          <v:shape id="_x0000_i1027" type="#_x0000_t75" style="width:433.5pt;height:107.25pt" o:ole="">
            <v:imagedata r:id="rId21" o:title=""/>
          </v:shape>
          <o:OLEObject Type="Embed" ProgID="Excel.Sheet.8" ShapeID="_x0000_i1027" DrawAspect="Content" ObjectID="_1748066303" r:id="rId22"/>
        </w:object>
      </w:r>
    </w:p>
    <w:p w14:paraId="1BD6ACF5" w14:textId="2008513C" w:rsidR="002139BF" w:rsidRPr="002139BF" w:rsidRDefault="002139BF" w:rsidP="00864E46">
      <w:pPr>
        <w:pStyle w:val="Paragraphedeliste"/>
        <w:spacing w:after="0" w:line="240" w:lineRule="auto"/>
        <w:ind w:left="0"/>
        <w:contextualSpacing w:val="0"/>
        <w:jc w:val="right"/>
        <w:rPr>
          <w:rFonts w:ascii="Arial" w:hAnsi="Arial" w:cs="Arial"/>
          <w:b/>
          <w:sz w:val="20"/>
          <w:lang w:eastAsia="fr-FR"/>
        </w:rPr>
      </w:pPr>
      <w:r w:rsidRPr="002139BF">
        <w:rPr>
          <w:rFonts w:ascii="Arial" w:hAnsi="Arial" w:cs="Arial"/>
          <w:b/>
          <w:sz w:val="20"/>
          <w:lang w:eastAsia="fr-FR"/>
        </w:rPr>
        <w:t>Source interne</w:t>
      </w:r>
    </w:p>
    <w:p w14:paraId="02E72743" w14:textId="77777777" w:rsidR="00864E46" w:rsidRPr="00864E46" w:rsidRDefault="00864E46" w:rsidP="00D0357D">
      <w:pPr>
        <w:pStyle w:val="Paragraphedeliste"/>
        <w:spacing w:after="0" w:line="240" w:lineRule="auto"/>
        <w:ind w:left="0"/>
        <w:contextualSpacing w:val="0"/>
        <w:rPr>
          <w:rFonts w:ascii="Arial" w:hAnsi="Arial" w:cs="Arial"/>
          <w:b/>
          <w:sz w:val="14"/>
          <w:lang w:eastAsia="fr-FR"/>
        </w:rPr>
      </w:pPr>
    </w:p>
    <w:p w14:paraId="13962817" w14:textId="35C784F8" w:rsidR="00AB78E7" w:rsidRDefault="00AB78E7" w:rsidP="00D0357D">
      <w:pPr>
        <w:pStyle w:val="Paragraphedeliste"/>
        <w:spacing w:after="0" w:line="240" w:lineRule="auto"/>
        <w:ind w:left="0"/>
        <w:contextualSpacing w:val="0"/>
        <w:rPr>
          <w:rFonts w:ascii="Arial" w:hAnsi="Arial" w:cs="Arial"/>
          <w:b/>
          <w:lang w:eastAsia="fr-FR"/>
        </w:rPr>
      </w:pPr>
      <w:r>
        <w:rPr>
          <w:rFonts w:ascii="Arial" w:hAnsi="Arial" w:cs="Arial"/>
          <w:b/>
          <w:lang w:eastAsia="fr-FR"/>
        </w:rPr>
        <w:t>A</w:t>
      </w:r>
      <w:r w:rsidR="009413E8">
        <w:rPr>
          <w:rFonts w:ascii="Arial" w:hAnsi="Arial" w:cs="Arial"/>
          <w:b/>
          <w:lang w:eastAsia="fr-FR"/>
        </w:rPr>
        <w:t>NNEXE</w:t>
      </w:r>
      <w:r w:rsidR="00864E46">
        <w:rPr>
          <w:rFonts w:ascii="Arial" w:hAnsi="Arial" w:cs="Arial"/>
          <w:b/>
          <w:lang w:eastAsia="fr-FR"/>
        </w:rPr>
        <w:t xml:space="preserve"> 4 : Principaux ratios</w:t>
      </w:r>
      <w:r w:rsidR="004305F4">
        <w:rPr>
          <w:rFonts w:ascii="Arial" w:hAnsi="Arial" w:cs="Arial"/>
          <w:b/>
          <w:lang w:eastAsia="fr-FR"/>
        </w:rPr>
        <w:t xml:space="preserve"> en 2021</w:t>
      </w:r>
    </w:p>
    <w:p w14:paraId="27B17A92" w14:textId="77777777" w:rsidR="00E20543" w:rsidRPr="00864E46" w:rsidRDefault="00E20543" w:rsidP="00D0357D">
      <w:pPr>
        <w:pStyle w:val="Paragraphedeliste"/>
        <w:spacing w:after="0" w:line="240" w:lineRule="auto"/>
        <w:ind w:left="0"/>
        <w:contextualSpacing w:val="0"/>
        <w:rPr>
          <w:rFonts w:ascii="Arial" w:hAnsi="Arial" w:cs="Arial"/>
          <w:b/>
          <w:sz w:val="14"/>
          <w:lang w:eastAsia="fr-FR"/>
        </w:rPr>
      </w:pPr>
    </w:p>
    <w:tbl>
      <w:tblPr>
        <w:tblStyle w:val="Grilledutableau"/>
        <w:tblW w:w="10060" w:type="dxa"/>
        <w:tblLook w:val="04A0" w:firstRow="1" w:lastRow="0" w:firstColumn="1" w:lastColumn="0" w:noHBand="0" w:noVBand="1"/>
      </w:tblPr>
      <w:tblGrid>
        <w:gridCol w:w="2547"/>
        <w:gridCol w:w="4394"/>
        <w:gridCol w:w="3119"/>
      </w:tblGrid>
      <w:tr w:rsidR="00E20543" w14:paraId="2428C8FA" w14:textId="71B00A69" w:rsidTr="00864E46">
        <w:tc>
          <w:tcPr>
            <w:tcW w:w="2547" w:type="dxa"/>
          </w:tcPr>
          <w:p w14:paraId="38EB4EE8" w14:textId="472AFE37" w:rsidR="00E20543" w:rsidRPr="00E20543" w:rsidRDefault="00E20543" w:rsidP="000E0E7A">
            <w:pPr>
              <w:pStyle w:val="Paragraphedeliste"/>
              <w:spacing w:after="0" w:line="240" w:lineRule="auto"/>
              <w:ind w:left="0"/>
              <w:contextualSpacing w:val="0"/>
              <w:rPr>
                <w:rFonts w:ascii="Arial" w:hAnsi="Arial" w:cs="Arial"/>
                <w:b/>
                <w:sz w:val="20"/>
                <w:lang w:eastAsia="fr-FR"/>
              </w:rPr>
            </w:pPr>
            <w:r w:rsidRPr="00E20543">
              <w:rPr>
                <w:rFonts w:ascii="Arial" w:hAnsi="Arial" w:cs="Arial"/>
                <w:b/>
                <w:sz w:val="20"/>
                <w:lang w:eastAsia="fr-FR"/>
              </w:rPr>
              <w:t>Ratio</w:t>
            </w:r>
          </w:p>
        </w:tc>
        <w:tc>
          <w:tcPr>
            <w:tcW w:w="4394" w:type="dxa"/>
          </w:tcPr>
          <w:p w14:paraId="363ED972" w14:textId="034383B0" w:rsidR="00E20543" w:rsidRPr="00E20543" w:rsidRDefault="00E20543" w:rsidP="000E0E7A">
            <w:pPr>
              <w:pStyle w:val="Paragraphedeliste"/>
              <w:spacing w:after="0" w:line="240" w:lineRule="auto"/>
              <w:ind w:left="0"/>
              <w:contextualSpacing w:val="0"/>
              <w:rPr>
                <w:rFonts w:ascii="Arial" w:hAnsi="Arial" w:cs="Arial"/>
                <w:b/>
                <w:sz w:val="20"/>
                <w:lang w:eastAsia="fr-FR"/>
              </w:rPr>
            </w:pPr>
            <w:r w:rsidRPr="00E20543">
              <w:rPr>
                <w:rFonts w:ascii="Arial" w:hAnsi="Arial" w:cs="Arial"/>
                <w:b/>
                <w:sz w:val="20"/>
                <w:lang w:eastAsia="fr-FR"/>
              </w:rPr>
              <w:t>Formule</w:t>
            </w:r>
          </w:p>
        </w:tc>
        <w:tc>
          <w:tcPr>
            <w:tcW w:w="3119" w:type="dxa"/>
          </w:tcPr>
          <w:p w14:paraId="098C4E2A" w14:textId="47DCA68D" w:rsidR="00E20543" w:rsidRPr="00E20543" w:rsidRDefault="00E20543" w:rsidP="000E0E7A">
            <w:pPr>
              <w:pStyle w:val="Paragraphedeliste"/>
              <w:spacing w:after="0" w:line="240" w:lineRule="auto"/>
              <w:ind w:left="0"/>
              <w:contextualSpacing w:val="0"/>
              <w:rPr>
                <w:rFonts w:ascii="Arial" w:hAnsi="Arial" w:cs="Arial"/>
                <w:b/>
                <w:sz w:val="20"/>
                <w:lang w:eastAsia="fr-FR"/>
              </w:rPr>
            </w:pPr>
            <w:r w:rsidRPr="00E20543">
              <w:rPr>
                <w:rFonts w:ascii="Arial" w:hAnsi="Arial" w:cs="Arial"/>
                <w:b/>
                <w:sz w:val="20"/>
                <w:lang w:eastAsia="fr-FR"/>
              </w:rPr>
              <w:t xml:space="preserve">Valeurs moyennes du secteur </w:t>
            </w:r>
          </w:p>
        </w:tc>
      </w:tr>
      <w:tr w:rsidR="00E20543" w:rsidRPr="000E0E7A" w14:paraId="01A695A6" w14:textId="669F6A03" w:rsidTr="00864E46">
        <w:tc>
          <w:tcPr>
            <w:tcW w:w="2547" w:type="dxa"/>
          </w:tcPr>
          <w:p w14:paraId="4BB2DB23" w14:textId="7C530431" w:rsidR="00E20543" w:rsidRPr="00E20543" w:rsidRDefault="00E20543" w:rsidP="000E0E7A">
            <w:pPr>
              <w:pStyle w:val="Paragraphedeliste"/>
              <w:spacing w:after="0" w:line="240" w:lineRule="auto"/>
              <w:ind w:left="0"/>
              <w:contextualSpacing w:val="0"/>
              <w:rPr>
                <w:rFonts w:ascii="Arial" w:hAnsi="Arial" w:cs="Arial"/>
                <w:sz w:val="20"/>
                <w:lang w:eastAsia="fr-FR"/>
              </w:rPr>
            </w:pPr>
            <w:r w:rsidRPr="00E20543">
              <w:rPr>
                <w:rFonts w:ascii="Arial" w:hAnsi="Arial" w:cs="Arial"/>
                <w:sz w:val="20"/>
                <w:lang w:eastAsia="fr-FR"/>
              </w:rPr>
              <w:t>Taux d’endettement</w:t>
            </w:r>
          </w:p>
        </w:tc>
        <w:tc>
          <w:tcPr>
            <w:tcW w:w="4394" w:type="dxa"/>
          </w:tcPr>
          <w:p w14:paraId="278DB006" w14:textId="0314F54D" w:rsidR="00E20543" w:rsidRPr="00E20543" w:rsidRDefault="00E20543" w:rsidP="00864E46">
            <w:pPr>
              <w:pStyle w:val="Paragraphedeliste"/>
              <w:spacing w:after="0" w:line="240" w:lineRule="auto"/>
              <w:ind w:left="0"/>
              <w:contextualSpacing w:val="0"/>
              <w:rPr>
                <w:rFonts w:ascii="Arial" w:hAnsi="Arial" w:cs="Arial"/>
                <w:sz w:val="20"/>
                <w:lang w:eastAsia="fr-FR"/>
              </w:rPr>
            </w:pPr>
            <w:r w:rsidRPr="00E20543">
              <w:rPr>
                <w:rFonts w:ascii="Arial" w:hAnsi="Arial" w:cs="Arial"/>
                <w:sz w:val="20"/>
                <w:lang w:eastAsia="fr-FR"/>
              </w:rPr>
              <w:t>Dettes financières/</w:t>
            </w:r>
            <w:r w:rsidR="00864E46">
              <w:rPr>
                <w:rFonts w:ascii="Arial" w:hAnsi="Arial" w:cs="Arial"/>
                <w:sz w:val="20"/>
                <w:lang w:eastAsia="fr-FR"/>
              </w:rPr>
              <w:t>C</w:t>
            </w:r>
            <w:r w:rsidRPr="00E20543">
              <w:rPr>
                <w:rFonts w:ascii="Arial" w:hAnsi="Arial" w:cs="Arial"/>
                <w:sz w:val="20"/>
                <w:lang w:eastAsia="fr-FR"/>
              </w:rPr>
              <w:t>apitaux propres</w:t>
            </w:r>
          </w:p>
        </w:tc>
        <w:tc>
          <w:tcPr>
            <w:tcW w:w="3119" w:type="dxa"/>
          </w:tcPr>
          <w:p w14:paraId="0CB2DD3E" w14:textId="779CEFE4" w:rsidR="00E20543" w:rsidRPr="00E20543" w:rsidRDefault="00E20543" w:rsidP="00DB6D0E">
            <w:pPr>
              <w:pStyle w:val="Paragraphedeliste"/>
              <w:spacing w:after="0" w:line="240" w:lineRule="auto"/>
              <w:ind w:left="0"/>
              <w:contextualSpacing w:val="0"/>
              <w:jc w:val="center"/>
              <w:rPr>
                <w:rFonts w:ascii="Arial" w:hAnsi="Arial" w:cs="Arial"/>
                <w:sz w:val="20"/>
                <w:lang w:eastAsia="fr-FR"/>
              </w:rPr>
            </w:pPr>
            <w:r>
              <w:rPr>
                <w:rFonts w:ascii="Arial" w:hAnsi="Arial" w:cs="Arial"/>
                <w:sz w:val="20"/>
                <w:lang w:eastAsia="fr-FR"/>
              </w:rPr>
              <w:t>110 %</w:t>
            </w:r>
          </w:p>
        </w:tc>
      </w:tr>
      <w:tr w:rsidR="00E20543" w:rsidRPr="000E0E7A" w14:paraId="5F2357F0" w14:textId="44DE596E" w:rsidTr="00864E46">
        <w:tc>
          <w:tcPr>
            <w:tcW w:w="2547" w:type="dxa"/>
          </w:tcPr>
          <w:p w14:paraId="6EC7AF02" w14:textId="44BDD8FE" w:rsidR="00E20543" w:rsidRPr="00E20543" w:rsidRDefault="00E20543" w:rsidP="000E0E7A">
            <w:pPr>
              <w:pStyle w:val="Paragraphedeliste"/>
              <w:spacing w:after="0" w:line="240" w:lineRule="auto"/>
              <w:ind w:left="0"/>
              <w:contextualSpacing w:val="0"/>
              <w:rPr>
                <w:rFonts w:ascii="Arial" w:hAnsi="Arial" w:cs="Arial"/>
                <w:sz w:val="20"/>
                <w:lang w:eastAsia="fr-FR"/>
              </w:rPr>
            </w:pPr>
            <w:r w:rsidRPr="00E20543">
              <w:rPr>
                <w:rFonts w:ascii="Arial" w:hAnsi="Arial" w:cs="Arial"/>
                <w:sz w:val="20"/>
                <w:lang w:eastAsia="fr-FR"/>
              </w:rPr>
              <w:t>Taux de profitabilité</w:t>
            </w:r>
          </w:p>
        </w:tc>
        <w:tc>
          <w:tcPr>
            <w:tcW w:w="4394" w:type="dxa"/>
          </w:tcPr>
          <w:p w14:paraId="7D91D849" w14:textId="3C02A033" w:rsidR="00E20543" w:rsidRPr="00E20543" w:rsidRDefault="00E20543" w:rsidP="000E0E7A">
            <w:pPr>
              <w:pStyle w:val="Paragraphedeliste"/>
              <w:spacing w:after="0" w:line="240" w:lineRule="auto"/>
              <w:ind w:left="0"/>
              <w:contextualSpacing w:val="0"/>
              <w:rPr>
                <w:rFonts w:ascii="Arial" w:hAnsi="Arial" w:cs="Arial"/>
                <w:sz w:val="20"/>
                <w:lang w:eastAsia="fr-FR"/>
              </w:rPr>
            </w:pPr>
            <w:r w:rsidRPr="00E20543">
              <w:rPr>
                <w:rFonts w:ascii="Arial" w:hAnsi="Arial" w:cs="Arial"/>
                <w:sz w:val="20"/>
                <w:lang w:eastAsia="fr-FR"/>
              </w:rPr>
              <w:t>Résultat net comptable/Chiffre d’affaires net</w:t>
            </w:r>
          </w:p>
        </w:tc>
        <w:tc>
          <w:tcPr>
            <w:tcW w:w="3119" w:type="dxa"/>
          </w:tcPr>
          <w:p w14:paraId="2119BCDC" w14:textId="6941346C" w:rsidR="00E20543" w:rsidRPr="00E20543" w:rsidRDefault="00E20543" w:rsidP="00DB6D0E">
            <w:pPr>
              <w:pStyle w:val="Paragraphedeliste"/>
              <w:spacing w:after="0" w:line="240" w:lineRule="auto"/>
              <w:ind w:left="0"/>
              <w:contextualSpacing w:val="0"/>
              <w:jc w:val="center"/>
              <w:rPr>
                <w:rFonts w:ascii="Arial" w:hAnsi="Arial" w:cs="Arial"/>
                <w:sz w:val="20"/>
                <w:lang w:eastAsia="fr-FR"/>
              </w:rPr>
            </w:pPr>
            <w:r>
              <w:rPr>
                <w:rFonts w:ascii="Arial" w:hAnsi="Arial" w:cs="Arial"/>
                <w:sz w:val="20"/>
                <w:lang w:eastAsia="fr-FR"/>
              </w:rPr>
              <w:t>3 %</w:t>
            </w:r>
          </w:p>
        </w:tc>
      </w:tr>
      <w:tr w:rsidR="00E20543" w:rsidRPr="000E0E7A" w14:paraId="509690A8" w14:textId="736F0CF9" w:rsidTr="00864E46">
        <w:tc>
          <w:tcPr>
            <w:tcW w:w="2547" w:type="dxa"/>
          </w:tcPr>
          <w:p w14:paraId="37712D3B" w14:textId="303C9030" w:rsidR="00E20543" w:rsidRPr="00E20543" w:rsidRDefault="00E20543" w:rsidP="00E20543">
            <w:pPr>
              <w:pStyle w:val="Paragraphedeliste"/>
              <w:spacing w:after="0" w:line="240" w:lineRule="auto"/>
              <w:ind w:left="0"/>
              <w:contextualSpacing w:val="0"/>
              <w:rPr>
                <w:rFonts w:ascii="Arial" w:hAnsi="Arial" w:cs="Arial"/>
                <w:sz w:val="20"/>
                <w:lang w:eastAsia="fr-FR"/>
              </w:rPr>
            </w:pPr>
            <w:r w:rsidRPr="00E20543">
              <w:rPr>
                <w:rFonts w:ascii="Arial" w:hAnsi="Arial" w:cs="Arial"/>
                <w:sz w:val="20"/>
                <w:lang w:eastAsia="fr-FR"/>
              </w:rPr>
              <w:t xml:space="preserve">Taux de </w:t>
            </w:r>
            <w:r>
              <w:rPr>
                <w:rFonts w:ascii="Arial" w:hAnsi="Arial" w:cs="Arial"/>
                <w:sz w:val="20"/>
                <w:lang w:eastAsia="fr-FR"/>
              </w:rPr>
              <w:t>valeur ajoutée</w:t>
            </w:r>
          </w:p>
        </w:tc>
        <w:tc>
          <w:tcPr>
            <w:tcW w:w="4394" w:type="dxa"/>
          </w:tcPr>
          <w:p w14:paraId="0BE0F7FE" w14:textId="0C0183C5" w:rsidR="00E20543" w:rsidRPr="00E20543" w:rsidRDefault="00681E03" w:rsidP="000E0E7A">
            <w:pPr>
              <w:pStyle w:val="Paragraphedeliste"/>
              <w:spacing w:after="0" w:line="240" w:lineRule="auto"/>
              <w:ind w:left="0"/>
              <w:contextualSpacing w:val="0"/>
              <w:rPr>
                <w:rFonts w:ascii="Arial" w:hAnsi="Arial" w:cs="Arial"/>
                <w:sz w:val="20"/>
                <w:lang w:eastAsia="fr-FR"/>
              </w:rPr>
            </w:pPr>
            <w:r>
              <w:rPr>
                <w:rFonts w:ascii="Arial" w:hAnsi="Arial" w:cs="Arial"/>
                <w:sz w:val="20"/>
                <w:lang w:eastAsia="fr-FR"/>
              </w:rPr>
              <w:t>Valeur ajoutée/Chiffre</w:t>
            </w:r>
            <w:r w:rsidR="00E20543">
              <w:rPr>
                <w:rFonts w:ascii="Arial" w:hAnsi="Arial" w:cs="Arial"/>
                <w:sz w:val="20"/>
                <w:lang w:eastAsia="fr-FR"/>
              </w:rPr>
              <w:t xml:space="preserve"> d’affaires</w:t>
            </w:r>
          </w:p>
        </w:tc>
        <w:tc>
          <w:tcPr>
            <w:tcW w:w="3119" w:type="dxa"/>
          </w:tcPr>
          <w:p w14:paraId="0651B07C" w14:textId="79F811D5" w:rsidR="00E20543" w:rsidRPr="00E20543" w:rsidRDefault="00E20543" w:rsidP="00DB6D0E">
            <w:pPr>
              <w:pStyle w:val="Paragraphedeliste"/>
              <w:spacing w:after="0" w:line="240" w:lineRule="auto"/>
              <w:ind w:left="0"/>
              <w:contextualSpacing w:val="0"/>
              <w:jc w:val="center"/>
              <w:rPr>
                <w:rFonts w:ascii="Arial" w:hAnsi="Arial" w:cs="Arial"/>
                <w:sz w:val="20"/>
                <w:lang w:eastAsia="fr-FR"/>
              </w:rPr>
            </w:pPr>
            <w:r>
              <w:rPr>
                <w:rFonts w:ascii="Arial" w:hAnsi="Arial" w:cs="Arial"/>
                <w:sz w:val="20"/>
                <w:lang w:eastAsia="fr-FR"/>
              </w:rPr>
              <w:t>34 %</w:t>
            </w:r>
          </w:p>
        </w:tc>
      </w:tr>
      <w:tr w:rsidR="00864E46" w:rsidRPr="000E0E7A" w14:paraId="04DBFF9B" w14:textId="77777777" w:rsidTr="00864E46">
        <w:tc>
          <w:tcPr>
            <w:tcW w:w="2547" w:type="dxa"/>
          </w:tcPr>
          <w:p w14:paraId="06A3CC0B" w14:textId="66A7AAF2" w:rsidR="00864E46" w:rsidRPr="00E20543" w:rsidRDefault="00864E46" w:rsidP="00E20543">
            <w:pPr>
              <w:pStyle w:val="Paragraphedeliste"/>
              <w:spacing w:after="0" w:line="240" w:lineRule="auto"/>
              <w:ind w:left="0"/>
              <w:contextualSpacing w:val="0"/>
              <w:rPr>
                <w:rFonts w:ascii="Arial" w:hAnsi="Arial" w:cs="Arial"/>
                <w:sz w:val="20"/>
                <w:lang w:eastAsia="fr-FR"/>
              </w:rPr>
            </w:pPr>
            <w:r>
              <w:rPr>
                <w:rFonts w:ascii="Arial" w:hAnsi="Arial" w:cs="Arial"/>
                <w:sz w:val="20"/>
                <w:lang w:eastAsia="fr-FR"/>
              </w:rPr>
              <w:t xml:space="preserve">Poids de la main d’œuvre dans </w:t>
            </w:r>
            <w:r w:rsidR="00DB6D0E">
              <w:rPr>
                <w:rFonts w:ascii="Arial" w:hAnsi="Arial" w:cs="Arial"/>
                <w:sz w:val="20"/>
                <w:lang w:eastAsia="fr-FR"/>
              </w:rPr>
              <w:t>la valeur ajoutée</w:t>
            </w:r>
          </w:p>
        </w:tc>
        <w:tc>
          <w:tcPr>
            <w:tcW w:w="4394" w:type="dxa"/>
          </w:tcPr>
          <w:p w14:paraId="54D77C84" w14:textId="6BF709F7" w:rsidR="00864E46" w:rsidRDefault="00864E46" w:rsidP="000E0E7A">
            <w:pPr>
              <w:pStyle w:val="Paragraphedeliste"/>
              <w:spacing w:after="0" w:line="240" w:lineRule="auto"/>
              <w:ind w:left="0"/>
              <w:contextualSpacing w:val="0"/>
              <w:rPr>
                <w:rFonts w:ascii="Arial" w:hAnsi="Arial" w:cs="Arial"/>
                <w:sz w:val="20"/>
                <w:lang w:eastAsia="fr-FR"/>
              </w:rPr>
            </w:pPr>
            <w:r>
              <w:rPr>
                <w:rFonts w:ascii="Arial" w:hAnsi="Arial" w:cs="Arial"/>
                <w:sz w:val="20"/>
                <w:lang w:eastAsia="fr-FR"/>
              </w:rPr>
              <w:t>Charges de personnel/Valeur ajoutée</w:t>
            </w:r>
          </w:p>
        </w:tc>
        <w:tc>
          <w:tcPr>
            <w:tcW w:w="3119" w:type="dxa"/>
          </w:tcPr>
          <w:p w14:paraId="69D0A878" w14:textId="1945A869" w:rsidR="00864E46" w:rsidRDefault="00864E46" w:rsidP="00DB6D0E">
            <w:pPr>
              <w:pStyle w:val="Paragraphedeliste"/>
              <w:spacing w:after="0" w:line="240" w:lineRule="auto"/>
              <w:ind w:left="0"/>
              <w:contextualSpacing w:val="0"/>
              <w:jc w:val="center"/>
              <w:rPr>
                <w:rFonts w:ascii="Arial" w:hAnsi="Arial" w:cs="Arial"/>
                <w:sz w:val="20"/>
                <w:lang w:eastAsia="fr-FR"/>
              </w:rPr>
            </w:pPr>
            <w:r>
              <w:rPr>
                <w:rFonts w:ascii="Arial" w:hAnsi="Arial" w:cs="Arial"/>
                <w:sz w:val="20"/>
                <w:lang w:eastAsia="fr-FR"/>
              </w:rPr>
              <w:t>82 %</w:t>
            </w:r>
          </w:p>
        </w:tc>
      </w:tr>
    </w:tbl>
    <w:p w14:paraId="117D2F55" w14:textId="77777777" w:rsidR="00864E46" w:rsidRPr="00864E46" w:rsidRDefault="00864E46" w:rsidP="002139BF">
      <w:pPr>
        <w:pStyle w:val="Paragraphedeliste"/>
        <w:spacing w:after="0" w:line="240" w:lineRule="auto"/>
        <w:ind w:left="0"/>
        <w:contextualSpacing w:val="0"/>
        <w:jc w:val="right"/>
        <w:rPr>
          <w:rFonts w:ascii="Arial" w:hAnsi="Arial" w:cs="Arial"/>
          <w:b/>
          <w:sz w:val="10"/>
          <w:lang w:eastAsia="fr-FR"/>
        </w:rPr>
      </w:pPr>
    </w:p>
    <w:p w14:paraId="76290994" w14:textId="53D7E68C" w:rsidR="002139BF" w:rsidRPr="002139BF" w:rsidRDefault="00503EF1" w:rsidP="002139BF">
      <w:pPr>
        <w:pStyle w:val="Paragraphedeliste"/>
        <w:spacing w:after="0" w:line="240" w:lineRule="auto"/>
        <w:ind w:left="0"/>
        <w:contextualSpacing w:val="0"/>
        <w:jc w:val="right"/>
        <w:rPr>
          <w:rFonts w:ascii="Arial" w:hAnsi="Arial" w:cs="Arial"/>
          <w:b/>
          <w:sz w:val="20"/>
          <w:lang w:eastAsia="fr-FR"/>
        </w:rPr>
      </w:pPr>
      <w:r>
        <w:rPr>
          <w:rFonts w:ascii="Arial" w:hAnsi="Arial" w:cs="Arial"/>
          <w:b/>
          <w:sz w:val="20"/>
          <w:lang w:eastAsia="fr-FR"/>
        </w:rPr>
        <w:t>Source : BTP Banque.fr</w:t>
      </w:r>
    </w:p>
    <w:p w14:paraId="3EDE3707" w14:textId="6B6E00FE" w:rsidR="002F117E" w:rsidRDefault="00327598" w:rsidP="00D0357D">
      <w:pPr>
        <w:pStyle w:val="Paragraphedeliste"/>
        <w:spacing w:before="120" w:after="120" w:line="240" w:lineRule="auto"/>
        <w:ind w:left="0"/>
        <w:contextualSpacing w:val="0"/>
        <w:rPr>
          <w:rFonts w:ascii="Arial" w:hAnsi="Arial" w:cs="Arial"/>
          <w:b/>
          <w:lang w:eastAsia="fr-FR"/>
        </w:rPr>
      </w:pPr>
      <w:r>
        <w:rPr>
          <w:rFonts w:ascii="Arial" w:hAnsi="Arial" w:cs="Arial"/>
          <w:b/>
          <w:lang w:eastAsia="fr-FR"/>
        </w:rPr>
        <w:t>A</w:t>
      </w:r>
      <w:r w:rsidR="009413E8">
        <w:rPr>
          <w:rFonts w:ascii="Arial" w:hAnsi="Arial" w:cs="Arial"/>
          <w:b/>
          <w:lang w:eastAsia="fr-FR"/>
        </w:rPr>
        <w:t>NNEXE</w:t>
      </w:r>
      <w:r>
        <w:rPr>
          <w:rFonts w:ascii="Arial" w:hAnsi="Arial" w:cs="Arial"/>
          <w:b/>
          <w:lang w:eastAsia="fr-FR"/>
        </w:rPr>
        <w:t xml:space="preserve"> 5</w:t>
      </w:r>
      <w:r w:rsidR="008F5046">
        <w:rPr>
          <w:rFonts w:ascii="Arial" w:hAnsi="Arial" w:cs="Arial"/>
          <w:b/>
          <w:lang w:eastAsia="fr-FR"/>
        </w:rPr>
        <w:t xml:space="preserve"> : Entretien avec </w:t>
      </w:r>
      <w:r w:rsidR="00C0561C">
        <w:rPr>
          <w:rFonts w:ascii="Arial" w:hAnsi="Arial" w:cs="Arial"/>
          <w:b/>
          <w:lang w:eastAsia="fr-FR"/>
        </w:rPr>
        <w:t>Christine</w:t>
      </w:r>
      <w:r w:rsidR="008F5046">
        <w:rPr>
          <w:rFonts w:ascii="Arial" w:hAnsi="Arial" w:cs="Arial"/>
          <w:b/>
          <w:lang w:eastAsia="fr-FR"/>
        </w:rPr>
        <w:t xml:space="preserve"> </w:t>
      </w:r>
      <w:r w:rsidR="00BA06FD">
        <w:rPr>
          <w:rFonts w:ascii="Arial" w:hAnsi="Arial" w:cs="Arial"/>
          <w:b/>
          <w:lang w:eastAsia="fr-FR"/>
        </w:rPr>
        <w:t>METZGER</w:t>
      </w:r>
    </w:p>
    <w:p w14:paraId="5BEC341B" w14:textId="12ACD752" w:rsidR="006821D2" w:rsidRPr="00055822" w:rsidRDefault="006821D2"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xml:space="preserve"> : Bonjour Madame </w:t>
      </w:r>
      <w:r w:rsidR="00BA06FD" w:rsidRPr="00055822">
        <w:rPr>
          <w:rFonts w:ascii="Arial" w:hAnsi="Arial" w:cs="Arial"/>
          <w:sz w:val="21"/>
          <w:szCs w:val="21"/>
        </w:rPr>
        <w:t>METZGER</w:t>
      </w:r>
      <w:r w:rsidRPr="00055822">
        <w:rPr>
          <w:rFonts w:ascii="Arial" w:hAnsi="Arial" w:cs="Arial"/>
          <w:sz w:val="21"/>
          <w:szCs w:val="21"/>
        </w:rPr>
        <w:t>, je souhaitais m’entretenir avec vous à la suite de la mission que vous m’aviez confié</w:t>
      </w:r>
      <w:r w:rsidR="00FC3D3D" w:rsidRPr="00055822">
        <w:rPr>
          <w:rFonts w:ascii="Arial" w:hAnsi="Arial" w:cs="Arial"/>
          <w:sz w:val="21"/>
          <w:szCs w:val="21"/>
        </w:rPr>
        <w:t>e</w:t>
      </w:r>
      <w:r w:rsidRPr="00055822">
        <w:rPr>
          <w:rFonts w:ascii="Arial" w:hAnsi="Arial" w:cs="Arial"/>
          <w:sz w:val="21"/>
          <w:szCs w:val="21"/>
        </w:rPr>
        <w:t xml:space="preserve"> sur l’amélioration du processus administratif de gestion des chantiers. J’ai pris connaissance de ce processus que vous m’avez communiqué mais pour être certain de partir sur de bonnes base</w:t>
      </w:r>
      <w:r w:rsidR="001F7F26" w:rsidRPr="00055822">
        <w:rPr>
          <w:rFonts w:ascii="Arial" w:hAnsi="Arial" w:cs="Arial"/>
          <w:sz w:val="21"/>
          <w:szCs w:val="21"/>
        </w:rPr>
        <w:t>s</w:t>
      </w:r>
      <w:r w:rsidRPr="00055822">
        <w:rPr>
          <w:rFonts w:ascii="Arial" w:hAnsi="Arial" w:cs="Arial"/>
          <w:sz w:val="21"/>
          <w:szCs w:val="21"/>
        </w:rPr>
        <w:t>, j’aurais besoin de quelques éléments de clarification.</w:t>
      </w:r>
    </w:p>
    <w:p w14:paraId="5F94C481" w14:textId="5F38165F" w:rsidR="008F5046" w:rsidRPr="00055822" w:rsidRDefault="00C0561C" w:rsidP="00C22838">
      <w:pPr>
        <w:pStyle w:val="Paragraphedeliste"/>
        <w:spacing w:after="60" w:line="240" w:lineRule="auto"/>
        <w:ind w:left="0"/>
        <w:contextualSpacing w:val="0"/>
        <w:rPr>
          <w:rFonts w:ascii="Arial" w:hAnsi="Arial" w:cs="Arial"/>
          <w:sz w:val="21"/>
          <w:szCs w:val="21"/>
        </w:rPr>
      </w:pPr>
      <w:r w:rsidRPr="00055822">
        <w:rPr>
          <w:rFonts w:ascii="Arial" w:hAnsi="Arial" w:cs="Arial"/>
          <w:b/>
          <w:sz w:val="21"/>
          <w:szCs w:val="21"/>
        </w:rPr>
        <w:t>Christine</w:t>
      </w:r>
      <w:r w:rsidR="006821D2" w:rsidRPr="00055822">
        <w:rPr>
          <w:rFonts w:ascii="Arial" w:hAnsi="Arial" w:cs="Arial"/>
          <w:b/>
          <w:sz w:val="21"/>
          <w:szCs w:val="21"/>
        </w:rPr>
        <w:t> </w:t>
      </w:r>
      <w:r w:rsidR="00BA06FD" w:rsidRPr="00055822">
        <w:rPr>
          <w:rFonts w:ascii="Arial" w:hAnsi="Arial" w:cs="Arial"/>
          <w:b/>
          <w:sz w:val="21"/>
          <w:szCs w:val="21"/>
        </w:rPr>
        <w:t>METZGER</w:t>
      </w:r>
      <w:r w:rsidR="006821D2" w:rsidRPr="00055822">
        <w:rPr>
          <w:rFonts w:ascii="Arial" w:hAnsi="Arial" w:cs="Arial"/>
          <w:sz w:val="21"/>
          <w:szCs w:val="21"/>
        </w:rPr>
        <w:t xml:space="preserve"> : Bonjour, oui très bien. </w:t>
      </w:r>
      <w:r w:rsidR="00FC3D3D" w:rsidRPr="00055822">
        <w:rPr>
          <w:rFonts w:ascii="Arial" w:hAnsi="Arial" w:cs="Arial"/>
          <w:sz w:val="21"/>
          <w:szCs w:val="21"/>
        </w:rPr>
        <w:t xml:space="preserve">Je vous écoute. </w:t>
      </w:r>
      <w:r w:rsidR="006821D2" w:rsidRPr="00055822">
        <w:rPr>
          <w:rFonts w:ascii="Arial" w:hAnsi="Arial" w:cs="Arial"/>
          <w:sz w:val="21"/>
          <w:szCs w:val="21"/>
        </w:rPr>
        <w:t>Quelles sont vos questions ?</w:t>
      </w:r>
    </w:p>
    <w:p w14:paraId="6D3D03CC" w14:textId="727CD2F8" w:rsidR="006821D2" w:rsidRPr="00055822" w:rsidRDefault="006821D2"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xml:space="preserve"> : </w:t>
      </w:r>
      <w:r w:rsidR="00FC3D3D" w:rsidRPr="00055822">
        <w:rPr>
          <w:rFonts w:ascii="Arial" w:hAnsi="Arial" w:cs="Arial"/>
          <w:sz w:val="21"/>
          <w:szCs w:val="21"/>
        </w:rPr>
        <w:t>Si j’ai bien compris</w:t>
      </w:r>
      <w:r w:rsidR="00E2341B" w:rsidRPr="00055822">
        <w:rPr>
          <w:rFonts w:ascii="Arial" w:hAnsi="Arial" w:cs="Arial"/>
          <w:sz w:val="21"/>
          <w:szCs w:val="21"/>
        </w:rPr>
        <w:t>,</w:t>
      </w:r>
      <w:r w:rsidR="00FC3D3D" w:rsidRPr="00055822">
        <w:rPr>
          <w:rFonts w:ascii="Arial" w:hAnsi="Arial" w:cs="Arial"/>
          <w:sz w:val="21"/>
          <w:szCs w:val="21"/>
        </w:rPr>
        <w:t xml:space="preserve"> vous-même ne travaillez qu’avec le logiciel </w:t>
      </w:r>
      <w:r w:rsidR="00B96198" w:rsidRPr="00055822">
        <w:rPr>
          <w:rFonts w:ascii="Arial" w:hAnsi="Arial" w:cs="Arial"/>
          <w:sz w:val="21"/>
          <w:szCs w:val="21"/>
        </w:rPr>
        <w:t>Excel</w:t>
      </w:r>
      <w:r w:rsidR="00FC3D3D" w:rsidRPr="00055822">
        <w:rPr>
          <w:rFonts w:ascii="Arial" w:hAnsi="Arial" w:cs="Arial"/>
          <w:sz w:val="21"/>
          <w:szCs w:val="21"/>
        </w:rPr>
        <w:t xml:space="preserve"> pour les devis et les factures. Vous échangez les informations avec Monsieur </w:t>
      </w:r>
      <w:r w:rsidR="00BA06FD" w:rsidRPr="00055822">
        <w:rPr>
          <w:rFonts w:ascii="Arial" w:hAnsi="Arial" w:cs="Arial"/>
          <w:sz w:val="21"/>
          <w:szCs w:val="21"/>
        </w:rPr>
        <w:t>METZGER</w:t>
      </w:r>
      <w:r w:rsidR="00FC3D3D" w:rsidRPr="00055822">
        <w:rPr>
          <w:rFonts w:ascii="Arial" w:hAnsi="Arial" w:cs="Arial"/>
          <w:sz w:val="21"/>
          <w:szCs w:val="21"/>
        </w:rPr>
        <w:t xml:space="preserve"> uniquement à l’oral ou grâce à des documents papier ou des post-it.</w:t>
      </w:r>
    </w:p>
    <w:p w14:paraId="7DA9908E" w14:textId="6A26F4D9" w:rsidR="00FC3D3D" w:rsidRPr="00055822" w:rsidRDefault="00C0561C"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Christine</w:t>
      </w:r>
      <w:r w:rsidR="00FC3D3D" w:rsidRPr="00055822">
        <w:rPr>
          <w:rFonts w:ascii="Arial" w:hAnsi="Arial" w:cs="Arial"/>
          <w:b/>
          <w:sz w:val="21"/>
          <w:szCs w:val="21"/>
        </w:rPr>
        <w:t xml:space="preserve"> </w:t>
      </w:r>
      <w:r w:rsidR="00BA06FD" w:rsidRPr="00055822">
        <w:rPr>
          <w:rFonts w:ascii="Arial" w:hAnsi="Arial" w:cs="Arial"/>
          <w:b/>
          <w:sz w:val="21"/>
          <w:szCs w:val="21"/>
        </w:rPr>
        <w:t>METZGER</w:t>
      </w:r>
      <w:r w:rsidR="00FC3D3D" w:rsidRPr="00055822">
        <w:rPr>
          <w:rFonts w:ascii="Arial" w:hAnsi="Arial" w:cs="Arial"/>
          <w:sz w:val="21"/>
          <w:szCs w:val="21"/>
        </w:rPr>
        <w:t> : Oui c’est tout à fait cela. J’ai une parfaite connaissance des clients et des chantiers passés et en cours. Mais</w:t>
      </w:r>
      <w:r w:rsidR="00B96198" w:rsidRPr="00055822">
        <w:rPr>
          <w:rFonts w:ascii="Arial" w:hAnsi="Arial" w:cs="Arial"/>
          <w:sz w:val="21"/>
          <w:szCs w:val="21"/>
        </w:rPr>
        <w:t>,</w:t>
      </w:r>
      <w:r w:rsidR="00FC3D3D" w:rsidRPr="00055822">
        <w:rPr>
          <w:rFonts w:ascii="Arial" w:hAnsi="Arial" w:cs="Arial"/>
          <w:sz w:val="21"/>
          <w:szCs w:val="21"/>
        </w:rPr>
        <w:t xml:space="preserve"> il est vrai que si je devais m’absenter cela poserait un problème de fonctionnement.</w:t>
      </w:r>
    </w:p>
    <w:p w14:paraId="31D83717" w14:textId="67FC4CDF" w:rsidR="00E15C10" w:rsidRPr="00055822" w:rsidRDefault="00E766C3"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xml:space="preserve"> : </w:t>
      </w:r>
      <w:r w:rsidR="00E15C10" w:rsidRPr="00055822">
        <w:rPr>
          <w:rFonts w:ascii="Arial" w:hAnsi="Arial" w:cs="Arial"/>
          <w:sz w:val="21"/>
          <w:szCs w:val="21"/>
        </w:rPr>
        <w:t xml:space="preserve">Concernant les devis après le chiffrage de Monsieur </w:t>
      </w:r>
      <w:r w:rsidR="00BA06FD" w:rsidRPr="00055822">
        <w:rPr>
          <w:rFonts w:ascii="Arial" w:hAnsi="Arial" w:cs="Arial"/>
          <w:sz w:val="21"/>
          <w:szCs w:val="21"/>
        </w:rPr>
        <w:t>METZGER</w:t>
      </w:r>
      <w:r w:rsidR="00E15C10" w:rsidRPr="00055822">
        <w:rPr>
          <w:rFonts w:ascii="Arial" w:hAnsi="Arial" w:cs="Arial"/>
          <w:sz w:val="21"/>
          <w:szCs w:val="21"/>
        </w:rPr>
        <w:t xml:space="preserve">, vous le saisissez sur </w:t>
      </w:r>
      <w:r w:rsidR="00653D20" w:rsidRPr="00055822">
        <w:rPr>
          <w:rFonts w:ascii="Arial" w:hAnsi="Arial" w:cs="Arial"/>
          <w:sz w:val="21"/>
          <w:szCs w:val="21"/>
        </w:rPr>
        <w:t>Excel</w:t>
      </w:r>
      <w:r w:rsidR="00E15C10" w:rsidRPr="00055822">
        <w:rPr>
          <w:rFonts w:ascii="Arial" w:hAnsi="Arial" w:cs="Arial"/>
          <w:sz w:val="21"/>
          <w:szCs w:val="21"/>
        </w:rPr>
        <w:t xml:space="preserve"> et vous l’enregistrez. Vous faites de même pour les factures. Où les enregistrez-vous ?</w:t>
      </w:r>
    </w:p>
    <w:p w14:paraId="5D4C2887" w14:textId="4B79E3F3" w:rsidR="006C4D5F" w:rsidRPr="00055822" w:rsidRDefault="006C4D5F"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 xml:space="preserve">Christine </w:t>
      </w:r>
      <w:r w:rsidR="00BA06FD" w:rsidRPr="00055822">
        <w:rPr>
          <w:rFonts w:ascii="Arial" w:hAnsi="Arial" w:cs="Arial"/>
          <w:b/>
          <w:sz w:val="21"/>
          <w:szCs w:val="21"/>
        </w:rPr>
        <w:t>METZGER</w:t>
      </w:r>
      <w:r w:rsidRPr="00055822">
        <w:rPr>
          <w:rFonts w:ascii="Arial" w:hAnsi="Arial" w:cs="Arial"/>
          <w:sz w:val="21"/>
          <w:szCs w:val="21"/>
        </w:rPr>
        <w:t xml:space="preserve"> : J’ai créé un dossier </w:t>
      </w:r>
      <w:r w:rsidR="00411AA9" w:rsidRPr="00055822">
        <w:rPr>
          <w:rFonts w:ascii="Arial" w:hAnsi="Arial" w:cs="Arial"/>
          <w:sz w:val="21"/>
          <w:szCs w:val="21"/>
        </w:rPr>
        <w:t>« </w:t>
      </w:r>
      <w:r w:rsidRPr="00055822">
        <w:rPr>
          <w:rFonts w:ascii="Arial" w:hAnsi="Arial" w:cs="Arial"/>
          <w:sz w:val="21"/>
          <w:szCs w:val="21"/>
        </w:rPr>
        <w:t>client</w:t>
      </w:r>
      <w:r w:rsidR="00411AA9" w:rsidRPr="00055822">
        <w:rPr>
          <w:rFonts w:ascii="Arial" w:hAnsi="Arial" w:cs="Arial"/>
          <w:sz w:val="21"/>
          <w:szCs w:val="21"/>
        </w:rPr>
        <w:t>s » sur le poste en local et je</w:t>
      </w:r>
      <w:r w:rsidRPr="00055822">
        <w:rPr>
          <w:rFonts w:ascii="Arial" w:hAnsi="Arial" w:cs="Arial"/>
          <w:sz w:val="21"/>
          <w:szCs w:val="21"/>
        </w:rPr>
        <w:t xml:space="preserve"> nomme </w:t>
      </w:r>
      <w:r w:rsidR="00411AA9" w:rsidRPr="00055822">
        <w:rPr>
          <w:rFonts w:ascii="Arial" w:hAnsi="Arial" w:cs="Arial"/>
          <w:sz w:val="21"/>
          <w:szCs w:val="21"/>
        </w:rPr>
        <w:t xml:space="preserve">le fichier </w:t>
      </w:r>
      <w:r w:rsidRPr="00055822">
        <w:rPr>
          <w:rFonts w:ascii="Arial" w:hAnsi="Arial" w:cs="Arial"/>
          <w:sz w:val="21"/>
          <w:szCs w:val="21"/>
        </w:rPr>
        <w:t xml:space="preserve">devis_nomclient_moisannée.xlsx et de même pour les factures. </w:t>
      </w:r>
      <w:r w:rsidR="00411AA9" w:rsidRPr="00055822">
        <w:rPr>
          <w:rFonts w:ascii="Arial" w:hAnsi="Arial" w:cs="Arial"/>
          <w:sz w:val="21"/>
          <w:szCs w:val="21"/>
        </w:rPr>
        <w:t>Tous les documents sont donc accessibles dans ce dossier « clients ».</w:t>
      </w:r>
    </w:p>
    <w:p w14:paraId="0194A35D" w14:textId="4A419293" w:rsidR="00E766C3" w:rsidRPr="00055822" w:rsidRDefault="00A87EA7" w:rsidP="00503EF1">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xml:space="preserve"> : </w:t>
      </w:r>
      <w:r w:rsidR="00E766C3" w:rsidRPr="00055822">
        <w:rPr>
          <w:rFonts w:ascii="Arial" w:hAnsi="Arial" w:cs="Arial"/>
          <w:sz w:val="21"/>
          <w:szCs w:val="21"/>
        </w:rPr>
        <w:t>Mais vous n’avez pas précisé ce qui se passait si le délai d’un mois était dépassé et que le client a tout de même renvoy</w:t>
      </w:r>
      <w:r w:rsidR="00764817" w:rsidRPr="00055822">
        <w:rPr>
          <w:rFonts w:ascii="Arial" w:hAnsi="Arial" w:cs="Arial"/>
          <w:sz w:val="21"/>
          <w:szCs w:val="21"/>
        </w:rPr>
        <w:t>é</w:t>
      </w:r>
      <w:r w:rsidR="00E766C3" w:rsidRPr="00055822">
        <w:rPr>
          <w:rFonts w:ascii="Arial" w:hAnsi="Arial" w:cs="Arial"/>
          <w:sz w:val="21"/>
          <w:szCs w:val="21"/>
        </w:rPr>
        <w:t xml:space="preserve"> le devis signé avec un acompte de 30 %.</w:t>
      </w:r>
    </w:p>
    <w:p w14:paraId="3C1D049B" w14:textId="5E57755F" w:rsidR="00E766C3" w:rsidRPr="00055822" w:rsidRDefault="00E766C3"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 xml:space="preserve">Christine </w:t>
      </w:r>
      <w:r w:rsidR="00BA06FD" w:rsidRPr="00055822">
        <w:rPr>
          <w:rFonts w:ascii="Arial" w:hAnsi="Arial" w:cs="Arial"/>
          <w:b/>
          <w:sz w:val="21"/>
          <w:szCs w:val="21"/>
        </w:rPr>
        <w:t>METZGER</w:t>
      </w:r>
      <w:r w:rsidRPr="00055822">
        <w:rPr>
          <w:rFonts w:ascii="Arial" w:hAnsi="Arial" w:cs="Arial"/>
          <w:sz w:val="21"/>
          <w:szCs w:val="21"/>
        </w:rPr>
        <w:t> : Si cela arrivait, je modifierai</w:t>
      </w:r>
      <w:r w:rsidR="00764817" w:rsidRPr="00055822">
        <w:rPr>
          <w:rFonts w:ascii="Arial" w:hAnsi="Arial" w:cs="Arial"/>
          <w:sz w:val="21"/>
          <w:szCs w:val="21"/>
        </w:rPr>
        <w:t>s</w:t>
      </w:r>
      <w:r w:rsidRPr="00055822">
        <w:rPr>
          <w:rFonts w:ascii="Arial" w:hAnsi="Arial" w:cs="Arial"/>
          <w:sz w:val="21"/>
          <w:szCs w:val="21"/>
        </w:rPr>
        <w:t xml:space="preserve"> le devis existant avec des prix actualisés. Et si le client ne l’acceptait</w:t>
      </w:r>
      <w:r w:rsidR="00B96198" w:rsidRPr="00055822">
        <w:rPr>
          <w:rFonts w:ascii="Arial" w:hAnsi="Arial" w:cs="Arial"/>
          <w:sz w:val="21"/>
          <w:szCs w:val="21"/>
        </w:rPr>
        <w:t xml:space="preserve"> pas</w:t>
      </w:r>
      <w:r w:rsidRPr="00055822">
        <w:rPr>
          <w:rFonts w:ascii="Arial" w:hAnsi="Arial" w:cs="Arial"/>
          <w:sz w:val="21"/>
          <w:szCs w:val="21"/>
        </w:rPr>
        <w:t>, il serait remboursé de son acompte. Mais je vous avoue que ce cas de figure ne s’est jamais présenté et c’est pour cela que cela n’apparaît pas sur le processus. De même je n’ai pas fait apparaître le refus de signature de fin de chantier de la part de client. En effet, cela fait appe</w:t>
      </w:r>
      <w:r w:rsidR="00C469A2" w:rsidRPr="00055822">
        <w:rPr>
          <w:rFonts w:ascii="Arial" w:hAnsi="Arial" w:cs="Arial"/>
          <w:sz w:val="21"/>
          <w:szCs w:val="21"/>
        </w:rPr>
        <w:t>l à un processus différent.</w:t>
      </w:r>
    </w:p>
    <w:p w14:paraId="01F685D7" w14:textId="7BB5706B" w:rsidR="00FC3D3D" w:rsidRPr="00055822" w:rsidRDefault="00FC3D3D"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 Par ailleurs, vous n’avez pas formalisé la phase du règlement dans le processus. Est-ce normal ?</w:t>
      </w:r>
    </w:p>
    <w:p w14:paraId="7AA6C176" w14:textId="71CD5DCC" w:rsidR="00FC3D3D" w:rsidRPr="00055822" w:rsidRDefault="00C0561C"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Christine</w:t>
      </w:r>
      <w:r w:rsidR="00FC3D3D" w:rsidRPr="00055822">
        <w:rPr>
          <w:rFonts w:ascii="Arial" w:hAnsi="Arial" w:cs="Arial"/>
          <w:b/>
          <w:sz w:val="21"/>
          <w:szCs w:val="21"/>
        </w:rPr>
        <w:t xml:space="preserve"> </w:t>
      </w:r>
      <w:r w:rsidR="00BA06FD" w:rsidRPr="00055822">
        <w:rPr>
          <w:rFonts w:ascii="Arial" w:hAnsi="Arial" w:cs="Arial"/>
          <w:b/>
          <w:sz w:val="21"/>
          <w:szCs w:val="21"/>
        </w:rPr>
        <w:t>METZGER</w:t>
      </w:r>
      <w:r w:rsidR="00FC3D3D" w:rsidRPr="00055822">
        <w:rPr>
          <w:rFonts w:ascii="Arial" w:hAnsi="Arial" w:cs="Arial"/>
          <w:sz w:val="21"/>
          <w:szCs w:val="21"/>
        </w:rPr>
        <w:t> : Oui c’est vrai. Mais si le client ne paye pas à réception de la facture, en fonction de mes disponibilités, je l’appelle.</w:t>
      </w:r>
    </w:p>
    <w:p w14:paraId="5578CD84" w14:textId="4F3E1293" w:rsidR="00FC3D3D" w:rsidRPr="00055822" w:rsidRDefault="00FC3D3D" w:rsidP="00C22838">
      <w:pPr>
        <w:pStyle w:val="Paragraphedeliste"/>
        <w:spacing w:after="60" w:line="240" w:lineRule="auto"/>
        <w:ind w:left="0"/>
        <w:contextualSpacing w:val="0"/>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 Et vous n’avez pas de procédure écrite, pas de suivi.</w:t>
      </w:r>
    </w:p>
    <w:p w14:paraId="1B5B6DCB" w14:textId="570A3F86" w:rsidR="00FC3D3D" w:rsidRPr="00055822" w:rsidRDefault="00C0561C" w:rsidP="00C22838">
      <w:pPr>
        <w:pStyle w:val="Paragraphedeliste"/>
        <w:spacing w:after="60" w:line="240" w:lineRule="auto"/>
        <w:ind w:left="0"/>
        <w:contextualSpacing w:val="0"/>
        <w:rPr>
          <w:rFonts w:ascii="Arial" w:hAnsi="Arial" w:cs="Arial"/>
          <w:sz w:val="21"/>
          <w:szCs w:val="21"/>
        </w:rPr>
      </w:pPr>
      <w:r w:rsidRPr="00055822">
        <w:rPr>
          <w:rFonts w:ascii="Arial" w:hAnsi="Arial" w:cs="Arial"/>
          <w:b/>
          <w:sz w:val="21"/>
          <w:szCs w:val="21"/>
        </w:rPr>
        <w:t>Christine</w:t>
      </w:r>
      <w:r w:rsidR="00FC3D3D" w:rsidRPr="00055822">
        <w:rPr>
          <w:rFonts w:ascii="Arial" w:hAnsi="Arial" w:cs="Arial"/>
          <w:b/>
          <w:sz w:val="21"/>
          <w:szCs w:val="21"/>
        </w:rPr>
        <w:t xml:space="preserve"> </w:t>
      </w:r>
      <w:r w:rsidR="00BA06FD" w:rsidRPr="00055822">
        <w:rPr>
          <w:rFonts w:ascii="Arial" w:hAnsi="Arial" w:cs="Arial"/>
          <w:b/>
          <w:sz w:val="21"/>
          <w:szCs w:val="21"/>
        </w:rPr>
        <w:t>METZGER</w:t>
      </w:r>
      <w:r w:rsidR="00FC3D3D" w:rsidRPr="00055822">
        <w:rPr>
          <w:rFonts w:ascii="Arial" w:hAnsi="Arial" w:cs="Arial"/>
          <w:sz w:val="21"/>
          <w:szCs w:val="21"/>
        </w:rPr>
        <w:t> : Non effectivement. J’ai une bonne mémoire.</w:t>
      </w:r>
    </w:p>
    <w:p w14:paraId="17DA4FC8" w14:textId="20F2F2A9" w:rsidR="004C05F2" w:rsidRPr="00055822" w:rsidRDefault="004C05F2"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Vous</w:t>
      </w:r>
      <w:r w:rsidRPr="00055822">
        <w:rPr>
          <w:rFonts w:ascii="Arial" w:hAnsi="Arial" w:cs="Arial"/>
          <w:sz w:val="21"/>
          <w:szCs w:val="21"/>
        </w:rPr>
        <w:t xml:space="preserve"> : </w:t>
      </w:r>
      <w:r w:rsidR="00B96198" w:rsidRPr="00055822">
        <w:rPr>
          <w:rFonts w:ascii="Arial" w:hAnsi="Arial" w:cs="Arial"/>
          <w:sz w:val="21"/>
          <w:szCs w:val="21"/>
        </w:rPr>
        <w:t>V</w:t>
      </w:r>
      <w:r w:rsidRPr="00055822">
        <w:rPr>
          <w:rFonts w:ascii="Arial" w:hAnsi="Arial" w:cs="Arial"/>
          <w:sz w:val="21"/>
          <w:szCs w:val="21"/>
        </w:rPr>
        <w:t xml:space="preserve">ous me confirmez que la comptabilité générale et la gestion de la paye </w:t>
      </w:r>
      <w:r w:rsidR="006B46F2" w:rsidRPr="00055822">
        <w:rPr>
          <w:rFonts w:ascii="Arial" w:hAnsi="Arial" w:cs="Arial"/>
          <w:sz w:val="21"/>
          <w:szCs w:val="21"/>
        </w:rPr>
        <w:t>sont</w:t>
      </w:r>
      <w:r w:rsidRPr="00055822">
        <w:rPr>
          <w:rFonts w:ascii="Arial" w:hAnsi="Arial" w:cs="Arial"/>
          <w:sz w:val="21"/>
          <w:szCs w:val="21"/>
        </w:rPr>
        <w:t xml:space="preserve"> confié</w:t>
      </w:r>
      <w:r w:rsidR="006B46F2" w:rsidRPr="00055822">
        <w:rPr>
          <w:rFonts w:ascii="Arial" w:hAnsi="Arial" w:cs="Arial"/>
          <w:sz w:val="21"/>
          <w:szCs w:val="21"/>
        </w:rPr>
        <w:t>es</w:t>
      </w:r>
      <w:r w:rsidRPr="00055822">
        <w:rPr>
          <w:rFonts w:ascii="Arial" w:hAnsi="Arial" w:cs="Arial"/>
          <w:sz w:val="21"/>
          <w:szCs w:val="21"/>
        </w:rPr>
        <w:t xml:space="preserve"> à un cabinet externe.</w:t>
      </w:r>
    </w:p>
    <w:p w14:paraId="7E18DB8E" w14:textId="566E98B8" w:rsidR="004C05F2" w:rsidRPr="00055822" w:rsidRDefault="00C0561C" w:rsidP="00C22838">
      <w:pPr>
        <w:pStyle w:val="Paragraphedeliste"/>
        <w:spacing w:after="60" w:line="240" w:lineRule="auto"/>
        <w:ind w:left="0"/>
        <w:contextualSpacing w:val="0"/>
        <w:jc w:val="both"/>
        <w:rPr>
          <w:rFonts w:ascii="Arial" w:hAnsi="Arial" w:cs="Arial"/>
          <w:sz w:val="21"/>
          <w:szCs w:val="21"/>
        </w:rPr>
      </w:pPr>
      <w:r w:rsidRPr="00055822">
        <w:rPr>
          <w:rFonts w:ascii="Arial" w:hAnsi="Arial" w:cs="Arial"/>
          <w:b/>
          <w:sz w:val="21"/>
          <w:szCs w:val="21"/>
        </w:rPr>
        <w:t>Christine</w:t>
      </w:r>
      <w:r w:rsidR="004C05F2" w:rsidRPr="00055822">
        <w:rPr>
          <w:rFonts w:ascii="Arial" w:hAnsi="Arial" w:cs="Arial"/>
          <w:b/>
          <w:sz w:val="21"/>
          <w:szCs w:val="21"/>
        </w:rPr>
        <w:t xml:space="preserve"> </w:t>
      </w:r>
      <w:r w:rsidR="00BA06FD" w:rsidRPr="00055822">
        <w:rPr>
          <w:rFonts w:ascii="Arial" w:hAnsi="Arial" w:cs="Arial"/>
          <w:b/>
          <w:sz w:val="21"/>
          <w:szCs w:val="21"/>
        </w:rPr>
        <w:t>METZGER</w:t>
      </w:r>
      <w:r w:rsidR="006B46F2" w:rsidRPr="00055822">
        <w:rPr>
          <w:rFonts w:ascii="Arial" w:hAnsi="Arial" w:cs="Arial"/>
          <w:sz w:val="21"/>
          <w:szCs w:val="21"/>
        </w:rPr>
        <w:t xml:space="preserve"> : </w:t>
      </w:r>
      <w:r w:rsidR="00B96198" w:rsidRPr="00055822">
        <w:rPr>
          <w:rFonts w:ascii="Arial" w:hAnsi="Arial" w:cs="Arial"/>
          <w:sz w:val="21"/>
          <w:szCs w:val="21"/>
        </w:rPr>
        <w:t>O</w:t>
      </w:r>
      <w:r w:rsidR="006B46F2" w:rsidRPr="00055822">
        <w:rPr>
          <w:rFonts w:ascii="Arial" w:hAnsi="Arial" w:cs="Arial"/>
          <w:sz w:val="21"/>
          <w:szCs w:val="21"/>
        </w:rPr>
        <w:t>ui ! M</w:t>
      </w:r>
      <w:r w:rsidR="00066C8D" w:rsidRPr="00055822">
        <w:rPr>
          <w:rFonts w:ascii="Arial" w:hAnsi="Arial" w:cs="Arial"/>
          <w:sz w:val="21"/>
          <w:szCs w:val="21"/>
        </w:rPr>
        <w:t>ais</w:t>
      </w:r>
      <w:r w:rsidR="004C05F2" w:rsidRPr="00055822">
        <w:rPr>
          <w:rFonts w:ascii="Arial" w:hAnsi="Arial" w:cs="Arial"/>
          <w:sz w:val="21"/>
          <w:szCs w:val="21"/>
        </w:rPr>
        <w:t xml:space="preserve"> Monsieur </w:t>
      </w:r>
      <w:r w:rsidR="00BA06FD" w:rsidRPr="00055822">
        <w:rPr>
          <w:rFonts w:ascii="Arial" w:hAnsi="Arial" w:cs="Arial"/>
          <w:sz w:val="21"/>
          <w:szCs w:val="21"/>
        </w:rPr>
        <w:t>METZGER</w:t>
      </w:r>
      <w:r w:rsidR="004C05F2" w:rsidRPr="00055822">
        <w:rPr>
          <w:rFonts w:ascii="Arial" w:hAnsi="Arial" w:cs="Arial"/>
          <w:sz w:val="21"/>
          <w:szCs w:val="21"/>
        </w:rPr>
        <w:t xml:space="preserve"> consulte régulièrement les comptes bancaires de l’entreprise. </w:t>
      </w:r>
      <w:r w:rsidR="006B46F2" w:rsidRPr="00055822">
        <w:rPr>
          <w:rFonts w:ascii="Arial" w:hAnsi="Arial" w:cs="Arial"/>
          <w:sz w:val="21"/>
          <w:szCs w:val="21"/>
        </w:rPr>
        <w:t>Parmi les améliorations, la mise en place d’u</w:t>
      </w:r>
      <w:r w:rsidR="004C05F2" w:rsidRPr="00055822">
        <w:rPr>
          <w:rFonts w:ascii="Arial" w:hAnsi="Arial" w:cs="Arial"/>
          <w:sz w:val="21"/>
          <w:szCs w:val="21"/>
        </w:rPr>
        <w:t xml:space="preserve">n suivi de trésorerie </w:t>
      </w:r>
      <w:r w:rsidR="00066C8D" w:rsidRPr="00055822">
        <w:rPr>
          <w:rFonts w:ascii="Arial" w:hAnsi="Arial" w:cs="Arial"/>
          <w:sz w:val="21"/>
          <w:szCs w:val="21"/>
        </w:rPr>
        <w:t>serait très appréciable.</w:t>
      </w:r>
    </w:p>
    <w:p w14:paraId="6BE5B77D" w14:textId="4DE63099" w:rsidR="002139BF" w:rsidRPr="00055822" w:rsidRDefault="002139BF" w:rsidP="002139BF">
      <w:pPr>
        <w:pStyle w:val="Paragraphedeliste"/>
        <w:spacing w:after="60" w:line="240" w:lineRule="auto"/>
        <w:ind w:left="0"/>
        <w:contextualSpacing w:val="0"/>
        <w:jc w:val="right"/>
        <w:rPr>
          <w:rFonts w:ascii="Arial" w:hAnsi="Arial" w:cs="Arial"/>
          <w:sz w:val="21"/>
          <w:szCs w:val="21"/>
        </w:rPr>
      </w:pPr>
      <w:r w:rsidRPr="00055822">
        <w:rPr>
          <w:rFonts w:ascii="Arial" w:hAnsi="Arial" w:cs="Arial"/>
          <w:b/>
          <w:sz w:val="21"/>
          <w:szCs w:val="21"/>
          <w:lang w:eastAsia="fr-FR"/>
        </w:rPr>
        <w:t>Source interne</w:t>
      </w:r>
    </w:p>
    <w:p w14:paraId="740C4083" w14:textId="27165863" w:rsidR="008F5046" w:rsidRDefault="009413E8" w:rsidP="00417885">
      <w:pPr>
        <w:pStyle w:val="Paragraphedeliste"/>
        <w:spacing w:before="240" w:after="240" w:line="240" w:lineRule="auto"/>
        <w:ind w:left="0"/>
        <w:contextualSpacing w:val="0"/>
        <w:jc w:val="both"/>
        <w:rPr>
          <w:rFonts w:ascii="Arial" w:hAnsi="Arial" w:cs="Arial"/>
          <w:b/>
          <w:lang w:eastAsia="fr-FR"/>
        </w:rPr>
      </w:pPr>
      <w:r>
        <w:rPr>
          <w:rFonts w:ascii="Arial" w:hAnsi="Arial" w:cs="Arial"/>
          <w:b/>
          <w:lang w:eastAsia="fr-FR"/>
        </w:rPr>
        <w:lastRenderedPageBreak/>
        <w:t>ANNEXE 6</w:t>
      </w:r>
      <w:r w:rsidR="008F5046">
        <w:rPr>
          <w:rFonts w:ascii="Arial" w:hAnsi="Arial" w:cs="Arial"/>
          <w:b/>
          <w:lang w:eastAsia="fr-FR"/>
        </w:rPr>
        <w:t xml:space="preserve"> : </w:t>
      </w:r>
      <w:r w:rsidR="009E5654">
        <w:rPr>
          <w:rFonts w:ascii="Arial" w:hAnsi="Arial" w:cs="Arial"/>
          <w:b/>
          <w:lang w:eastAsia="fr-FR"/>
        </w:rPr>
        <w:t>Diagramme événement-résultat du processus administratif de gestion des chantiers</w:t>
      </w:r>
      <w:r w:rsidR="003A59F7">
        <w:rPr>
          <w:rFonts w:ascii="Arial" w:hAnsi="Arial" w:cs="Arial"/>
          <w:b/>
          <w:lang w:eastAsia="fr-FR"/>
        </w:rPr>
        <w:t xml:space="preserve"> (</w:t>
      </w:r>
      <w:r w:rsidR="003A59F7" w:rsidRPr="00C03D2B">
        <w:rPr>
          <w:rFonts w:ascii="Arial" w:hAnsi="Arial" w:cs="Arial"/>
          <w:b/>
        </w:rPr>
        <w:t xml:space="preserve">de la </w:t>
      </w:r>
      <w:r w:rsidR="003A59F7" w:rsidRPr="00C03D2B">
        <w:rPr>
          <w:rFonts w:ascii="Arial" w:hAnsi="Arial" w:cs="Arial"/>
          <w:b/>
          <w:bCs/>
          <w:lang w:eastAsia="fr-FR"/>
        </w:rPr>
        <w:t>SARL Alain METZGER</w:t>
      </w:r>
      <w:r w:rsidR="003A59F7">
        <w:rPr>
          <w:rFonts w:ascii="Arial" w:hAnsi="Arial" w:cs="Arial"/>
          <w:b/>
          <w:bCs/>
          <w:lang w:eastAsia="fr-FR"/>
        </w:rPr>
        <w:t>)</w:t>
      </w:r>
    </w:p>
    <w:p w14:paraId="64E96CF6" w14:textId="2F4450CA" w:rsidR="00066C8D" w:rsidRDefault="00612267" w:rsidP="00612267">
      <w:pPr>
        <w:pStyle w:val="Paragraphedeliste"/>
        <w:spacing w:before="240" w:after="240" w:line="240" w:lineRule="auto"/>
        <w:ind w:left="0"/>
        <w:contextualSpacing w:val="0"/>
        <w:jc w:val="center"/>
        <w:rPr>
          <w:rFonts w:ascii="Arial" w:hAnsi="Arial" w:cs="Arial"/>
          <w:b/>
          <w:lang w:eastAsia="fr-FR"/>
        </w:rPr>
      </w:pPr>
      <w:r>
        <w:rPr>
          <w:rFonts w:ascii="Arial" w:hAnsi="Arial" w:cs="Arial"/>
          <w:b/>
          <w:noProof/>
          <w:lang w:eastAsia="fr-FR"/>
        </w:rPr>
        <w:drawing>
          <wp:inline distT="0" distB="0" distL="0" distR="0" wp14:anchorId="6ADC1345" wp14:editId="439A2845">
            <wp:extent cx="6124575" cy="7828980"/>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meER.wmf"/>
                    <pic:cNvPicPr/>
                  </pic:nvPicPr>
                  <pic:blipFill rotWithShape="1">
                    <a:blip r:embed="rId23" cstate="print">
                      <a:extLst>
                        <a:ext uri="{28A0092B-C50C-407E-A947-70E740481C1C}">
                          <a14:useLocalDpi xmlns:a14="http://schemas.microsoft.com/office/drawing/2010/main" val="0"/>
                        </a:ext>
                      </a:extLst>
                    </a:blip>
                    <a:srcRect l="6381" r="6178"/>
                    <a:stretch/>
                  </pic:blipFill>
                  <pic:spPr bwMode="auto">
                    <a:xfrm>
                      <a:off x="0" y="0"/>
                      <a:ext cx="6129733" cy="7835574"/>
                    </a:xfrm>
                    <a:prstGeom prst="rect">
                      <a:avLst/>
                    </a:prstGeom>
                    <a:ln>
                      <a:noFill/>
                    </a:ln>
                    <a:extLst>
                      <a:ext uri="{53640926-AAD7-44D8-BBD7-CCE9431645EC}">
                        <a14:shadowObscured xmlns:a14="http://schemas.microsoft.com/office/drawing/2010/main"/>
                      </a:ext>
                    </a:extLst>
                  </pic:spPr>
                </pic:pic>
              </a:graphicData>
            </a:graphic>
          </wp:inline>
        </w:drawing>
      </w:r>
    </w:p>
    <w:p w14:paraId="5AEF7618" w14:textId="29066AA7" w:rsidR="004A7C70" w:rsidRPr="00417885" w:rsidRDefault="004A7C70" w:rsidP="004A7C70">
      <w:pPr>
        <w:pStyle w:val="Paragraphedeliste"/>
        <w:spacing w:before="240" w:after="240" w:line="240" w:lineRule="auto"/>
        <w:ind w:left="0"/>
        <w:contextualSpacing w:val="0"/>
        <w:jc w:val="right"/>
        <w:rPr>
          <w:rFonts w:ascii="Arial" w:hAnsi="Arial" w:cs="Arial"/>
          <w:b/>
          <w:sz w:val="20"/>
        </w:rPr>
      </w:pPr>
      <w:r w:rsidRPr="00417885">
        <w:rPr>
          <w:rFonts w:ascii="Arial" w:hAnsi="Arial" w:cs="Arial"/>
          <w:b/>
          <w:sz w:val="20"/>
        </w:rPr>
        <w:t>Source interne</w:t>
      </w:r>
    </w:p>
    <w:p w14:paraId="750A8D3F" w14:textId="0933359D" w:rsidR="00822E96" w:rsidRDefault="00822E96" w:rsidP="006A2566">
      <w:pPr>
        <w:pStyle w:val="Paragraphedeliste"/>
        <w:spacing w:before="240" w:after="240" w:line="240" w:lineRule="auto"/>
        <w:ind w:left="0"/>
        <w:contextualSpacing w:val="0"/>
        <w:rPr>
          <w:noProof/>
          <w:lang w:eastAsia="fr-FR"/>
        </w:rPr>
      </w:pPr>
    </w:p>
    <w:p w14:paraId="42AEA9B9" w14:textId="3655C786" w:rsidR="00066C8D" w:rsidRDefault="00066C8D" w:rsidP="004A7C70">
      <w:pPr>
        <w:spacing w:after="0" w:line="240" w:lineRule="auto"/>
        <w:jc w:val="right"/>
        <w:rPr>
          <w:rFonts w:ascii="Arial" w:hAnsi="Arial" w:cs="Arial"/>
          <w:b/>
          <w:lang w:eastAsia="fr-FR"/>
        </w:rPr>
      </w:pPr>
      <w:r>
        <w:rPr>
          <w:rFonts w:ascii="Arial" w:hAnsi="Arial" w:cs="Arial"/>
          <w:b/>
          <w:lang w:eastAsia="fr-FR"/>
        </w:rPr>
        <w:br w:type="page"/>
      </w:r>
    </w:p>
    <w:p w14:paraId="2FB44380" w14:textId="20A82A9D" w:rsidR="00FA2CFA" w:rsidRDefault="00A02816" w:rsidP="006A2566">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lastRenderedPageBreak/>
        <w:t>A</w:t>
      </w:r>
      <w:r w:rsidR="009413E8">
        <w:rPr>
          <w:rFonts w:ascii="Arial" w:hAnsi="Arial" w:cs="Arial"/>
          <w:b/>
          <w:lang w:eastAsia="fr-FR"/>
        </w:rPr>
        <w:t>NNEXE</w:t>
      </w:r>
      <w:r>
        <w:rPr>
          <w:rFonts w:ascii="Arial" w:hAnsi="Arial" w:cs="Arial"/>
          <w:b/>
          <w:lang w:eastAsia="fr-FR"/>
        </w:rPr>
        <w:t xml:space="preserve"> </w:t>
      </w:r>
      <w:r w:rsidR="009413E8">
        <w:rPr>
          <w:rFonts w:ascii="Arial" w:hAnsi="Arial" w:cs="Arial"/>
          <w:b/>
          <w:lang w:eastAsia="fr-FR"/>
        </w:rPr>
        <w:t>7</w:t>
      </w:r>
      <w:r>
        <w:rPr>
          <w:rFonts w:ascii="Arial" w:hAnsi="Arial" w:cs="Arial"/>
          <w:b/>
          <w:lang w:eastAsia="fr-FR"/>
        </w:rPr>
        <w:t xml:space="preserve"> : Fonctionnalités des </w:t>
      </w:r>
      <w:r w:rsidR="009E5654">
        <w:rPr>
          <w:rFonts w:ascii="Arial" w:hAnsi="Arial" w:cs="Arial"/>
          <w:b/>
          <w:lang w:eastAsia="fr-FR"/>
        </w:rPr>
        <w:t>différents logiciels</w:t>
      </w:r>
    </w:p>
    <w:p w14:paraId="6E7791A3" w14:textId="36BEA950" w:rsidR="007344FC" w:rsidRPr="006A2566" w:rsidRDefault="00E66D5A" w:rsidP="00FD2139">
      <w:pPr>
        <w:pStyle w:val="Paragraphedeliste"/>
        <w:spacing w:before="120" w:after="120" w:line="240" w:lineRule="auto"/>
        <w:ind w:left="0"/>
        <w:contextualSpacing w:val="0"/>
        <w:rPr>
          <w:rFonts w:ascii="Arial" w:hAnsi="Arial" w:cs="Arial"/>
          <w:b/>
          <w:lang w:eastAsia="fr-FR"/>
        </w:rPr>
      </w:pPr>
      <w:r>
        <w:rPr>
          <w:rFonts w:ascii="Arial" w:hAnsi="Arial" w:cs="Arial"/>
          <w:b/>
          <w:lang w:eastAsia="fr-FR"/>
        </w:rPr>
        <w:t>Pro</w:t>
      </w:r>
      <w:r w:rsidR="007344FC">
        <w:rPr>
          <w:rFonts w:ascii="Arial" w:hAnsi="Arial" w:cs="Arial"/>
          <w:b/>
          <w:lang w:eastAsia="fr-FR"/>
        </w:rPr>
        <w:t>pos</w:t>
      </w:r>
      <w:r>
        <w:rPr>
          <w:rFonts w:ascii="Arial" w:hAnsi="Arial" w:cs="Arial"/>
          <w:b/>
          <w:lang w:eastAsia="fr-FR"/>
        </w:rPr>
        <w:t>i</w:t>
      </w:r>
      <w:r w:rsidR="007344FC">
        <w:rPr>
          <w:rFonts w:ascii="Arial" w:hAnsi="Arial" w:cs="Arial"/>
          <w:b/>
          <w:lang w:eastAsia="fr-FR"/>
        </w:rPr>
        <w:t>tion d’EBP</w:t>
      </w:r>
      <w:r w:rsidR="00FD2139">
        <w:rPr>
          <w:rFonts w:ascii="Arial" w:hAnsi="Arial" w:cs="Arial"/>
          <w:b/>
          <w:lang w:eastAsia="fr-FR"/>
        </w:rPr>
        <w:t> </w:t>
      </w:r>
    </w:p>
    <w:tbl>
      <w:tblPr>
        <w:tblW w:w="9351" w:type="dxa"/>
        <w:tblCellMar>
          <w:left w:w="70" w:type="dxa"/>
          <w:right w:w="70" w:type="dxa"/>
        </w:tblCellMar>
        <w:tblLook w:val="04A0" w:firstRow="1" w:lastRow="0" w:firstColumn="1" w:lastColumn="0" w:noHBand="0" w:noVBand="1"/>
      </w:tblPr>
      <w:tblGrid>
        <w:gridCol w:w="4248"/>
        <w:gridCol w:w="2551"/>
        <w:gridCol w:w="2552"/>
      </w:tblGrid>
      <w:tr w:rsidR="00E66D5A" w:rsidRPr="009F40AC" w14:paraId="44A7B63B" w14:textId="77777777" w:rsidTr="0045324F">
        <w:trPr>
          <w:trHeight w:val="297"/>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5F419C" w14:textId="77777777" w:rsidR="00E66D5A" w:rsidRPr="009F40AC" w:rsidRDefault="00E66D5A" w:rsidP="00224B44">
            <w:pPr>
              <w:spacing w:after="0" w:line="240" w:lineRule="auto"/>
              <w:jc w:val="center"/>
              <w:rPr>
                <w:rFonts w:eastAsia="Times New Roman" w:cs="Calibri"/>
                <w:b/>
                <w:bCs/>
                <w:caps/>
                <w:color w:val="000000"/>
                <w:lang w:eastAsia="fr-FR"/>
              </w:rPr>
            </w:pPr>
            <w:r>
              <w:rPr>
                <w:rFonts w:eastAsia="Times New Roman" w:cs="Calibri"/>
                <w:b/>
                <w:bCs/>
                <w:caps/>
                <w:color w:val="000000"/>
                <w:lang w:eastAsia="fr-FR"/>
              </w:rPr>
              <w:t>Version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64D9E9" w14:textId="6517218A" w:rsidR="00E66D5A" w:rsidRPr="009F40AC" w:rsidRDefault="00E66D5A" w:rsidP="00DE3AB2">
            <w:pPr>
              <w:shd w:val="clear" w:color="auto" w:fill="F6F7FC"/>
              <w:spacing w:after="0" w:line="288" w:lineRule="atLeast"/>
              <w:jc w:val="center"/>
              <w:rPr>
                <w:rFonts w:eastAsia="Times New Roman" w:cs="Calibri"/>
                <w:b/>
                <w:bCs/>
                <w:caps/>
                <w:color w:val="000000"/>
                <w:lang w:eastAsia="fr-FR"/>
              </w:rPr>
            </w:pPr>
            <w:r w:rsidRPr="009F40AC">
              <w:rPr>
                <w:rFonts w:eastAsia="Times New Roman" w:cs="Calibri"/>
                <w:b/>
                <w:bCs/>
                <w:caps/>
                <w:color w:val="000000"/>
                <w:lang w:eastAsia="fr-FR"/>
              </w:rPr>
              <w:t xml:space="preserve">EBP </w:t>
            </w:r>
            <w:r w:rsidR="00DE3AB2" w:rsidRPr="000C6F5E">
              <w:rPr>
                <w:rFonts w:eastAsia="Times New Roman" w:cs="Calibri"/>
                <w:b/>
                <w:bCs/>
                <w:caps/>
                <w:color w:val="000000"/>
                <w:lang w:eastAsia="fr-FR"/>
              </w:rPr>
              <w:t>BÂTIMENT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88A1F" w14:textId="77777777" w:rsidR="00E66D5A" w:rsidRPr="009F40AC" w:rsidRDefault="00E66D5A" w:rsidP="00224B44">
            <w:pPr>
              <w:spacing w:after="0" w:line="288" w:lineRule="atLeast"/>
              <w:rPr>
                <w:rFonts w:eastAsia="Times New Roman" w:cs="Calibri"/>
                <w:b/>
                <w:bCs/>
                <w:caps/>
                <w:color w:val="000000"/>
                <w:lang w:eastAsia="fr-FR"/>
              </w:rPr>
            </w:pPr>
            <w:r w:rsidRPr="009F40AC">
              <w:rPr>
                <w:rFonts w:eastAsia="Times New Roman" w:cs="Calibri"/>
                <w:b/>
                <w:bCs/>
                <w:caps/>
                <w:color w:val="000000"/>
                <w:lang w:eastAsia="fr-FR"/>
              </w:rPr>
              <w:t xml:space="preserve">EBP </w:t>
            </w:r>
            <w:r w:rsidRPr="000C6F5E">
              <w:rPr>
                <w:rFonts w:eastAsia="Times New Roman" w:cs="Calibri"/>
                <w:b/>
                <w:bCs/>
                <w:caps/>
                <w:color w:val="000000"/>
                <w:lang w:eastAsia="fr-FR"/>
              </w:rPr>
              <w:t>GESTION BÂTIMENT</w:t>
            </w:r>
          </w:p>
        </w:tc>
      </w:tr>
      <w:tr w:rsidR="0045324F" w:rsidRPr="009F40AC" w14:paraId="15C0DF8C" w14:textId="77777777" w:rsidTr="0045324F">
        <w:trPr>
          <w:trHeight w:val="297"/>
        </w:trPr>
        <w:tc>
          <w:tcPr>
            <w:tcW w:w="4248"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7106CFA5" w14:textId="1FF8FF14" w:rsidR="0045324F" w:rsidRPr="009F40AC" w:rsidRDefault="0045324F" w:rsidP="0045324F">
            <w:pPr>
              <w:spacing w:after="0" w:line="240" w:lineRule="auto"/>
              <w:jc w:val="center"/>
              <w:rPr>
                <w:rFonts w:eastAsia="Times New Roman" w:cs="Calibri"/>
                <w:b/>
                <w:bCs/>
                <w:caps/>
                <w:color w:val="000000"/>
                <w:lang w:eastAsia="fr-FR"/>
              </w:rPr>
            </w:pPr>
            <w:r>
              <w:rPr>
                <w:rFonts w:eastAsia="Times New Roman" w:cs="Calibri"/>
                <w:b/>
                <w:bCs/>
                <w:caps/>
                <w:color w:val="000000"/>
                <w:lang w:eastAsia="fr-FR"/>
              </w:rPr>
              <w:t>EN LIGNE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58E175" w14:textId="21DE3D8B" w:rsidR="0045324F" w:rsidRDefault="0045324F" w:rsidP="0045324F">
            <w:pPr>
              <w:spacing w:after="0" w:line="288" w:lineRule="atLeast"/>
              <w:jc w:val="center"/>
              <w:rPr>
                <w:rFonts w:eastAsia="Times New Roman" w:cs="Calibri"/>
                <w:b/>
                <w:bCs/>
                <w:caps/>
                <w:color w:val="000000"/>
                <w:lang w:eastAsia="fr-FR"/>
              </w:rPr>
            </w:pPr>
            <w:r>
              <w:rPr>
                <w:rFonts w:eastAsia="Times New Roman" w:cs="Calibri"/>
                <w:b/>
                <w:bCs/>
                <w:caps/>
                <w:color w:val="000000"/>
                <w:lang w:eastAsia="fr-FR"/>
              </w:rPr>
              <w:t>468</w:t>
            </w:r>
            <w:r w:rsidRPr="009F40AC">
              <w:rPr>
                <w:rFonts w:eastAsia="Times New Roman" w:cs="Calibri"/>
                <w:b/>
                <w:bCs/>
                <w:caps/>
                <w:color w:val="000000"/>
                <w:lang w:eastAsia="fr-FR"/>
              </w:rPr>
              <w:t> €HT</w:t>
            </w:r>
            <w:r>
              <w:rPr>
                <w:rFonts w:eastAsia="Times New Roman" w:cs="Calibri"/>
                <w:b/>
                <w:bCs/>
                <w:caps/>
                <w:color w:val="000000"/>
                <w:lang w:eastAsia="fr-FR"/>
              </w:rPr>
              <w:t>/an</w:t>
            </w:r>
          </w:p>
          <w:p w14:paraId="45CE0A5D" w14:textId="5DC249BA" w:rsidR="0045324F" w:rsidRPr="009F40AC" w:rsidRDefault="0045324F" w:rsidP="0045324F">
            <w:pPr>
              <w:spacing w:after="0" w:line="288" w:lineRule="atLeast"/>
              <w:jc w:val="center"/>
              <w:rPr>
                <w:rFonts w:eastAsia="Times New Roman" w:cs="Calibri"/>
                <w:b/>
                <w:bCs/>
                <w:caps/>
                <w:color w:val="000000"/>
                <w:lang w:eastAsia="fr-FR"/>
              </w:rPr>
            </w:pPr>
            <w:r>
              <w:rPr>
                <w:rFonts w:eastAsia="Times New Roman" w:cs="Calibri"/>
                <w:b/>
                <w:bCs/>
                <w:color w:val="000000"/>
                <w:lang w:eastAsia="fr-FR"/>
              </w:rPr>
              <w:t>p</w:t>
            </w:r>
            <w:r w:rsidRPr="004B0B75">
              <w:rPr>
                <w:rFonts w:eastAsia="Times New Roman" w:cs="Calibri"/>
                <w:b/>
                <w:bCs/>
                <w:color w:val="000000"/>
                <w:lang w:eastAsia="fr-FR"/>
              </w:rPr>
              <w:t>our 1 utilisateur</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7068DB" w14:textId="23AFF515" w:rsidR="0045324F" w:rsidRDefault="0045324F" w:rsidP="0045324F">
            <w:pPr>
              <w:spacing w:after="0" w:line="288" w:lineRule="atLeast"/>
              <w:jc w:val="center"/>
              <w:rPr>
                <w:rFonts w:eastAsia="Times New Roman" w:cs="Calibri"/>
                <w:b/>
                <w:bCs/>
                <w:caps/>
                <w:color w:val="000000"/>
                <w:lang w:eastAsia="fr-FR"/>
              </w:rPr>
            </w:pPr>
            <w:r>
              <w:rPr>
                <w:rFonts w:eastAsia="Times New Roman" w:cs="Calibri"/>
                <w:b/>
                <w:bCs/>
                <w:caps/>
                <w:color w:val="000000"/>
                <w:lang w:eastAsia="fr-FR"/>
              </w:rPr>
              <w:t>650</w:t>
            </w:r>
            <w:r w:rsidRPr="009F40AC">
              <w:rPr>
                <w:rFonts w:eastAsia="Times New Roman" w:cs="Calibri"/>
                <w:b/>
                <w:bCs/>
                <w:caps/>
                <w:color w:val="000000"/>
                <w:lang w:eastAsia="fr-FR"/>
              </w:rPr>
              <w:t> €HT</w:t>
            </w:r>
            <w:r>
              <w:rPr>
                <w:rFonts w:eastAsia="Times New Roman" w:cs="Calibri"/>
                <w:b/>
                <w:bCs/>
                <w:caps/>
                <w:color w:val="000000"/>
                <w:lang w:eastAsia="fr-FR"/>
              </w:rPr>
              <w:t>/AN</w:t>
            </w:r>
          </w:p>
          <w:p w14:paraId="4F734F95" w14:textId="2926FE2E" w:rsidR="0045324F" w:rsidRPr="009F40AC" w:rsidRDefault="0045324F" w:rsidP="0045324F">
            <w:pPr>
              <w:spacing w:after="0" w:line="288" w:lineRule="atLeast"/>
              <w:jc w:val="center"/>
              <w:rPr>
                <w:rFonts w:eastAsia="Times New Roman" w:cs="Calibri"/>
                <w:b/>
                <w:bCs/>
                <w:caps/>
                <w:color w:val="000000"/>
                <w:lang w:eastAsia="fr-FR"/>
              </w:rPr>
            </w:pPr>
            <w:r>
              <w:rPr>
                <w:rFonts w:eastAsia="Times New Roman" w:cs="Calibri"/>
                <w:b/>
                <w:bCs/>
                <w:color w:val="000000"/>
                <w:lang w:eastAsia="fr-FR"/>
              </w:rPr>
              <w:t>pour 1 utilisateur</w:t>
            </w:r>
          </w:p>
        </w:tc>
      </w:tr>
      <w:tr w:rsidR="0045324F" w:rsidRPr="009F40AC" w14:paraId="0A1BB69C" w14:textId="77777777" w:rsidTr="0045324F">
        <w:trPr>
          <w:trHeight w:val="297"/>
        </w:trPr>
        <w:tc>
          <w:tcPr>
            <w:tcW w:w="4248" w:type="dxa"/>
            <w:vMerge/>
            <w:tcBorders>
              <w:left w:val="single" w:sz="4" w:space="0" w:color="auto"/>
              <w:bottom w:val="single" w:sz="4" w:space="0" w:color="auto"/>
              <w:right w:val="single" w:sz="4" w:space="0" w:color="auto"/>
            </w:tcBorders>
            <w:shd w:val="clear" w:color="auto" w:fill="FFFFFF" w:themeFill="background1"/>
            <w:noWrap/>
            <w:vAlign w:val="bottom"/>
          </w:tcPr>
          <w:p w14:paraId="5C56614A" w14:textId="6F44EA9D" w:rsidR="0045324F" w:rsidRPr="009F40AC" w:rsidRDefault="0045324F" w:rsidP="00224B44">
            <w:pPr>
              <w:spacing w:after="0" w:line="240" w:lineRule="auto"/>
              <w:jc w:val="center"/>
              <w:rPr>
                <w:rFonts w:eastAsia="Times New Roman" w:cs="Calibri"/>
                <w:b/>
                <w:bCs/>
                <w:caps/>
                <w:color w:val="000000"/>
                <w:lang w:eastAsia="fr-FR"/>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F200F6" w14:textId="7ABDFCC8" w:rsidR="0045324F" w:rsidRDefault="0045324F" w:rsidP="00224B44">
            <w:pPr>
              <w:spacing w:after="0" w:line="288" w:lineRule="atLeast"/>
              <w:rPr>
                <w:rFonts w:eastAsia="Times New Roman" w:cs="Calibri"/>
                <w:b/>
                <w:bCs/>
                <w:caps/>
                <w:color w:val="000000"/>
                <w:lang w:eastAsia="fr-FR"/>
              </w:rPr>
            </w:pPr>
            <w:r>
              <w:rPr>
                <w:rFonts w:eastAsia="Times New Roman" w:cs="Calibri"/>
                <w:b/>
                <w:bCs/>
                <w:caps/>
                <w:color w:val="000000"/>
                <w:lang w:eastAsia="fr-FR"/>
              </w:rPr>
              <w:t>Tarif utilisateur supplementaire : 319 € HT/an</w:t>
            </w:r>
          </w:p>
        </w:tc>
      </w:tr>
      <w:tr w:rsidR="004B0B75" w:rsidRPr="009F40AC" w14:paraId="1BC2FACA" w14:textId="77777777" w:rsidTr="0045324F">
        <w:trPr>
          <w:trHeight w:val="297"/>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A06C97" w14:textId="054475E5" w:rsidR="004B0B75" w:rsidRPr="009F40AC" w:rsidRDefault="0045324F" w:rsidP="00224B44">
            <w:pPr>
              <w:spacing w:after="0" w:line="240" w:lineRule="auto"/>
              <w:jc w:val="center"/>
              <w:rPr>
                <w:rFonts w:eastAsia="Times New Roman" w:cs="Calibri"/>
                <w:b/>
                <w:bCs/>
                <w:caps/>
                <w:color w:val="000000"/>
                <w:lang w:eastAsia="fr-FR"/>
              </w:rPr>
            </w:pPr>
            <w:r>
              <w:rPr>
                <w:rFonts w:eastAsia="Times New Roman" w:cs="Calibri"/>
                <w:b/>
                <w:bCs/>
                <w:caps/>
                <w:color w:val="000000"/>
                <w:lang w:eastAsia="fr-FR"/>
              </w:rPr>
              <w:t>LOCAL (monoposte)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8D1D9D" w14:textId="30B041FA" w:rsidR="004B0B75" w:rsidRDefault="004B0B75" w:rsidP="0045324F">
            <w:pPr>
              <w:spacing w:after="0" w:line="288" w:lineRule="atLeast"/>
              <w:jc w:val="center"/>
              <w:rPr>
                <w:rFonts w:eastAsia="Times New Roman" w:cs="Calibri"/>
                <w:b/>
                <w:bCs/>
                <w:caps/>
                <w:color w:val="000000"/>
                <w:lang w:eastAsia="fr-FR"/>
              </w:rPr>
            </w:pPr>
            <w:r>
              <w:rPr>
                <w:rFonts w:eastAsia="Times New Roman" w:cs="Calibri"/>
                <w:b/>
                <w:bCs/>
                <w:caps/>
                <w:color w:val="000000"/>
                <w:lang w:eastAsia="fr-FR"/>
              </w:rPr>
              <w:t>444 € ht/an</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72CA2D" w14:textId="29BF581E" w:rsidR="004B0B75" w:rsidRDefault="004B0B75" w:rsidP="0045324F">
            <w:pPr>
              <w:spacing w:after="0" w:line="288" w:lineRule="atLeast"/>
              <w:jc w:val="center"/>
              <w:rPr>
                <w:rFonts w:eastAsia="Times New Roman" w:cs="Calibri"/>
                <w:b/>
                <w:bCs/>
                <w:caps/>
                <w:color w:val="000000"/>
                <w:lang w:eastAsia="fr-FR"/>
              </w:rPr>
            </w:pPr>
            <w:r>
              <w:rPr>
                <w:rFonts w:eastAsia="Times New Roman" w:cs="Calibri"/>
                <w:b/>
                <w:bCs/>
                <w:caps/>
                <w:color w:val="000000"/>
                <w:lang w:eastAsia="fr-FR"/>
              </w:rPr>
              <w:t>650</w:t>
            </w:r>
            <w:r w:rsidRPr="009F40AC">
              <w:rPr>
                <w:rFonts w:eastAsia="Times New Roman" w:cs="Calibri"/>
                <w:b/>
                <w:bCs/>
                <w:caps/>
                <w:color w:val="000000"/>
                <w:lang w:eastAsia="fr-FR"/>
              </w:rPr>
              <w:t xml:space="preserve"> €</w:t>
            </w:r>
            <w:r>
              <w:rPr>
                <w:rFonts w:eastAsia="Times New Roman" w:cs="Calibri"/>
                <w:b/>
                <w:bCs/>
                <w:caps/>
                <w:color w:val="000000"/>
                <w:lang w:eastAsia="fr-FR"/>
              </w:rPr>
              <w:t xml:space="preserve"> </w:t>
            </w:r>
            <w:r w:rsidRPr="009F40AC">
              <w:rPr>
                <w:rFonts w:eastAsia="Times New Roman" w:cs="Calibri"/>
                <w:b/>
                <w:bCs/>
                <w:caps/>
                <w:color w:val="000000"/>
                <w:lang w:eastAsia="fr-FR"/>
              </w:rPr>
              <w:t>HT</w:t>
            </w:r>
            <w:r>
              <w:rPr>
                <w:rFonts w:eastAsia="Times New Roman" w:cs="Calibri"/>
                <w:b/>
                <w:bCs/>
                <w:caps/>
                <w:color w:val="000000"/>
                <w:lang w:eastAsia="fr-FR"/>
              </w:rPr>
              <w:t>/an</w:t>
            </w:r>
          </w:p>
        </w:tc>
      </w:tr>
      <w:tr w:rsidR="00E66D5A" w:rsidRPr="009F40AC" w14:paraId="271B6361" w14:textId="77777777" w:rsidTr="00DE3AB2">
        <w:trPr>
          <w:trHeight w:val="297"/>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5FC528" w14:textId="77777777" w:rsidR="00E66D5A" w:rsidRPr="009F40AC" w:rsidRDefault="00E66D5A" w:rsidP="00224B44">
            <w:pPr>
              <w:spacing w:after="0" w:line="240" w:lineRule="auto"/>
              <w:jc w:val="center"/>
              <w:rPr>
                <w:rFonts w:eastAsia="Times New Roman" w:cs="Calibri"/>
                <w:b/>
                <w:bCs/>
                <w:caps/>
                <w:color w:val="000000"/>
                <w:lang w:eastAsia="fr-FR"/>
              </w:rPr>
            </w:pPr>
            <w:r w:rsidRPr="009F40AC">
              <w:rPr>
                <w:rFonts w:eastAsia="Times New Roman" w:cs="Calibri"/>
                <w:b/>
                <w:bCs/>
                <w:caps/>
                <w:color w:val="000000"/>
                <w:lang w:eastAsia="fr-FR"/>
              </w:rPr>
              <w:t>GESTION DES VENTES</w:t>
            </w:r>
          </w:p>
        </w:tc>
      </w:tr>
      <w:tr w:rsidR="00E66D5A" w:rsidRPr="009F40AC" w14:paraId="463740BD"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0C03D87"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Devis, factures, avoirs, règlements clients</w:t>
            </w:r>
          </w:p>
        </w:tc>
        <w:tc>
          <w:tcPr>
            <w:tcW w:w="2551" w:type="dxa"/>
            <w:tcBorders>
              <w:top w:val="nil"/>
              <w:left w:val="nil"/>
              <w:bottom w:val="single" w:sz="4" w:space="0" w:color="auto"/>
              <w:right w:val="single" w:sz="4" w:space="0" w:color="auto"/>
            </w:tcBorders>
            <w:shd w:val="clear" w:color="auto" w:fill="auto"/>
            <w:noWrap/>
            <w:vAlign w:val="bottom"/>
            <w:hideMark/>
          </w:tcPr>
          <w:p w14:paraId="4A055436"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497C723C"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D2F6158"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0BB5D70"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Modèles d’impression prêts à l’emploi</w:t>
            </w:r>
          </w:p>
        </w:tc>
        <w:tc>
          <w:tcPr>
            <w:tcW w:w="2551" w:type="dxa"/>
            <w:tcBorders>
              <w:top w:val="nil"/>
              <w:left w:val="nil"/>
              <w:bottom w:val="single" w:sz="4" w:space="0" w:color="auto"/>
              <w:right w:val="single" w:sz="4" w:space="0" w:color="auto"/>
            </w:tcBorders>
            <w:shd w:val="clear" w:color="auto" w:fill="auto"/>
            <w:noWrap/>
            <w:vAlign w:val="bottom"/>
            <w:hideMark/>
          </w:tcPr>
          <w:p w14:paraId="3EFC762B"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764E1959"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3C91E91"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DB64A1C"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Factures d'acompte</w:t>
            </w:r>
          </w:p>
        </w:tc>
        <w:tc>
          <w:tcPr>
            <w:tcW w:w="2551" w:type="dxa"/>
            <w:tcBorders>
              <w:top w:val="nil"/>
              <w:left w:val="nil"/>
              <w:bottom w:val="single" w:sz="4" w:space="0" w:color="auto"/>
              <w:right w:val="single" w:sz="4" w:space="0" w:color="auto"/>
            </w:tcBorders>
            <w:shd w:val="clear" w:color="auto" w:fill="auto"/>
            <w:noWrap/>
            <w:vAlign w:val="bottom"/>
            <w:hideMark/>
          </w:tcPr>
          <w:p w14:paraId="2545BF2F"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7FC42B96"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EF555BF" w14:textId="77777777" w:rsidTr="00DE3AB2">
        <w:trPr>
          <w:trHeight w:val="59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75A66AED" w14:textId="3D12D644" w:rsidR="00E66D5A" w:rsidRPr="009F40AC" w:rsidRDefault="000950C8" w:rsidP="004A7C70">
            <w:pPr>
              <w:spacing w:after="0" w:line="240" w:lineRule="auto"/>
              <w:rPr>
                <w:rFonts w:eastAsia="Times New Roman" w:cs="Calibri"/>
                <w:color w:val="000000"/>
                <w:lang w:eastAsia="fr-FR"/>
              </w:rPr>
            </w:pPr>
            <w:r>
              <w:rPr>
                <w:rFonts w:eastAsia="Times New Roman" w:cs="Calibri"/>
                <w:color w:val="000000"/>
                <w:lang w:eastAsia="fr-FR"/>
              </w:rPr>
              <w:t>Calcul des prix de vente, d</w:t>
            </w:r>
            <w:r w:rsidR="00E66D5A" w:rsidRPr="009F40AC">
              <w:rPr>
                <w:rFonts w:eastAsia="Times New Roman" w:cs="Calibri"/>
                <w:color w:val="000000"/>
                <w:lang w:eastAsia="fr-FR"/>
              </w:rPr>
              <w:t>es frais généraux etc.</w:t>
            </w:r>
          </w:p>
        </w:tc>
        <w:tc>
          <w:tcPr>
            <w:tcW w:w="2551" w:type="dxa"/>
            <w:tcBorders>
              <w:top w:val="nil"/>
              <w:left w:val="nil"/>
              <w:bottom w:val="single" w:sz="4" w:space="0" w:color="auto"/>
              <w:right w:val="single" w:sz="4" w:space="0" w:color="auto"/>
            </w:tcBorders>
            <w:shd w:val="clear" w:color="auto" w:fill="auto"/>
            <w:noWrap/>
            <w:vAlign w:val="bottom"/>
            <w:hideMark/>
          </w:tcPr>
          <w:p w14:paraId="0C61068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01442969"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79AF7A41"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4E7477F"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Gestion des promotions</w:t>
            </w:r>
          </w:p>
        </w:tc>
        <w:tc>
          <w:tcPr>
            <w:tcW w:w="2551" w:type="dxa"/>
            <w:tcBorders>
              <w:top w:val="nil"/>
              <w:left w:val="nil"/>
              <w:bottom w:val="single" w:sz="4" w:space="0" w:color="auto"/>
              <w:right w:val="single" w:sz="4" w:space="0" w:color="auto"/>
            </w:tcBorders>
            <w:shd w:val="clear" w:color="auto" w:fill="auto"/>
            <w:noWrap/>
            <w:vAlign w:val="bottom"/>
            <w:hideMark/>
          </w:tcPr>
          <w:p w14:paraId="07AEA094"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515309E5"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1ABEAB26"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BF212E3"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Factures d'avancement</w:t>
            </w:r>
          </w:p>
        </w:tc>
        <w:tc>
          <w:tcPr>
            <w:tcW w:w="2551" w:type="dxa"/>
            <w:tcBorders>
              <w:top w:val="nil"/>
              <w:left w:val="nil"/>
              <w:bottom w:val="single" w:sz="4" w:space="0" w:color="auto"/>
              <w:right w:val="single" w:sz="4" w:space="0" w:color="auto"/>
            </w:tcBorders>
            <w:shd w:val="clear" w:color="auto" w:fill="auto"/>
            <w:noWrap/>
            <w:vAlign w:val="bottom"/>
            <w:hideMark/>
          </w:tcPr>
          <w:p w14:paraId="70CB714B"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47C63A7D"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0BF15924"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FB88D33"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Situations de travaux</w:t>
            </w:r>
          </w:p>
        </w:tc>
        <w:tc>
          <w:tcPr>
            <w:tcW w:w="2551" w:type="dxa"/>
            <w:tcBorders>
              <w:top w:val="nil"/>
              <w:left w:val="nil"/>
              <w:bottom w:val="single" w:sz="4" w:space="0" w:color="auto"/>
              <w:right w:val="single" w:sz="4" w:space="0" w:color="auto"/>
            </w:tcBorders>
            <w:shd w:val="clear" w:color="auto" w:fill="auto"/>
            <w:noWrap/>
            <w:vAlign w:val="bottom"/>
            <w:hideMark/>
          </w:tcPr>
          <w:p w14:paraId="060DA071"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53D0CA65"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752EA129"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4F56264"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Décompte Général Définitif</w:t>
            </w:r>
          </w:p>
        </w:tc>
        <w:tc>
          <w:tcPr>
            <w:tcW w:w="2551" w:type="dxa"/>
            <w:tcBorders>
              <w:top w:val="nil"/>
              <w:left w:val="nil"/>
              <w:bottom w:val="single" w:sz="4" w:space="0" w:color="auto"/>
              <w:right w:val="single" w:sz="4" w:space="0" w:color="auto"/>
            </w:tcBorders>
            <w:shd w:val="clear" w:color="auto" w:fill="auto"/>
            <w:noWrap/>
            <w:vAlign w:val="bottom"/>
            <w:hideMark/>
          </w:tcPr>
          <w:p w14:paraId="14CC6588"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005FC5A9"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4890C185"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8E987A7"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Liaison avec les sites e-commerce</w:t>
            </w:r>
          </w:p>
        </w:tc>
        <w:tc>
          <w:tcPr>
            <w:tcW w:w="2551" w:type="dxa"/>
            <w:tcBorders>
              <w:top w:val="nil"/>
              <w:left w:val="nil"/>
              <w:bottom w:val="single" w:sz="4" w:space="0" w:color="auto"/>
              <w:right w:val="single" w:sz="4" w:space="0" w:color="auto"/>
            </w:tcBorders>
            <w:shd w:val="clear" w:color="auto" w:fill="auto"/>
            <w:noWrap/>
            <w:vAlign w:val="bottom"/>
            <w:hideMark/>
          </w:tcPr>
          <w:p w14:paraId="5205C6CB"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42A82B45"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5A95BC20"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45CE1C8"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Facturation périodique</w:t>
            </w:r>
          </w:p>
        </w:tc>
        <w:tc>
          <w:tcPr>
            <w:tcW w:w="2551" w:type="dxa"/>
            <w:tcBorders>
              <w:top w:val="nil"/>
              <w:left w:val="nil"/>
              <w:bottom w:val="single" w:sz="4" w:space="0" w:color="auto"/>
              <w:right w:val="single" w:sz="4" w:space="0" w:color="auto"/>
            </w:tcBorders>
            <w:shd w:val="clear" w:color="auto" w:fill="auto"/>
            <w:noWrap/>
            <w:vAlign w:val="bottom"/>
            <w:hideMark/>
          </w:tcPr>
          <w:p w14:paraId="2A4EA706" w14:textId="29E48912"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266A644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2EB2F0F"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D5F0AA4"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Gestion des impayés</w:t>
            </w:r>
          </w:p>
        </w:tc>
        <w:tc>
          <w:tcPr>
            <w:tcW w:w="2551" w:type="dxa"/>
            <w:tcBorders>
              <w:top w:val="nil"/>
              <w:left w:val="nil"/>
              <w:bottom w:val="single" w:sz="4" w:space="0" w:color="auto"/>
              <w:right w:val="single" w:sz="4" w:space="0" w:color="auto"/>
            </w:tcBorders>
            <w:shd w:val="clear" w:color="auto" w:fill="auto"/>
            <w:noWrap/>
            <w:vAlign w:val="bottom"/>
            <w:hideMark/>
          </w:tcPr>
          <w:p w14:paraId="02280874" w14:textId="3F6B42B1"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54D8F992"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72D4D994" w14:textId="77777777" w:rsidTr="00DE3AB2">
        <w:trPr>
          <w:trHeight w:val="595"/>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337914D6"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 xml:space="preserve">Génération de virements nationaux et </w:t>
            </w:r>
            <w:r w:rsidRPr="009F40AC">
              <w:rPr>
                <w:rFonts w:eastAsia="Times New Roman" w:cs="Calibri"/>
                <w:color w:val="000000"/>
                <w:lang w:eastAsia="fr-FR"/>
              </w:rPr>
              <w:br/>
              <w:t>internationaux à la norme bancaire SEPA</w:t>
            </w:r>
          </w:p>
        </w:tc>
        <w:tc>
          <w:tcPr>
            <w:tcW w:w="2551" w:type="dxa"/>
            <w:tcBorders>
              <w:top w:val="nil"/>
              <w:left w:val="nil"/>
              <w:bottom w:val="single" w:sz="4" w:space="0" w:color="auto"/>
              <w:right w:val="single" w:sz="4" w:space="0" w:color="auto"/>
            </w:tcBorders>
            <w:shd w:val="clear" w:color="auto" w:fill="auto"/>
            <w:noWrap/>
            <w:vAlign w:val="bottom"/>
            <w:hideMark/>
          </w:tcPr>
          <w:p w14:paraId="47212D09" w14:textId="10EA6143"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5EC97D32"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0CEE0C54"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AABEA9D"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Gestion de la sous-traitance</w:t>
            </w:r>
          </w:p>
        </w:tc>
        <w:tc>
          <w:tcPr>
            <w:tcW w:w="2551" w:type="dxa"/>
            <w:tcBorders>
              <w:top w:val="nil"/>
              <w:left w:val="nil"/>
              <w:bottom w:val="single" w:sz="4" w:space="0" w:color="auto"/>
              <w:right w:val="single" w:sz="4" w:space="0" w:color="auto"/>
            </w:tcBorders>
            <w:shd w:val="clear" w:color="auto" w:fill="auto"/>
            <w:noWrap/>
            <w:vAlign w:val="bottom"/>
            <w:hideMark/>
          </w:tcPr>
          <w:p w14:paraId="60547FF2" w14:textId="0AA1FC78"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24BD4ADF"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0E39EC0E"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35BB8A7"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 xml:space="preserve">Gestion du </w:t>
            </w:r>
            <w:proofErr w:type="spellStart"/>
            <w:r w:rsidRPr="009F40AC">
              <w:rPr>
                <w:rFonts w:eastAsia="Times New Roman" w:cs="Calibri"/>
                <w:color w:val="000000"/>
                <w:lang w:eastAsia="fr-FR"/>
              </w:rPr>
              <w:t>multi-devises</w:t>
            </w:r>
            <w:proofErr w:type="spellEnd"/>
            <w:r w:rsidRPr="009F40AC">
              <w:rPr>
                <w:rFonts w:eastAsia="Times New Roman" w:cs="Calibri"/>
                <w:color w:val="000000"/>
                <w:lang w:eastAsia="fr-FR"/>
              </w:rPr>
              <w:t xml:space="preserve"> (règlements, écarts, téléchargement des cours)</w:t>
            </w:r>
          </w:p>
        </w:tc>
        <w:tc>
          <w:tcPr>
            <w:tcW w:w="2551" w:type="dxa"/>
            <w:tcBorders>
              <w:top w:val="nil"/>
              <w:left w:val="nil"/>
              <w:bottom w:val="single" w:sz="4" w:space="0" w:color="auto"/>
              <w:right w:val="single" w:sz="4" w:space="0" w:color="auto"/>
            </w:tcBorders>
            <w:shd w:val="clear" w:color="auto" w:fill="auto"/>
            <w:noWrap/>
            <w:vAlign w:val="bottom"/>
            <w:hideMark/>
          </w:tcPr>
          <w:p w14:paraId="10C792BF" w14:textId="035F32C2"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53556614"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3363CDC" w14:textId="77777777" w:rsidTr="00DE3AB2">
        <w:trPr>
          <w:trHeight w:val="297"/>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217FF1" w14:textId="43B5BE88" w:rsidR="00E66D5A" w:rsidRPr="009F40AC" w:rsidRDefault="00E66D5A" w:rsidP="00224B44">
            <w:pPr>
              <w:spacing w:after="0" w:line="240" w:lineRule="auto"/>
              <w:jc w:val="center"/>
              <w:rPr>
                <w:rFonts w:eastAsia="Times New Roman" w:cs="Calibri"/>
                <w:b/>
                <w:bCs/>
                <w:color w:val="000000"/>
                <w:lang w:eastAsia="fr-FR"/>
              </w:rPr>
            </w:pPr>
            <w:r w:rsidRPr="009F40AC">
              <w:rPr>
                <w:rFonts w:eastAsia="Times New Roman" w:cs="Calibri"/>
                <w:b/>
                <w:bCs/>
                <w:color w:val="000000"/>
                <w:lang w:eastAsia="fr-FR"/>
              </w:rPr>
              <w:t>GESTION DES ART</w:t>
            </w:r>
            <w:r w:rsidR="00FD5BD4">
              <w:rPr>
                <w:rFonts w:eastAsia="Times New Roman" w:cs="Calibri"/>
                <w:b/>
                <w:bCs/>
                <w:color w:val="000000"/>
                <w:lang w:eastAsia="fr-FR"/>
              </w:rPr>
              <w:t>I</w:t>
            </w:r>
            <w:r w:rsidRPr="009F40AC">
              <w:rPr>
                <w:rFonts w:eastAsia="Times New Roman" w:cs="Calibri"/>
                <w:b/>
                <w:bCs/>
                <w:color w:val="000000"/>
                <w:lang w:eastAsia="fr-FR"/>
              </w:rPr>
              <w:t>CLES</w:t>
            </w:r>
          </w:p>
        </w:tc>
      </w:tr>
      <w:tr w:rsidR="00E66D5A" w:rsidRPr="009F40AC" w14:paraId="6BA3F3F2"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2C98482"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Fichier d'éléments avec fourniture, main d'œuvre, ouvrage, matériel, etc.</w:t>
            </w:r>
          </w:p>
        </w:tc>
        <w:tc>
          <w:tcPr>
            <w:tcW w:w="2551" w:type="dxa"/>
            <w:tcBorders>
              <w:top w:val="nil"/>
              <w:left w:val="nil"/>
              <w:bottom w:val="single" w:sz="4" w:space="0" w:color="auto"/>
              <w:right w:val="single" w:sz="4" w:space="0" w:color="auto"/>
            </w:tcBorders>
            <w:shd w:val="clear" w:color="auto" w:fill="auto"/>
            <w:noWrap/>
            <w:vAlign w:val="bottom"/>
            <w:hideMark/>
          </w:tcPr>
          <w:p w14:paraId="37ED5F18"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2865FCE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7FB3551C"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BD27671"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Calcul des prix de vente suivant le déboursé sec</w:t>
            </w:r>
          </w:p>
        </w:tc>
        <w:tc>
          <w:tcPr>
            <w:tcW w:w="2551" w:type="dxa"/>
            <w:tcBorders>
              <w:top w:val="nil"/>
              <w:left w:val="nil"/>
              <w:bottom w:val="single" w:sz="4" w:space="0" w:color="auto"/>
              <w:right w:val="single" w:sz="4" w:space="0" w:color="auto"/>
            </w:tcBorders>
            <w:shd w:val="clear" w:color="auto" w:fill="auto"/>
            <w:noWrap/>
            <w:vAlign w:val="bottom"/>
            <w:hideMark/>
          </w:tcPr>
          <w:p w14:paraId="2416735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0C53A37B"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36522A3F"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DD5128D" w14:textId="24846A45" w:rsidR="00E66D5A" w:rsidRPr="009F40AC" w:rsidRDefault="00E66D5A" w:rsidP="00E66D5A">
            <w:pPr>
              <w:spacing w:after="0" w:line="240" w:lineRule="auto"/>
              <w:rPr>
                <w:rFonts w:eastAsia="Times New Roman" w:cs="Calibri"/>
                <w:color w:val="000000"/>
                <w:lang w:eastAsia="fr-FR"/>
              </w:rPr>
            </w:pPr>
            <w:r w:rsidRPr="009F40AC">
              <w:rPr>
                <w:rFonts w:eastAsia="Times New Roman" w:cs="Calibri"/>
                <w:color w:val="000000"/>
                <w:lang w:eastAsia="fr-FR"/>
              </w:rPr>
              <w:t>Import automatique de tarifs fournisseu</w:t>
            </w:r>
            <w:r>
              <w:rPr>
                <w:rFonts w:eastAsia="Times New Roman" w:cs="Calibri"/>
                <w:color w:val="000000"/>
                <w:lang w:eastAsia="fr-FR"/>
              </w:rPr>
              <w:t>rs avec mise à jour automatique</w:t>
            </w:r>
          </w:p>
        </w:tc>
        <w:tc>
          <w:tcPr>
            <w:tcW w:w="2551" w:type="dxa"/>
            <w:tcBorders>
              <w:top w:val="nil"/>
              <w:left w:val="nil"/>
              <w:bottom w:val="single" w:sz="4" w:space="0" w:color="auto"/>
              <w:right w:val="single" w:sz="4" w:space="0" w:color="auto"/>
            </w:tcBorders>
            <w:shd w:val="clear" w:color="auto" w:fill="auto"/>
            <w:noWrap/>
            <w:vAlign w:val="bottom"/>
            <w:hideMark/>
          </w:tcPr>
          <w:p w14:paraId="12357CF9"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29081674"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63B8F620"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92B7F04"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Gestion des articles liés</w:t>
            </w:r>
          </w:p>
        </w:tc>
        <w:tc>
          <w:tcPr>
            <w:tcW w:w="2551" w:type="dxa"/>
            <w:tcBorders>
              <w:top w:val="nil"/>
              <w:left w:val="nil"/>
              <w:bottom w:val="single" w:sz="4" w:space="0" w:color="auto"/>
              <w:right w:val="single" w:sz="4" w:space="0" w:color="auto"/>
            </w:tcBorders>
            <w:shd w:val="clear" w:color="auto" w:fill="auto"/>
            <w:noWrap/>
            <w:vAlign w:val="bottom"/>
            <w:hideMark/>
          </w:tcPr>
          <w:p w14:paraId="64B484E8" w14:textId="1A3FC9DE" w:rsidR="00E66D5A" w:rsidRPr="009F40AC" w:rsidRDefault="00E66D5A" w:rsidP="00A819C1">
            <w:pPr>
              <w:spacing w:after="0" w:line="240" w:lineRule="auto"/>
              <w:jc w:val="center"/>
              <w:rPr>
                <w:rFonts w:eastAsia="Times New Roman"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7C5BAAEB"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0D07D204"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49C71419" w14:textId="0A150727" w:rsidR="00E66D5A" w:rsidRPr="009F40AC" w:rsidRDefault="00E66D5A" w:rsidP="00E66D5A">
            <w:pPr>
              <w:spacing w:after="0" w:line="240" w:lineRule="auto"/>
              <w:rPr>
                <w:rFonts w:eastAsia="Times New Roman" w:cs="Calibri"/>
                <w:color w:val="000000"/>
                <w:lang w:eastAsia="fr-FR"/>
              </w:rPr>
            </w:pPr>
            <w:r w:rsidRPr="009F40AC">
              <w:rPr>
                <w:rFonts w:eastAsia="Times New Roman" w:cs="Calibri"/>
                <w:color w:val="000000"/>
                <w:lang w:eastAsia="fr-FR"/>
              </w:rPr>
              <w:t xml:space="preserve">Gestion d’import d’appels d’offres </w:t>
            </w:r>
          </w:p>
        </w:tc>
        <w:tc>
          <w:tcPr>
            <w:tcW w:w="2551" w:type="dxa"/>
            <w:tcBorders>
              <w:top w:val="nil"/>
              <w:left w:val="nil"/>
              <w:bottom w:val="single" w:sz="4" w:space="0" w:color="auto"/>
              <w:right w:val="single" w:sz="4" w:space="0" w:color="auto"/>
            </w:tcBorders>
            <w:shd w:val="clear" w:color="auto" w:fill="auto"/>
            <w:noWrap/>
            <w:vAlign w:val="bottom"/>
            <w:hideMark/>
          </w:tcPr>
          <w:p w14:paraId="755AE130" w14:textId="1C2FFB1B" w:rsidR="00E66D5A" w:rsidRPr="009F40AC" w:rsidRDefault="00E66D5A" w:rsidP="00A819C1">
            <w:pPr>
              <w:spacing w:after="0" w:line="240" w:lineRule="auto"/>
              <w:jc w:val="center"/>
              <w:rPr>
                <w:rFonts w:eastAsia="Times New Roman"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3A7DF409"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19FBFD4C" w14:textId="77777777" w:rsidTr="00DE3AB2">
        <w:trPr>
          <w:trHeight w:val="297"/>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10A7A4" w14:textId="77777777" w:rsidR="00E66D5A" w:rsidRPr="009F40AC" w:rsidRDefault="00E66D5A" w:rsidP="00224B44">
            <w:pPr>
              <w:spacing w:after="0" w:line="240" w:lineRule="auto"/>
              <w:jc w:val="center"/>
              <w:rPr>
                <w:rFonts w:eastAsia="Times New Roman" w:cs="Calibri"/>
                <w:b/>
                <w:bCs/>
                <w:color w:val="000000"/>
                <w:lang w:eastAsia="fr-FR"/>
              </w:rPr>
            </w:pPr>
            <w:r w:rsidRPr="009F40AC">
              <w:rPr>
                <w:rFonts w:eastAsia="Times New Roman" w:cs="Calibri"/>
                <w:b/>
                <w:bCs/>
                <w:color w:val="000000"/>
                <w:lang w:eastAsia="fr-FR"/>
              </w:rPr>
              <w:t>GESTION DES TIERS</w:t>
            </w:r>
          </w:p>
        </w:tc>
      </w:tr>
      <w:tr w:rsidR="00E66D5A" w:rsidRPr="009F40AC" w14:paraId="320CA9D3"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331015C"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Fiches clients</w:t>
            </w:r>
          </w:p>
        </w:tc>
        <w:tc>
          <w:tcPr>
            <w:tcW w:w="2551" w:type="dxa"/>
            <w:tcBorders>
              <w:top w:val="nil"/>
              <w:left w:val="nil"/>
              <w:bottom w:val="single" w:sz="4" w:space="0" w:color="auto"/>
              <w:right w:val="single" w:sz="4" w:space="0" w:color="auto"/>
            </w:tcBorders>
            <w:shd w:val="clear" w:color="auto" w:fill="auto"/>
            <w:noWrap/>
            <w:vAlign w:val="bottom"/>
            <w:hideMark/>
          </w:tcPr>
          <w:p w14:paraId="3A0E091F"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4780C4DA"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573F3623"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ADBDA32" w14:textId="19D05C7A" w:rsidR="00E66D5A" w:rsidRPr="009F40AC" w:rsidRDefault="00DD2473" w:rsidP="00224B44">
            <w:pPr>
              <w:spacing w:after="0" w:line="240" w:lineRule="auto"/>
              <w:rPr>
                <w:rFonts w:eastAsia="Times New Roman" w:cs="Calibri"/>
                <w:color w:val="000000"/>
                <w:lang w:eastAsia="fr-FR"/>
              </w:rPr>
            </w:pPr>
            <w:r w:rsidRPr="00DD2473">
              <w:rPr>
                <w:rFonts w:eastAsia="Times New Roman" w:cs="Calibri"/>
                <w:color w:val="000000"/>
                <w:lang w:eastAsia="fr-FR"/>
              </w:rPr>
              <w:t>É</w:t>
            </w:r>
            <w:r w:rsidR="00E66D5A" w:rsidRPr="009F40AC">
              <w:rPr>
                <w:rFonts w:eastAsia="Times New Roman" w:cs="Calibri"/>
                <w:color w:val="000000"/>
                <w:lang w:eastAsia="fr-FR"/>
              </w:rPr>
              <w:t>chéancier clients</w:t>
            </w:r>
          </w:p>
        </w:tc>
        <w:tc>
          <w:tcPr>
            <w:tcW w:w="2551" w:type="dxa"/>
            <w:tcBorders>
              <w:top w:val="nil"/>
              <w:left w:val="nil"/>
              <w:bottom w:val="single" w:sz="4" w:space="0" w:color="auto"/>
              <w:right w:val="single" w:sz="4" w:space="0" w:color="auto"/>
            </w:tcBorders>
            <w:shd w:val="clear" w:color="auto" w:fill="auto"/>
            <w:noWrap/>
            <w:vAlign w:val="bottom"/>
            <w:hideMark/>
          </w:tcPr>
          <w:p w14:paraId="4F4E8223"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11E3479E"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3DA18220"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F0CD055"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Historique des documents de vente par client</w:t>
            </w:r>
          </w:p>
        </w:tc>
        <w:tc>
          <w:tcPr>
            <w:tcW w:w="2551" w:type="dxa"/>
            <w:tcBorders>
              <w:top w:val="nil"/>
              <w:left w:val="nil"/>
              <w:bottom w:val="single" w:sz="4" w:space="0" w:color="auto"/>
              <w:right w:val="single" w:sz="4" w:space="0" w:color="auto"/>
            </w:tcBorders>
            <w:shd w:val="clear" w:color="auto" w:fill="auto"/>
            <w:noWrap/>
            <w:vAlign w:val="bottom"/>
            <w:hideMark/>
          </w:tcPr>
          <w:p w14:paraId="19A10AC6"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522702C1"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04671659"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809E18F"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Relances clients</w:t>
            </w:r>
          </w:p>
        </w:tc>
        <w:tc>
          <w:tcPr>
            <w:tcW w:w="2551" w:type="dxa"/>
            <w:tcBorders>
              <w:top w:val="nil"/>
              <w:left w:val="nil"/>
              <w:bottom w:val="single" w:sz="4" w:space="0" w:color="auto"/>
              <w:right w:val="single" w:sz="4" w:space="0" w:color="auto"/>
            </w:tcBorders>
            <w:shd w:val="clear" w:color="auto" w:fill="auto"/>
            <w:noWrap/>
            <w:vAlign w:val="bottom"/>
            <w:hideMark/>
          </w:tcPr>
          <w:p w14:paraId="2E1F2648"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7C0C7164"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5651623C"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1D1021E"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Fiches fournisseurs</w:t>
            </w:r>
          </w:p>
        </w:tc>
        <w:tc>
          <w:tcPr>
            <w:tcW w:w="2551" w:type="dxa"/>
            <w:tcBorders>
              <w:top w:val="nil"/>
              <w:left w:val="nil"/>
              <w:bottom w:val="single" w:sz="4" w:space="0" w:color="auto"/>
              <w:right w:val="single" w:sz="4" w:space="0" w:color="auto"/>
            </w:tcBorders>
            <w:shd w:val="clear" w:color="auto" w:fill="auto"/>
            <w:noWrap/>
            <w:vAlign w:val="bottom"/>
            <w:hideMark/>
          </w:tcPr>
          <w:p w14:paraId="4A4AEBB3"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374111B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2B635330" w14:textId="77777777" w:rsidTr="00DE3AB2">
        <w:trPr>
          <w:trHeight w:val="297"/>
        </w:trPr>
        <w:tc>
          <w:tcPr>
            <w:tcW w:w="935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327FF3" w14:textId="77777777" w:rsidR="00E66D5A" w:rsidRPr="009F40AC" w:rsidRDefault="00E66D5A" w:rsidP="00224B44">
            <w:pPr>
              <w:spacing w:after="0" w:line="240" w:lineRule="auto"/>
              <w:jc w:val="center"/>
              <w:rPr>
                <w:rFonts w:eastAsia="Times New Roman" w:cs="Calibri"/>
                <w:b/>
                <w:bCs/>
                <w:color w:val="000000"/>
                <w:lang w:eastAsia="fr-FR"/>
              </w:rPr>
            </w:pPr>
            <w:r w:rsidRPr="009F40AC">
              <w:rPr>
                <w:rFonts w:eastAsia="Times New Roman" w:cs="Calibri"/>
                <w:b/>
                <w:bCs/>
                <w:color w:val="000000"/>
                <w:lang w:eastAsia="fr-FR"/>
              </w:rPr>
              <w:t>SUIVI DE L'ACTIVITE</w:t>
            </w:r>
          </w:p>
        </w:tc>
      </w:tr>
      <w:tr w:rsidR="00E66D5A" w:rsidRPr="009F40AC" w14:paraId="6A98C809"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C7B1DF9"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Tableau de bord</w:t>
            </w:r>
          </w:p>
        </w:tc>
        <w:tc>
          <w:tcPr>
            <w:tcW w:w="2551" w:type="dxa"/>
            <w:tcBorders>
              <w:top w:val="nil"/>
              <w:left w:val="nil"/>
              <w:bottom w:val="single" w:sz="4" w:space="0" w:color="auto"/>
              <w:right w:val="single" w:sz="4" w:space="0" w:color="auto"/>
            </w:tcBorders>
            <w:shd w:val="clear" w:color="auto" w:fill="auto"/>
            <w:noWrap/>
            <w:vAlign w:val="bottom"/>
            <w:hideMark/>
          </w:tcPr>
          <w:p w14:paraId="3A39A283"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501C5940"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41773F13"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23EEEAB"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Suivi du chiffre d'affaires, de la marge par client et du volume des ventes par article</w:t>
            </w:r>
          </w:p>
        </w:tc>
        <w:tc>
          <w:tcPr>
            <w:tcW w:w="2551" w:type="dxa"/>
            <w:tcBorders>
              <w:top w:val="nil"/>
              <w:left w:val="nil"/>
              <w:bottom w:val="single" w:sz="4" w:space="0" w:color="auto"/>
              <w:right w:val="single" w:sz="4" w:space="0" w:color="auto"/>
            </w:tcBorders>
            <w:shd w:val="clear" w:color="auto" w:fill="auto"/>
            <w:noWrap/>
            <w:vAlign w:val="bottom"/>
            <w:hideMark/>
          </w:tcPr>
          <w:p w14:paraId="4356D117"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c>
          <w:tcPr>
            <w:tcW w:w="2552" w:type="dxa"/>
            <w:tcBorders>
              <w:top w:val="nil"/>
              <w:left w:val="nil"/>
              <w:bottom w:val="single" w:sz="4" w:space="0" w:color="auto"/>
              <w:right w:val="single" w:sz="4" w:space="0" w:color="auto"/>
            </w:tcBorders>
            <w:shd w:val="clear" w:color="auto" w:fill="auto"/>
            <w:noWrap/>
            <w:vAlign w:val="bottom"/>
            <w:hideMark/>
          </w:tcPr>
          <w:p w14:paraId="74A03752"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72935DE9"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6BB802A"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Statistiques paramétrables</w:t>
            </w:r>
          </w:p>
        </w:tc>
        <w:tc>
          <w:tcPr>
            <w:tcW w:w="2551" w:type="dxa"/>
            <w:tcBorders>
              <w:top w:val="nil"/>
              <w:left w:val="nil"/>
              <w:bottom w:val="single" w:sz="4" w:space="0" w:color="auto"/>
              <w:right w:val="single" w:sz="4" w:space="0" w:color="auto"/>
            </w:tcBorders>
            <w:shd w:val="clear" w:color="auto" w:fill="auto"/>
            <w:noWrap/>
            <w:vAlign w:val="bottom"/>
            <w:hideMark/>
          </w:tcPr>
          <w:p w14:paraId="323090F1" w14:textId="5738AB3B"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0C35448C"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642CF807"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A86B68C"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Suivi de chantier et saisie des temps salariés</w:t>
            </w:r>
          </w:p>
        </w:tc>
        <w:tc>
          <w:tcPr>
            <w:tcW w:w="2551" w:type="dxa"/>
            <w:tcBorders>
              <w:top w:val="nil"/>
              <w:left w:val="nil"/>
              <w:bottom w:val="single" w:sz="4" w:space="0" w:color="auto"/>
              <w:right w:val="single" w:sz="4" w:space="0" w:color="auto"/>
            </w:tcBorders>
            <w:shd w:val="clear" w:color="auto" w:fill="auto"/>
            <w:noWrap/>
            <w:vAlign w:val="bottom"/>
            <w:hideMark/>
          </w:tcPr>
          <w:p w14:paraId="3D15D8EC" w14:textId="340DD897"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0A2FBB31"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r w:rsidR="00E66D5A" w:rsidRPr="009F40AC" w14:paraId="4F45F698" w14:textId="77777777" w:rsidTr="00DE3AB2">
        <w:trPr>
          <w:trHeight w:val="297"/>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C340B59" w14:textId="77777777" w:rsidR="00E66D5A" w:rsidRPr="009F40AC" w:rsidRDefault="00E66D5A" w:rsidP="00224B44">
            <w:pPr>
              <w:spacing w:after="0" w:line="240" w:lineRule="auto"/>
              <w:rPr>
                <w:rFonts w:eastAsia="Times New Roman" w:cs="Calibri"/>
                <w:color w:val="000000"/>
                <w:lang w:eastAsia="fr-FR"/>
              </w:rPr>
            </w:pPr>
            <w:r w:rsidRPr="009F40AC">
              <w:rPr>
                <w:rFonts w:eastAsia="Times New Roman" w:cs="Calibri"/>
                <w:color w:val="000000"/>
                <w:lang w:eastAsia="fr-FR"/>
              </w:rPr>
              <w:t>Planning salarié et matériel</w:t>
            </w:r>
          </w:p>
        </w:tc>
        <w:tc>
          <w:tcPr>
            <w:tcW w:w="2551" w:type="dxa"/>
            <w:tcBorders>
              <w:top w:val="nil"/>
              <w:left w:val="nil"/>
              <w:bottom w:val="single" w:sz="4" w:space="0" w:color="auto"/>
              <w:right w:val="single" w:sz="4" w:space="0" w:color="auto"/>
            </w:tcBorders>
            <w:shd w:val="clear" w:color="auto" w:fill="auto"/>
            <w:noWrap/>
            <w:vAlign w:val="bottom"/>
            <w:hideMark/>
          </w:tcPr>
          <w:p w14:paraId="63A410E6" w14:textId="123AF0C0" w:rsidR="00E66D5A" w:rsidRPr="009F40AC" w:rsidRDefault="00E66D5A" w:rsidP="00A819C1">
            <w:pPr>
              <w:spacing w:after="0" w:line="240" w:lineRule="auto"/>
              <w:jc w:val="center"/>
              <w:rPr>
                <w:rFonts w:ascii="Wingdings 2" w:eastAsia="Times New Roman" w:hAnsi="Wingdings 2" w:cs="Calibri"/>
                <w:color w:val="000000"/>
                <w:lang w:eastAsia="fr-FR"/>
              </w:rPr>
            </w:pPr>
          </w:p>
        </w:tc>
        <w:tc>
          <w:tcPr>
            <w:tcW w:w="2552" w:type="dxa"/>
            <w:tcBorders>
              <w:top w:val="nil"/>
              <w:left w:val="nil"/>
              <w:bottom w:val="single" w:sz="4" w:space="0" w:color="auto"/>
              <w:right w:val="single" w:sz="4" w:space="0" w:color="auto"/>
            </w:tcBorders>
            <w:shd w:val="clear" w:color="auto" w:fill="auto"/>
            <w:noWrap/>
            <w:vAlign w:val="bottom"/>
            <w:hideMark/>
          </w:tcPr>
          <w:p w14:paraId="282930E8" w14:textId="77777777" w:rsidR="00E66D5A" w:rsidRPr="009F40AC" w:rsidRDefault="00E66D5A" w:rsidP="00A819C1">
            <w:pPr>
              <w:spacing w:after="0" w:line="240" w:lineRule="auto"/>
              <w:jc w:val="center"/>
              <w:rPr>
                <w:rFonts w:ascii="Wingdings 2" w:eastAsia="Times New Roman" w:hAnsi="Wingdings 2" w:cs="Calibri"/>
                <w:color w:val="000000"/>
                <w:lang w:eastAsia="fr-FR"/>
              </w:rPr>
            </w:pPr>
            <w:r w:rsidRPr="009F40AC">
              <w:rPr>
                <w:rFonts w:ascii="Wingdings 2" w:eastAsia="Times New Roman" w:hAnsi="Wingdings 2" w:cs="Calibri"/>
                <w:color w:val="000000"/>
                <w:lang w:eastAsia="fr-FR"/>
              </w:rPr>
              <w:t></w:t>
            </w:r>
          </w:p>
        </w:tc>
      </w:tr>
    </w:tbl>
    <w:p w14:paraId="229C8291" w14:textId="416C1AAA" w:rsidR="00FD2139" w:rsidRDefault="00FD2139" w:rsidP="00FA2CFA">
      <w:pPr>
        <w:rPr>
          <w:b/>
        </w:rPr>
      </w:pPr>
    </w:p>
    <w:p w14:paraId="4B972111" w14:textId="392D86E3" w:rsidR="007344FC" w:rsidRPr="004A7C70" w:rsidRDefault="007344FC" w:rsidP="004A7C70">
      <w:pPr>
        <w:pStyle w:val="Paragraphedeliste"/>
        <w:spacing w:before="120" w:after="120" w:line="240" w:lineRule="auto"/>
        <w:ind w:left="0"/>
        <w:contextualSpacing w:val="0"/>
        <w:rPr>
          <w:rFonts w:ascii="Arial" w:hAnsi="Arial" w:cs="Arial"/>
          <w:b/>
          <w:lang w:eastAsia="fr-FR"/>
        </w:rPr>
      </w:pPr>
      <w:r w:rsidRPr="004A7C70">
        <w:rPr>
          <w:rFonts w:ascii="Arial" w:hAnsi="Arial" w:cs="Arial"/>
          <w:b/>
          <w:lang w:eastAsia="fr-FR"/>
        </w:rPr>
        <w:lastRenderedPageBreak/>
        <w:t xml:space="preserve">Proposition de </w:t>
      </w:r>
      <w:proofErr w:type="spellStart"/>
      <w:r w:rsidRPr="004A7C70">
        <w:rPr>
          <w:rFonts w:ascii="Arial" w:hAnsi="Arial" w:cs="Arial"/>
          <w:b/>
          <w:lang w:eastAsia="fr-FR"/>
        </w:rPr>
        <w:t>Mediabat</w:t>
      </w:r>
      <w:proofErr w:type="spellEnd"/>
    </w:p>
    <w:p w14:paraId="2B666528" w14:textId="022731F0" w:rsidR="001F7F26" w:rsidRPr="008944E6" w:rsidRDefault="008944E6" w:rsidP="003D3B6A">
      <w:pPr>
        <w:pStyle w:val="Titre1"/>
        <w:shd w:val="clear" w:color="auto" w:fill="FFFFFF"/>
        <w:spacing w:before="0" w:beforeAutospacing="0" w:after="0" w:afterAutospacing="0" w:line="330" w:lineRule="atLeast"/>
        <w:rPr>
          <w:rFonts w:ascii="Arial" w:hAnsi="Arial" w:cs="Arial"/>
          <w:color w:val="222222"/>
          <w:sz w:val="27"/>
          <w:szCs w:val="27"/>
          <w:lang w:val="fr-FR" w:eastAsia="fr-FR"/>
        </w:rPr>
      </w:pPr>
      <w:proofErr w:type="spellStart"/>
      <w:r>
        <w:rPr>
          <w:rFonts w:ascii="Arial" w:hAnsi="Arial" w:cs="Arial"/>
          <w:color w:val="222222"/>
          <w:sz w:val="27"/>
          <w:szCs w:val="27"/>
        </w:rPr>
        <w:t>Mediabat</w:t>
      </w:r>
      <w:proofErr w:type="spellEnd"/>
      <w:r>
        <w:rPr>
          <w:rFonts w:ascii="Arial" w:hAnsi="Arial" w:cs="Arial"/>
          <w:color w:val="222222"/>
          <w:sz w:val="27"/>
          <w:szCs w:val="27"/>
        </w:rPr>
        <w:t xml:space="preserve"> </w:t>
      </w:r>
      <w:r>
        <w:rPr>
          <w:rFonts w:ascii="Arial" w:hAnsi="Arial" w:cs="Arial"/>
          <w:color w:val="222222"/>
          <w:sz w:val="27"/>
          <w:szCs w:val="27"/>
          <w:lang w:val="fr-FR"/>
        </w:rPr>
        <w:t>En ligne</w:t>
      </w:r>
    </w:p>
    <w:p w14:paraId="124389BF" w14:textId="77777777" w:rsidR="001F7F26" w:rsidRPr="003D3B6A" w:rsidRDefault="001F7F26" w:rsidP="001F7F26">
      <w:pPr>
        <w:pStyle w:val="NormalWeb"/>
        <w:spacing w:before="0" w:beforeAutospacing="0" w:after="0" w:afterAutospacing="0"/>
        <w:rPr>
          <w:rFonts w:ascii="Arial" w:hAnsi="Arial" w:cs="Arial"/>
          <w:sz w:val="18"/>
          <w:szCs w:val="18"/>
        </w:rPr>
      </w:pPr>
      <w:r w:rsidRPr="003D3B6A">
        <w:rPr>
          <w:rFonts w:ascii="Arial" w:hAnsi="Arial" w:cs="Arial"/>
          <w:sz w:val="18"/>
          <w:szCs w:val="18"/>
        </w:rPr>
        <w:t xml:space="preserve">Créez et gérez vos devis seul ou en équipe, sur les chantiers ou au bureau, sur ordinateur ou sur tablette avec la version Saas du logiciel </w:t>
      </w:r>
      <w:proofErr w:type="spellStart"/>
      <w:r w:rsidRPr="003D3B6A">
        <w:rPr>
          <w:rFonts w:ascii="Arial" w:hAnsi="Arial" w:cs="Arial"/>
          <w:sz w:val="18"/>
          <w:szCs w:val="18"/>
        </w:rPr>
        <w:t>Mediabat</w:t>
      </w:r>
      <w:proofErr w:type="spellEnd"/>
      <w:r w:rsidRPr="003D3B6A">
        <w:rPr>
          <w:rFonts w:ascii="Arial" w:hAnsi="Arial" w:cs="Arial"/>
          <w:sz w:val="18"/>
          <w:szCs w:val="18"/>
        </w:rPr>
        <w:t>. </w:t>
      </w:r>
    </w:p>
    <w:p w14:paraId="44083289" w14:textId="1AEDC1B4" w:rsidR="001F7F26" w:rsidRPr="003D3B6A" w:rsidRDefault="001F7F26" w:rsidP="001F7F26">
      <w:pPr>
        <w:pStyle w:val="NormalWeb"/>
        <w:spacing w:before="0" w:beforeAutospacing="0" w:after="0" w:afterAutospacing="0"/>
        <w:rPr>
          <w:rFonts w:ascii="Arial" w:hAnsi="Arial" w:cs="Arial"/>
          <w:sz w:val="18"/>
          <w:szCs w:val="18"/>
        </w:rPr>
      </w:pPr>
      <w:r w:rsidRPr="003D3B6A">
        <w:rPr>
          <w:rFonts w:ascii="Arial" w:hAnsi="Arial" w:cs="Arial"/>
          <w:noProof/>
          <w:sz w:val="18"/>
          <w:szCs w:val="18"/>
        </w:rPr>
        <mc:AlternateContent>
          <mc:Choice Requires="wps">
            <w:drawing>
              <wp:anchor distT="0" distB="0" distL="114300" distR="114300" simplePos="0" relativeHeight="251665408" behindDoc="0" locked="0" layoutInCell="1" allowOverlap="1" wp14:anchorId="2E2CE7D7" wp14:editId="57B42EC9">
                <wp:simplePos x="0" y="0"/>
                <wp:positionH relativeFrom="column">
                  <wp:posOffset>4444440</wp:posOffset>
                </wp:positionH>
                <wp:positionV relativeFrom="paragraph">
                  <wp:posOffset>125908</wp:posOffset>
                </wp:positionV>
                <wp:extent cx="1367943" cy="380390"/>
                <wp:effectExtent l="0" t="0" r="22860" b="19685"/>
                <wp:wrapNone/>
                <wp:docPr id="9" name="Zone de texte 9"/>
                <wp:cNvGraphicFramePr/>
                <a:graphic xmlns:a="http://schemas.openxmlformats.org/drawingml/2006/main">
                  <a:graphicData uri="http://schemas.microsoft.com/office/word/2010/wordprocessingShape">
                    <wps:wsp>
                      <wps:cNvSpPr txBox="1"/>
                      <wps:spPr>
                        <a:xfrm>
                          <a:off x="0" y="0"/>
                          <a:ext cx="1367943" cy="380390"/>
                        </a:xfrm>
                        <a:prstGeom prst="rect">
                          <a:avLst/>
                        </a:prstGeom>
                        <a:solidFill>
                          <a:schemeClr val="lt1"/>
                        </a:solidFill>
                        <a:ln w="6350">
                          <a:solidFill>
                            <a:prstClr val="black"/>
                          </a:solidFill>
                        </a:ln>
                      </wps:spPr>
                      <wps:txbx>
                        <w:txbxContent>
                          <w:p w14:paraId="4D302011" w14:textId="08AF547F" w:rsidR="003A1EEC" w:rsidRPr="00E16845" w:rsidRDefault="003A1EEC" w:rsidP="00E16845">
                            <w:pPr>
                              <w:pStyle w:val="ourpricedisplay"/>
                              <w:shd w:val="clear" w:color="auto" w:fill="FFFFFF"/>
                              <w:spacing w:before="0" w:beforeAutospacing="0" w:after="0" w:afterAutospacing="0" w:line="270" w:lineRule="atLeast"/>
                              <w:jc w:val="right"/>
                            </w:pPr>
                            <w:r w:rsidRPr="00E16845">
                              <w:rPr>
                                <w:rFonts w:ascii="Arial" w:hAnsi="Arial" w:cs="Arial"/>
                                <w:b/>
                                <w:bCs/>
                              </w:rPr>
                              <w:t>45,00 €</w:t>
                            </w:r>
                            <w:r>
                              <w:rPr>
                                <w:rFonts w:ascii="Arial" w:hAnsi="Arial" w:cs="Arial"/>
                                <w:b/>
                                <w:bCs/>
                              </w:rPr>
                              <w:t xml:space="preserve"> HT</w:t>
                            </w:r>
                            <w:r w:rsidRPr="00E16845">
                              <w:rPr>
                                <w:rFonts w:ascii="Arial" w:hAnsi="Arial" w:cs="Arial"/>
                                <w:b/>
                                <w:bCs/>
                              </w:rPr>
                              <w:t>/mois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2CE7D7" id="_x0000_t202" coordsize="21600,21600" o:spt="202" path="m,l,21600r21600,l21600,xe">
                <v:stroke joinstyle="miter"/>
                <v:path gradientshapeok="t" o:connecttype="rect"/>
              </v:shapetype>
              <v:shape id="Zone de texte 9" o:spid="_x0000_s1026" type="#_x0000_t202" style="position:absolute;margin-left:349.95pt;margin-top:9.9pt;width:107.7pt;height:29.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" fillcolor="white [3201]" strokeweight=".5pt">
                <v:textbox>
                  <w:txbxContent>
                    <w:p w14:paraId="4D302011" w14:textId="08AF547F" w:rsidR="003A1EEC" w:rsidRPr="00E16845" w:rsidRDefault="003A1EEC" w:rsidP="00E16845">
                      <w:pPr>
                        <w:pStyle w:val="ourpricedisplay"/>
                        <w:shd w:val="clear" w:color="auto" w:fill="FFFFFF"/>
                        <w:spacing w:before="0" w:beforeAutospacing="0" w:after="0" w:afterAutospacing="0" w:line="270" w:lineRule="atLeast"/>
                        <w:jc w:val="right"/>
                      </w:pPr>
                      <w:r w:rsidRPr="00E16845">
                        <w:rPr>
                          <w:rFonts w:ascii="Arial" w:hAnsi="Arial" w:cs="Arial"/>
                          <w:b/>
                          <w:bCs/>
                        </w:rPr>
                        <w:t>45,00 €</w:t>
                      </w:r>
                      <w:r>
                        <w:rPr>
                          <w:rFonts w:ascii="Arial" w:hAnsi="Arial" w:cs="Arial"/>
                          <w:b/>
                          <w:bCs/>
                        </w:rPr>
                        <w:t xml:space="preserve"> HT</w:t>
                      </w:r>
                      <w:r w:rsidRPr="00E16845">
                        <w:rPr>
                          <w:rFonts w:ascii="Arial" w:hAnsi="Arial" w:cs="Arial"/>
                          <w:b/>
                          <w:bCs/>
                        </w:rPr>
                        <w:t>/mois</w:t>
                      </w:r>
                    </w:p>
                  </w:txbxContent>
                </v:textbox>
              </v:shape>
            </w:pict>
          </mc:Fallback>
        </mc:AlternateContent>
      </w:r>
      <w:r w:rsidRPr="003D3B6A">
        <w:rPr>
          <w:rFonts w:ascii="Arial" w:hAnsi="Arial" w:cs="Arial"/>
          <w:sz w:val="18"/>
          <w:szCs w:val="18"/>
        </w:rPr>
        <w:t>La location </w:t>
      </w:r>
      <w:proofErr w:type="spellStart"/>
      <w:r w:rsidRPr="003D3B6A">
        <w:rPr>
          <w:rFonts w:ascii="Arial" w:hAnsi="Arial" w:cs="Arial"/>
          <w:sz w:val="18"/>
          <w:szCs w:val="18"/>
        </w:rPr>
        <w:t>Mediabat</w:t>
      </w:r>
      <w:proofErr w:type="spellEnd"/>
      <w:r w:rsidRPr="003D3B6A">
        <w:rPr>
          <w:rFonts w:ascii="Arial" w:hAnsi="Arial" w:cs="Arial"/>
          <w:sz w:val="18"/>
          <w:szCs w:val="18"/>
        </w:rPr>
        <w:t xml:space="preserve"> Saas Standard comprend :</w:t>
      </w:r>
    </w:p>
    <w:p w14:paraId="09879CEC" w14:textId="77777777" w:rsidR="001F7F26" w:rsidRPr="003D3B6A" w:rsidRDefault="001F7F26" w:rsidP="001F7F26">
      <w:pPr>
        <w:numPr>
          <w:ilvl w:val="0"/>
          <w:numId w:val="34"/>
        </w:numPr>
        <w:spacing w:after="0" w:line="240" w:lineRule="auto"/>
        <w:ind w:left="300"/>
        <w:rPr>
          <w:rFonts w:ascii="Arial" w:hAnsi="Arial" w:cs="Arial"/>
          <w:sz w:val="18"/>
          <w:szCs w:val="18"/>
        </w:rPr>
      </w:pPr>
      <w:r w:rsidRPr="003D3B6A">
        <w:rPr>
          <w:rFonts w:ascii="Arial" w:hAnsi="Arial" w:cs="Arial"/>
          <w:sz w:val="18"/>
          <w:szCs w:val="18"/>
        </w:rPr>
        <w:t xml:space="preserve">Licence </w:t>
      </w:r>
      <w:proofErr w:type="spellStart"/>
      <w:r w:rsidRPr="003D3B6A">
        <w:rPr>
          <w:rFonts w:ascii="Arial" w:hAnsi="Arial" w:cs="Arial"/>
          <w:sz w:val="18"/>
          <w:szCs w:val="18"/>
        </w:rPr>
        <w:t>Mediabat</w:t>
      </w:r>
      <w:proofErr w:type="spellEnd"/>
      <w:r w:rsidRPr="003D3B6A">
        <w:rPr>
          <w:rFonts w:ascii="Arial" w:hAnsi="Arial" w:cs="Arial"/>
          <w:sz w:val="18"/>
          <w:szCs w:val="18"/>
        </w:rPr>
        <w:t xml:space="preserve"> Saas 1 utilisateur</w:t>
      </w:r>
    </w:p>
    <w:p w14:paraId="329BB378" w14:textId="77777777" w:rsidR="001F7F26" w:rsidRPr="003D3B6A" w:rsidRDefault="001F7F26" w:rsidP="001F7F26">
      <w:pPr>
        <w:numPr>
          <w:ilvl w:val="0"/>
          <w:numId w:val="34"/>
        </w:numPr>
        <w:spacing w:after="0" w:line="240" w:lineRule="auto"/>
        <w:ind w:left="300"/>
        <w:rPr>
          <w:rFonts w:ascii="Arial" w:hAnsi="Arial" w:cs="Arial"/>
          <w:sz w:val="18"/>
          <w:szCs w:val="18"/>
        </w:rPr>
      </w:pPr>
      <w:r w:rsidRPr="003D3B6A">
        <w:rPr>
          <w:rFonts w:ascii="Arial" w:hAnsi="Arial" w:cs="Arial"/>
          <w:sz w:val="18"/>
          <w:szCs w:val="18"/>
        </w:rPr>
        <w:t>La mise en page personnalisé des entêtes de documents commerciaux</w:t>
      </w:r>
    </w:p>
    <w:p w14:paraId="1A40E31B" w14:textId="77777777" w:rsidR="001F7F26" w:rsidRPr="003D3B6A" w:rsidRDefault="001F7F26" w:rsidP="001F7F26">
      <w:pPr>
        <w:numPr>
          <w:ilvl w:val="0"/>
          <w:numId w:val="34"/>
        </w:numPr>
        <w:spacing w:after="0" w:line="240" w:lineRule="auto"/>
        <w:ind w:left="300"/>
        <w:rPr>
          <w:rFonts w:ascii="Arial" w:hAnsi="Arial" w:cs="Arial"/>
          <w:sz w:val="18"/>
          <w:szCs w:val="18"/>
        </w:rPr>
      </w:pPr>
      <w:r w:rsidRPr="003D3B6A">
        <w:rPr>
          <w:rFonts w:ascii="Arial" w:hAnsi="Arial" w:cs="Arial"/>
          <w:sz w:val="18"/>
          <w:szCs w:val="18"/>
        </w:rPr>
        <w:t>1 Bibliothèque </w:t>
      </w:r>
      <w:proofErr w:type="spellStart"/>
      <w:r w:rsidR="003A59F7">
        <w:fldChar w:fldCharType="begin"/>
      </w:r>
      <w:r w:rsidR="003A59F7">
        <w:instrText xml:space="preserve"> HYPERLINK "https://www.mediabat.com/batichiffrage/" </w:instrText>
      </w:r>
      <w:r w:rsidR="003A59F7">
        <w:fldChar w:fldCharType="separate"/>
      </w:r>
      <w:r w:rsidRPr="003D3B6A">
        <w:rPr>
          <w:rStyle w:val="Lienhypertexte"/>
          <w:rFonts w:ascii="Arial" w:hAnsi="Arial" w:cs="Arial"/>
          <w:color w:val="auto"/>
          <w:sz w:val="18"/>
          <w:szCs w:val="18"/>
        </w:rPr>
        <w:t>Batichiffrage</w:t>
      </w:r>
      <w:proofErr w:type="spellEnd"/>
      <w:r w:rsidR="003A59F7">
        <w:rPr>
          <w:rStyle w:val="Lienhypertexte"/>
          <w:rFonts w:ascii="Arial" w:hAnsi="Arial" w:cs="Arial"/>
          <w:color w:val="auto"/>
          <w:sz w:val="18"/>
          <w:szCs w:val="18"/>
        </w:rPr>
        <w:fldChar w:fldCharType="end"/>
      </w:r>
      <w:r w:rsidRPr="003D3B6A">
        <w:rPr>
          <w:rFonts w:ascii="Arial" w:hAnsi="Arial" w:cs="Arial"/>
          <w:sz w:val="18"/>
          <w:szCs w:val="18"/>
        </w:rPr>
        <w:t> métier</w:t>
      </w:r>
    </w:p>
    <w:p w14:paraId="4655347C" w14:textId="3EAEA14A" w:rsidR="001F7F26" w:rsidRPr="003D3B6A" w:rsidRDefault="001F7F26" w:rsidP="001F7F26">
      <w:pPr>
        <w:numPr>
          <w:ilvl w:val="0"/>
          <w:numId w:val="34"/>
        </w:numPr>
        <w:spacing w:after="0" w:line="240" w:lineRule="auto"/>
        <w:ind w:left="300"/>
        <w:rPr>
          <w:rFonts w:ascii="Arial" w:hAnsi="Arial" w:cs="Arial"/>
          <w:sz w:val="18"/>
          <w:szCs w:val="18"/>
        </w:rPr>
      </w:pPr>
      <w:r w:rsidRPr="003D3B6A">
        <w:rPr>
          <w:rFonts w:ascii="Arial" w:hAnsi="Arial" w:cs="Arial"/>
          <w:sz w:val="18"/>
          <w:szCs w:val="18"/>
        </w:rPr>
        <w:t>Maintenance et mises à jour</w:t>
      </w:r>
    </w:p>
    <w:p w14:paraId="4DCB634B" w14:textId="04BA2C82" w:rsidR="001F7F26" w:rsidRPr="003D3B6A" w:rsidRDefault="001F7F26" w:rsidP="001F7F26">
      <w:pPr>
        <w:numPr>
          <w:ilvl w:val="0"/>
          <w:numId w:val="34"/>
        </w:numPr>
        <w:spacing w:after="0" w:line="240" w:lineRule="auto"/>
        <w:ind w:left="300"/>
        <w:rPr>
          <w:rFonts w:ascii="Arial" w:hAnsi="Arial" w:cs="Arial"/>
          <w:sz w:val="18"/>
          <w:szCs w:val="18"/>
        </w:rPr>
      </w:pPr>
      <w:r w:rsidRPr="003D3B6A">
        <w:rPr>
          <w:rFonts w:ascii="Arial" w:hAnsi="Arial" w:cs="Arial"/>
          <w:sz w:val="18"/>
          <w:szCs w:val="18"/>
        </w:rPr>
        <w:t>Sauvegardes automatiques</w:t>
      </w:r>
    </w:p>
    <w:p w14:paraId="2CDF9594" w14:textId="754A1D70" w:rsidR="00E16845" w:rsidRPr="00E16845" w:rsidRDefault="00E53961" w:rsidP="00E16845">
      <w:pPr>
        <w:pStyle w:val="stitleblock"/>
        <w:spacing w:before="0" w:beforeAutospacing="0" w:after="0" w:afterAutospacing="0"/>
        <w:ind w:left="720"/>
        <w:rPr>
          <w:rFonts w:ascii="Arial" w:hAnsi="Arial" w:cs="Arial"/>
          <w:sz w:val="18"/>
          <w:szCs w:val="18"/>
        </w:rPr>
      </w:pPr>
      <w:r w:rsidRPr="003D3B6A">
        <w:rPr>
          <w:rFonts w:ascii="Arial" w:hAnsi="Arial" w:cs="Arial"/>
          <w:noProof/>
          <w:sz w:val="18"/>
          <w:szCs w:val="18"/>
        </w:rPr>
        <mc:AlternateContent>
          <mc:Choice Requires="wps">
            <w:drawing>
              <wp:anchor distT="0" distB="0" distL="114300" distR="114300" simplePos="0" relativeHeight="251670528" behindDoc="0" locked="0" layoutInCell="1" allowOverlap="1" wp14:anchorId="7974F024" wp14:editId="02711C2A">
                <wp:simplePos x="0" y="0"/>
                <wp:positionH relativeFrom="column">
                  <wp:posOffset>2359609</wp:posOffset>
                </wp:positionH>
                <wp:positionV relativeFrom="paragraph">
                  <wp:posOffset>127457</wp:posOffset>
                </wp:positionV>
                <wp:extent cx="1477671" cy="321869"/>
                <wp:effectExtent l="0" t="0" r="27305" b="21590"/>
                <wp:wrapNone/>
                <wp:docPr id="3" name="Zone de texte 3"/>
                <wp:cNvGraphicFramePr/>
                <a:graphic xmlns:a="http://schemas.openxmlformats.org/drawingml/2006/main">
                  <a:graphicData uri="http://schemas.microsoft.com/office/word/2010/wordprocessingShape">
                    <wps:wsp>
                      <wps:cNvSpPr txBox="1"/>
                      <wps:spPr>
                        <a:xfrm>
                          <a:off x="0" y="0"/>
                          <a:ext cx="1477671" cy="321869"/>
                        </a:xfrm>
                        <a:prstGeom prst="rect">
                          <a:avLst/>
                        </a:prstGeom>
                        <a:solidFill>
                          <a:schemeClr val="lt1"/>
                        </a:solidFill>
                        <a:ln w="6350">
                          <a:solidFill>
                            <a:prstClr val="black"/>
                          </a:solidFill>
                        </a:ln>
                      </wps:spPr>
                      <wps:txbx>
                        <w:txbxContent>
                          <w:p w14:paraId="3A0E7730" w14:textId="703E5760" w:rsidR="003A1EEC" w:rsidRPr="00E16845" w:rsidRDefault="003A1EEC" w:rsidP="00E53961">
                            <w:pPr>
                              <w:pStyle w:val="ourpricedisplay"/>
                              <w:shd w:val="clear" w:color="auto" w:fill="FFFFFF"/>
                              <w:spacing w:before="0" w:beforeAutospacing="0" w:after="0" w:afterAutospacing="0" w:line="270" w:lineRule="atLeast"/>
                              <w:jc w:val="right"/>
                            </w:pPr>
                            <w:r>
                              <w:rPr>
                                <w:rFonts w:ascii="Arial" w:hAnsi="Arial" w:cs="Arial"/>
                                <w:b/>
                                <w:bCs/>
                              </w:rPr>
                              <w:t>10,</w:t>
                            </w:r>
                            <w:r w:rsidRPr="00E16845">
                              <w:rPr>
                                <w:rFonts w:ascii="Arial" w:hAnsi="Arial" w:cs="Arial"/>
                                <w:b/>
                                <w:bCs/>
                              </w:rPr>
                              <w:t>00 €</w:t>
                            </w:r>
                            <w:r>
                              <w:rPr>
                                <w:rFonts w:ascii="Arial" w:hAnsi="Arial" w:cs="Arial"/>
                                <w:b/>
                                <w:bCs/>
                              </w:rPr>
                              <w:t xml:space="preserve"> HT</w:t>
                            </w:r>
                            <w:r w:rsidRPr="00E16845">
                              <w:rPr>
                                <w:rFonts w:ascii="Arial" w:hAnsi="Arial" w:cs="Arial"/>
                                <w:b/>
                                <w:bCs/>
                              </w:rPr>
                              <w:t>/mois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F024" id="Zone de texte 3" o:spid="_x0000_s1027" type="#_x0000_t202" style="position:absolute;left:0;text-align:left;margin-left:185.8pt;margin-top:10.05pt;width:116.3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" fillcolor="white [3201]" strokeweight=".5pt">
                <v:textbox>
                  <w:txbxContent>
                    <w:p w14:paraId="3A0E7730" w14:textId="703E5760" w:rsidR="003A1EEC" w:rsidRPr="00E16845" w:rsidRDefault="003A1EEC" w:rsidP="00E53961">
                      <w:pPr>
                        <w:pStyle w:val="ourpricedisplay"/>
                        <w:shd w:val="clear" w:color="auto" w:fill="FFFFFF"/>
                        <w:spacing w:before="0" w:beforeAutospacing="0" w:after="0" w:afterAutospacing="0" w:line="270" w:lineRule="atLeast"/>
                        <w:jc w:val="right"/>
                      </w:pPr>
                      <w:r>
                        <w:rPr>
                          <w:rFonts w:ascii="Arial" w:hAnsi="Arial" w:cs="Arial"/>
                          <w:b/>
                          <w:bCs/>
                        </w:rPr>
                        <w:t>10,</w:t>
                      </w:r>
                      <w:r w:rsidRPr="00E16845">
                        <w:rPr>
                          <w:rFonts w:ascii="Arial" w:hAnsi="Arial" w:cs="Arial"/>
                          <w:b/>
                          <w:bCs/>
                        </w:rPr>
                        <w:t>00 €</w:t>
                      </w:r>
                      <w:r>
                        <w:rPr>
                          <w:rFonts w:ascii="Arial" w:hAnsi="Arial" w:cs="Arial"/>
                          <w:b/>
                          <w:bCs/>
                        </w:rPr>
                        <w:t xml:space="preserve"> HT</w:t>
                      </w:r>
                      <w:r w:rsidRPr="00E16845">
                        <w:rPr>
                          <w:rFonts w:ascii="Arial" w:hAnsi="Arial" w:cs="Arial"/>
                          <w:b/>
                          <w:bCs/>
                        </w:rPr>
                        <w:t>/mois</w:t>
                      </w:r>
                    </w:p>
                  </w:txbxContent>
                </v:textbox>
              </v:shape>
            </w:pict>
          </mc:Fallback>
        </mc:AlternateContent>
      </w:r>
      <w:r w:rsidR="00E16845" w:rsidRPr="003D3B6A">
        <w:rPr>
          <w:noProof/>
          <w:sz w:val="18"/>
          <w:szCs w:val="18"/>
        </w:rPr>
        <w:drawing>
          <wp:anchor distT="0" distB="0" distL="114300" distR="114300" simplePos="0" relativeHeight="251667456" behindDoc="1" locked="0" layoutInCell="1" allowOverlap="1" wp14:anchorId="033D10A5" wp14:editId="6BBB4374">
            <wp:simplePos x="0" y="0"/>
            <wp:positionH relativeFrom="column">
              <wp:posOffset>-106045</wp:posOffset>
            </wp:positionH>
            <wp:positionV relativeFrom="paragraph">
              <wp:posOffset>85090</wp:posOffset>
            </wp:positionV>
            <wp:extent cx="343535" cy="343535"/>
            <wp:effectExtent l="0" t="0" r="0" b="0"/>
            <wp:wrapTight wrapText="bothSides">
              <wp:wrapPolygon edited="0">
                <wp:start x="0" y="0"/>
                <wp:lineTo x="0" y="20362"/>
                <wp:lineTo x="20362" y="20362"/>
                <wp:lineTo x="20362" y="0"/>
                <wp:lineTo x="0" y="0"/>
              </wp:wrapPolygon>
            </wp:wrapTight>
            <wp:docPr id="10" name="Image 10" descr="http://vente.mediabat.com/115-medium_default/licence-supplementaire.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vente.mediabat.com/115-medium_default/licence-supplementaire.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01DA7" w14:textId="668B5199" w:rsidR="00E16845" w:rsidRPr="00E53961" w:rsidRDefault="00E16845" w:rsidP="00E53961">
      <w:pPr>
        <w:pStyle w:val="stitleblock"/>
        <w:numPr>
          <w:ilvl w:val="0"/>
          <w:numId w:val="34"/>
        </w:numPr>
        <w:shd w:val="clear" w:color="auto" w:fill="FFFFFF"/>
        <w:spacing w:before="0" w:beforeAutospacing="0" w:after="0" w:afterAutospacing="0" w:line="330" w:lineRule="atLeast"/>
        <w:rPr>
          <w:rFonts w:ascii="Arial" w:hAnsi="Arial" w:cs="Arial"/>
          <w:color w:val="222222"/>
          <w:szCs w:val="27"/>
        </w:rPr>
      </w:pPr>
      <w:r w:rsidRPr="00E53961">
        <w:rPr>
          <w:rFonts w:ascii="Arial" w:hAnsi="Arial" w:cs="Arial"/>
          <w:b/>
          <w:bCs/>
          <w:sz w:val="18"/>
          <w:szCs w:val="18"/>
        </w:rPr>
        <w:t>Utilisateur Saas supplémentaire</w:t>
      </w:r>
    </w:p>
    <w:p w14:paraId="2A076FE1" w14:textId="37877E47" w:rsidR="00E53961" w:rsidRPr="00E53961" w:rsidRDefault="00E53961" w:rsidP="00E53961">
      <w:pPr>
        <w:pStyle w:val="stitleblock"/>
        <w:shd w:val="clear" w:color="auto" w:fill="FFFFFF"/>
        <w:spacing w:before="0" w:beforeAutospacing="0" w:after="0" w:afterAutospacing="0" w:line="330" w:lineRule="atLeast"/>
        <w:rPr>
          <w:rFonts w:ascii="Arial" w:hAnsi="Arial" w:cs="Arial"/>
          <w:color w:val="222222"/>
          <w:szCs w:val="27"/>
        </w:rPr>
      </w:pPr>
    </w:p>
    <w:p w14:paraId="4457B692" w14:textId="4AE9459B" w:rsidR="00E16845" w:rsidRPr="00E16845" w:rsidRDefault="00E16845" w:rsidP="00E16845">
      <w:pPr>
        <w:pStyle w:val="Titre1"/>
        <w:shd w:val="clear" w:color="auto" w:fill="FFFFFF"/>
        <w:spacing w:before="0" w:beforeAutospacing="0" w:after="0" w:afterAutospacing="0" w:line="330" w:lineRule="atLeast"/>
        <w:rPr>
          <w:rFonts w:ascii="Arial" w:hAnsi="Arial" w:cs="Arial"/>
          <w:color w:val="222222"/>
          <w:sz w:val="24"/>
          <w:szCs w:val="27"/>
        </w:rPr>
      </w:pPr>
      <w:r w:rsidRPr="00E16845">
        <w:rPr>
          <w:rFonts w:ascii="Arial" w:hAnsi="Arial" w:cs="Arial"/>
          <w:noProof/>
          <w:color w:val="222222"/>
          <w:sz w:val="24"/>
          <w:szCs w:val="27"/>
          <w:lang w:val="fr-FR" w:eastAsia="fr-FR"/>
        </w:rPr>
        <mc:AlternateContent>
          <mc:Choice Requires="wps">
            <w:drawing>
              <wp:anchor distT="0" distB="0" distL="114300" distR="114300" simplePos="0" relativeHeight="251668480" behindDoc="0" locked="0" layoutInCell="1" allowOverlap="1" wp14:anchorId="2EEB112B" wp14:editId="3D22B0FF">
                <wp:simplePos x="0" y="0"/>
                <wp:positionH relativeFrom="margin">
                  <wp:align>right</wp:align>
                </wp:positionH>
                <wp:positionV relativeFrom="paragraph">
                  <wp:posOffset>79578</wp:posOffset>
                </wp:positionV>
                <wp:extent cx="1119226" cy="373075"/>
                <wp:effectExtent l="0" t="0" r="24130" b="27305"/>
                <wp:wrapNone/>
                <wp:docPr id="15" name="Zone de texte 15"/>
                <wp:cNvGraphicFramePr/>
                <a:graphic xmlns:a="http://schemas.openxmlformats.org/drawingml/2006/main">
                  <a:graphicData uri="http://schemas.microsoft.com/office/word/2010/wordprocessingShape">
                    <wps:wsp>
                      <wps:cNvSpPr txBox="1"/>
                      <wps:spPr>
                        <a:xfrm>
                          <a:off x="0" y="0"/>
                          <a:ext cx="1119226" cy="373075"/>
                        </a:xfrm>
                        <a:prstGeom prst="rect">
                          <a:avLst/>
                        </a:prstGeom>
                        <a:solidFill>
                          <a:schemeClr val="lt1"/>
                        </a:solidFill>
                        <a:ln w="6350">
                          <a:solidFill>
                            <a:prstClr val="black"/>
                          </a:solidFill>
                        </a:ln>
                      </wps:spPr>
                      <wps:txbx>
                        <w:txbxContent>
                          <w:p w14:paraId="020D1CDA" w14:textId="5240CA80" w:rsidR="003A1EEC" w:rsidRPr="00E16845" w:rsidRDefault="003A1EEC">
                            <w:pPr>
                              <w:rPr>
                                <w:rFonts w:ascii="Arial" w:eastAsia="Times New Roman" w:hAnsi="Arial" w:cs="Arial"/>
                                <w:b/>
                                <w:bCs/>
                                <w:sz w:val="24"/>
                                <w:szCs w:val="24"/>
                                <w:lang w:eastAsia="fr-FR"/>
                              </w:rPr>
                            </w:pPr>
                            <w:r w:rsidRPr="00E16845">
                              <w:rPr>
                                <w:rFonts w:ascii="Arial" w:eastAsia="Times New Roman" w:hAnsi="Arial" w:cs="Arial"/>
                                <w:b/>
                                <w:bCs/>
                                <w:sz w:val="24"/>
                                <w:szCs w:val="24"/>
                                <w:lang w:eastAsia="fr-FR"/>
                              </w:rPr>
                              <w:t>956</w:t>
                            </w:r>
                            <w:r w:rsidRPr="00E16845">
                              <w:rPr>
                                <w:rFonts w:ascii="Arial" w:hAnsi="Arial" w:cs="Arial"/>
                                <w:b/>
                                <w:bCs/>
                                <w:sz w:val="24"/>
                                <w:szCs w:val="24"/>
                              </w:rPr>
                              <w:t>,</w:t>
                            </w:r>
                            <w:r w:rsidRPr="00E16845">
                              <w:rPr>
                                <w:rFonts w:ascii="Arial" w:eastAsia="Times New Roman" w:hAnsi="Arial" w:cs="Arial"/>
                                <w:b/>
                                <w:bCs/>
                                <w:sz w:val="24"/>
                                <w:szCs w:val="24"/>
                                <w:lang w:eastAsia="fr-FR"/>
                              </w:rPr>
                              <w:t>00 €</w:t>
                            </w:r>
                            <w:r>
                              <w:rPr>
                                <w:rFonts w:ascii="Arial" w:eastAsia="Times New Roman" w:hAnsi="Arial" w:cs="Arial"/>
                                <w:b/>
                                <w:bCs/>
                                <w:sz w:val="24"/>
                                <w:szCs w:val="24"/>
                                <w:lang w:eastAsia="fr-FR"/>
                              </w:rPr>
                              <w:t xml:space="preserve"> 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B112B" id="Zone de texte 15" o:spid="_x0000_s1028" type="#_x0000_t202" style="position:absolute;margin-left:36.95pt;margin-top:6.25pt;width:88.15pt;height:29.4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" fillcolor="white [3201]" strokeweight=".5pt">
                <v:textbox>
                  <w:txbxContent>
                    <w:p w14:paraId="020D1CDA" w14:textId="5240CA80" w:rsidR="003A1EEC" w:rsidRPr="00E16845" w:rsidRDefault="003A1EEC">
                      <w:pPr>
                        <w:rPr>
                          <w:rFonts w:ascii="Arial" w:eastAsia="Times New Roman" w:hAnsi="Arial" w:cs="Arial"/>
                          <w:b/>
                          <w:bCs/>
                          <w:sz w:val="24"/>
                          <w:szCs w:val="24"/>
                          <w:lang w:eastAsia="fr-FR"/>
                        </w:rPr>
                      </w:pPr>
                      <w:r w:rsidRPr="00E16845">
                        <w:rPr>
                          <w:rFonts w:ascii="Arial" w:eastAsia="Times New Roman" w:hAnsi="Arial" w:cs="Arial"/>
                          <w:b/>
                          <w:bCs/>
                          <w:sz w:val="24"/>
                          <w:szCs w:val="24"/>
                          <w:lang w:eastAsia="fr-FR"/>
                        </w:rPr>
                        <w:t>956</w:t>
                      </w:r>
                      <w:r w:rsidRPr="00E16845">
                        <w:rPr>
                          <w:rFonts w:ascii="Arial" w:hAnsi="Arial" w:cs="Arial"/>
                          <w:b/>
                          <w:bCs/>
                          <w:sz w:val="24"/>
                          <w:szCs w:val="24"/>
                        </w:rPr>
                        <w:t>,</w:t>
                      </w:r>
                      <w:r w:rsidRPr="00E16845">
                        <w:rPr>
                          <w:rFonts w:ascii="Arial" w:eastAsia="Times New Roman" w:hAnsi="Arial" w:cs="Arial"/>
                          <w:b/>
                          <w:bCs/>
                          <w:sz w:val="24"/>
                          <w:szCs w:val="24"/>
                          <w:lang w:eastAsia="fr-FR"/>
                        </w:rPr>
                        <w:t>00 €</w:t>
                      </w:r>
                      <w:r>
                        <w:rPr>
                          <w:rFonts w:ascii="Arial" w:eastAsia="Times New Roman" w:hAnsi="Arial" w:cs="Arial"/>
                          <w:b/>
                          <w:bCs/>
                          <w:sz w:val="24"/>
                          <w:szCs w:val="24"/>
                          <w:lang w:eastAsia="fr-FR"/>
                        </w:rPr>
                        <w:t xml:space="preserve"> HT</w:t>
                      </w:r>
                    </w:p>
                  </w:txbxContent>
                </v:textbox>
                <w10:wrap anchorx="margin"/>
              </v:shape>
            </w:pict>
          </mc:Fallback>
        </mc:AlternateContent>
      </w:r>
      <w:proofErr w:type="spellStart"/>
      <w:r w:rsidRPr="00E16845">
        <w:rPr>
          <w:rFonts w:ascii="Arial" w:hAnsi="Arial" w:cs="Arial"/>
          <w:color w:val="222222"/>
          <w:sz w:val="24"/>
          <w:szCs w:val="27"/>
        </w:rPr>
        <w:t>Médiabat</w:t>
      </w:r>
      <w:proofErr w:type="spellEnd"/>
      <w:r w:rsidRPr="00E16845">
        <w:rPr>
          <w:rFonts w:ascii="Arial" w:hAnsi="Arial" w:cs="Arial"/>
          <w:color w:val="222222"/>
          <w:sz w:val="24"/>
          <w:szCs w:val="27"/>
        </w:rPr>
        <w:t xml:space="preserve"> Version Monoposte</w:t>
      </w:r>
    </w:p>
    <w:p w14:paraId="2BDE1BFA" w14:textId="77777777" w:rsidR="00E16845" w:rsidRDefault="00E16845" w:rsidP="00E16845">
      <w:pPr>
        <w:pStyle w:val="NormalWeb"/>
        <w:spacing w:before="0" w:beforeAutospacing="0" w:after="0" w:afterAutospacing="0"/>
        <w:rPr>
          <w:rFonts w:ascii="Arial" w:hAnsi="Arial" w:cs="Arial"/>
          <w:sz w:val="18"/>
          <w:szCs w:val="18"/>
        </w:rPr>
      </w:pPr>
      <w:r w:rsidRPr="00E16845">
        <w:rPr>
          <w:rFonts w:ascii="Arial" w:hAnsi="Arial" w:cs="Arial"/>
          <w:sz w:val="18"/>
          <w:szCs w:val="18"/>
        </w:rPr>
        <w:t xml:space="preserve">Cette version du logiciel bâtiment devis et facture est la formule qui vous offre toutes </w:t>
      </w:r>
    </w:p>
    <w:p w14:paraId="7403E9A9" w14:textId="2E8B2A2F" w:rsidR="00E16845" w:rsidRPr="00E16845" w:rsidRDefault="00E16845" w:rsidP="00E16845">
      <w:pPr>
        <w:pStyle w:val="NormalWeb"/>
        <w:spacing w:before="0" w:beforeAutospacing="0" w:after="0" w:afterAutospacing="0"/>
        <w:rPr>
          <w:rFonts w:ascii="Arial" w:hAnsi="Arial" w:cs="Arial"/>
          <w:sz w:val="18"/>
          <w:szCs w:val="18"/>
        </w:rPr>
      </w:pPr>
      <w:proofErr w:type="gramStart"/>
      <w:r w:rsidRPr="00E16845">
        <w:rPr>
          <w:rFonts w:ascii="Arial" w:hAnsi="Arial" w:cs="Arial"/>
          <w:sz w:val="18"/>
          <w:szCs w:val="18"/>
        </w:rPr>
        <w:t>les</w:t>
      </w:r>
      <w:proofErr w:type="gramEnd"/>
      <w:r w:rsidRPr="00E16845">
        <w:rPr>
          <w:rFonts w:ascii="Arial" w:hAnsi="Arial" w:cs="Arial"/>
          <w:sz w:val="18"/>
          <w:szCs w:val="18"/>
        </w:rPr>
        <w:t xml:space="preserve"> fonctionnalités spécifiques pour une gestion entreprise complète.</w:t>
      </w:r>
    </w:p>
    <w:p w14:paraId="62F25D75" w14:textId="7B531B4A" w:rsidR="00E16845" w:rsidRDefault="00E16845" w:rsidP="00E16845">
      <w:pPr>
        <w:pStyle w:val="ourpricedisplay"/>
        <w:shd w:val="clear" w:color="auto" w:fill="FFFFFF"/>
        <w:spacing w:before="0" w:beforeAutospacing="0" w:after="0" w:afterAutospacing="0" w:line="270" w:lineRule="atLeast"/>
        <w:jc w:val="right"/>
        <w:rPr>
          <w:rFonts w:ascii="Arial" w:hAnsi="Arial" w:cs="Arial"/>
          <w:b/>
          <w:bCs/>
          <w:color w:val="9B0000"/>
          <w:sz w:val="36"/>
          <w:szCs w:val="36"/>
        </w:rPr>
      </w:pPr>
      <w:r>
        <w:rPr>
          <w:rFonts w:ascii="Arial" w:hAnsi="Arial" w:cs="Arial"/>
          <w:color w:val="666666"/>
          <w:sz w:val="18"/>
          <w:szCs w:val="18"/>
        </w:rPr>
        <w:t> </w:t>
      </w:r>
    </w:p>
    <w:p w14:paraId="619C9EEE" w14:textId="77777777" w:rsidR="00224B44" w:rsidRPr="00A9253B" w:rsidRDefault="00224B44" w:rsidP="00224B44">
      <w:pPr>
        <w:shd w:val="clear" w:color="auto" w:fill="FFFFFF"/>
        <w:spacing w:after="0" w:line="240" w:lineRule="auto"/>
        <w:outlineLvl w:val="0"/>
        <w:rPr>
          <w:rFonts w:asciiTheme="minorHAnsi" w:eastAsia="Times New Roman" w:hAnsiTheme="minorHAnsi" w:cstheme="minorHAnsi"/>
          <w:b/>
          <w:bCs/>
          <w:color w:val="FF9900"/>
          <w:kern w:val="36"/>
          <w:sz w:val="24"/>
          <w:szCs w:val="24"/>
          <w:lang w:eastAsia="fr-FR"/>
        </w:rPr>
      </w:pPr>
      <w:r w:rsidRPr="00A9253B">
        <w:rPr>
          <w:rFonts w:asciiTheme="minorHAnsi" w:eastAsia="Times New Roman" w:hAnsiTheme="minorHAnsi" w:cstheme="minorHAnsi"/>
          <w:b/>
          <w:bCs/>
          <w:color w:val="FF9900"/>
          <w:kern w:val="36"/>
          <w:sz w:val="24"/>
          <w:szCs w:val="24"/>
          <w:lang w:eastAsia="fr-FR"/>
        </w:rPr>
        <w:t>Fonctionnalités</w:t>
      </w:r>
    </w:p>
    <w:p w14:paraId="5089FBFB" w14:textId="77777777" w:rsidR="00224B44" w:rsidRPr="00A9253B" w:rsidRDefault="00224B44" w:rsidP="00224B44">
      <w:pPr>
        <w:shd w:val="clear" w:color="auto" w:fill="FFF6D5"/>
        <w:spacing w:after="0" w:line="240" w:lineRule="auto"/>
        <w:jc w:val="center"/>
        <w:rPr>
          <w:rFonts w:asciiTheme="minorHAnsi" w:eastAsia="Times New Roman" w:hAnsiTheme="minorHAnsi" w:cstheme="minorHAnsi"/>
          <w:i/>
          <w:iCs/>
          <w:color w:val="996633"/>
          <w:sz w:val="24"/>
          <w:szCs w:val="24"/>
          <w:lang w:eastAsia="fr-FR"/>
        </w:rPr>
      </w:pPr>
      <w:r w:rsidRPr="00A9253B">
        <w:rPr>
          <w:rFonts w:asciiTheme="minorHAnsi" w:eastAsia="Times New Roman" w:hAnsiTheme="minorHAnsi" w:cstheme="minorHAnsi"/>
          <w:i/>
          <w:iCs/>
          <w:color w:val="996633"/>
          <w:sz w:val="24"/>
          <w:szCs w:val="24"/>
          <w:lang w:eastAsia="fr-FR"/>
        </w:rPr>
        <w:t>Le </w:t>
      </w:r>
      <w:r w:rsidRPr="00224B44">
        <w:rPr>
          <w:rFonts w:asciiTheme="minorHAnsi" w:eastAsia="Times New Roman" w:hAnsiTheme="minorHAnsi" w:cstheme="minorHAnsi"/>
          <w:i/>
          <w:iCs/>
          <w:color w:val="996633"/>
          <w:sz w:val="24"/>
          <w:szCs w:val="24"/>
          <w:lang w:eastAsia="fr-FR"/>
        </w:rPr>
        <w:t xml:space="preserve">logiciel devis facture </w:t>
      </w:r>
      <w:proofErr w:type="spellStart"/>
      <w:r w:rsidRPr="00224B44">
        <w:rPr>
          <w:rFonts w:asciiTheme="minorHAnsi" w:eastAsia="Times New Roman" w:hAnsiTheme="minorHAnsi" w:cstheme="minorHAnsi"/>
          <w:i/>
          <w:iCs/>
          <w:color w:val="996633"/>
          <w:sz w:val="24"/>
          <w:szCs w:val="24"/>
          <w:lang w:eastAsia="fr-FR"/>
        </w:rPr>
        <w:t>batiment</w:t>
      </w:r>
      <w:proofErr w:type="spellEnd"/>
      <w:r w:rsidRPr="00A9253B">
        <w:rPr>
          <w:rFonts w:asciiTheme="minorHAnsi" w:eastAsia="Times New Roman" w:hAnsiTheme="minorHAnsi" w:cstheme="minorHAnsi"/>
          <w:i/>
          <w:iCs/>
          <w:color w:val="996633"/>
          <w:sz w:val="24"/>
          <w:szCs w:val="24"/>
          <w:lang w:eastAsia="fr-FR"/>
        </w:rPr>
        <w:t> </w:t>
      </w:r>
      <w:proofErr w:type="spellStart"/>
      <w:r w:rsidRPr="00A9253B">
        <w:rPr>
          <w:rFonts w:asciiTheme="minorHAnsi" w:eastAsia="Times New Roman" w:hAnsiTheme="minorHAnsi" w:cstheme="minorHAnsi"/>
          <w:i/>
          <w:iCs/>
          <w:color w:val="996633"/>
          <w:sz w:val="24"/>
          <w:szCs w:val="24"/>
          <w:lang w:eastAsia="fr-FR"/>
        </w:rPr>
        <w:t>Mediabat</w:t>
      </w:r>
      <w:proofErr w:type="spellEnd"/>
      <w:r w:rsidRPr="00A9253B">
        <w:rPr>
          <w:rFonts w:asciiTheme="minorHAnsi" w:eastAsia="Times New Roman" w:hAnsiTheme="minorHAnsi" w:cstheme="minorHAnsi"/>
          <w:i/>
          <w:iCs/>
          <w:color w:val="996633"/>
          <w:sz w:val="24"/>
          <w:szCs w:val="24"/>
          <w:lang w:eastAsia="fr-FR"/>
        </w:rPr>
        <w:t xml:space="preserve"> dispose de toutes les fonctionnalités utilisées par les artisans et professionnels BTP pour la gestion de leurs activités quotidiennes</w:t>
      </w:r>
    </w:p>
    <w:tbl>
      <w:tblPr>
        <w:tblW w:w="7800" w:type="dxa"/>
        <w:tblCellMar>
          <w:left w:w="70" w:type="dxa"/>
          <w:right w:w="70" w:type="dxa"/>
        </w:tblCellMar>
        <w:tblLook w:val="04A0" w:firstRow="1" w:lastRow="0" w:firstColumn="1" w:lastColumn="0" w:noHBand="0" w:noVBand="1"/>
      </w:tblPr>
      <w:tblGrid>
        <w:gridCol w:w="4300"/>
        <w:gridCol w:w="3500"/>
      </w:tblGrid>
      <w:tr w:rsidR="007141E2" w:rsidRPr="007141E2" w14:paraId="5689C0D3" w14:textId="77777777" w:rsidTr="007141E2">
        <w:trPr>
          <w:trHeight w:val="300"/>
        </w:trPr>
        <w:tc>
          <w:tcPr>
            <w:tcW w:w="4300" w:type="dxa"/>
            <w:tcBorders>
              <w:top w:val="nil"/>
              <w:left w:val="nil"/>
              <w:bottom w:val="nil"/>
              <w:right w:val="nil"/>
            </w:tcBorders>
            <w:shd w:val="clear" w:color="auto" w:fill="auto"/>
            <w:vAlign w:val="center"/>
            <w:hideMark/>
          </w:tcPr>
          <w:p w14:paraId="3DEC2EBB" w14:textId="77777777" w:rsidR="007141E2" w:rsidRPr="007141E2" w:rsidRDefault="007141E2" w:rsidP="007141E2">
            <w:pPr>
              <w:spacing w:after="0" w:line="240" w:lineRule="auto"/>
              <w:rPr>
                <w:rFonts w:eastAsia="Times New Roman" w:cs="Calibri"/>
                <w:b/>
                <w:bCs/>
                <w:color w:val="FF9900"/>
                <w:lang w:eastAsia="fr-FR"/>
              </w:rPr>
            </w:pPr>
            <w:r w:rsidRPr="007141E2">
              <w:rPr>
                <w:rFonts w:eastAsia="Times New Roman" w:cs="Calibri"/>
                <w:b/>
                <w:bCs/>
                <w:color w:val="FF9900"/>
                <w:lang w:eastAsia="fr-FR"/>
              </w:rPr>
              <w:t>Devis/factures</w:t>
            </w:r>
          </w:p>
        </w:tc>
        <w:tc>
          <w:tcPr>
            <w:tcW w:w="3500" w:type="dxa"/>
            <w:tcBorders>
              <w:top w:val="nil"/>
              <w:left w:val="nil"/>
              <w:bottom w:val="nil"/>
              <w:right w:val="nil"/>
            </w:tcBorders>
            <w:shd w:val="clear" w:color="auto" w:fill="auto"/>
            <w:vAlign w:val="center"/>
            <w:hideMark/>
          </w:tcPr>
          <w:p w14:paraId="28C98897" w14:textId="77777777" w:rsidR="007141E2" w:rsidRPr="007141E2" w:rsidRDefault="007141E2" w:rsidP="007141E2">
            <w:pPr>
              <w:spacing w:after="0" w:line="240" w:lineRule="auto"/>
              <w:rPr>
                <w:rFonts w:eastAsia="Times New Roman" w:cs="Calibri"/>
                <w:b/>
                <w:bCs/>
                <w:color w:val="FF9900"/>
                <w:sz w:val="24"/>
                <w:szCs w:val="24"/>
                <w:lang w:eastAsia="fr-FR"/>
              </w:rPr>
            </w:pPr>
            <w:r w:rsidRPr="007141E2">
              <w:rPr>
                <w:rFonts w:eastAsia="Times New Roman" w:cs="Calibri"/>
                <w:b/>
                <w:bCs/>
                <w:color w:val="FF9900"/>
                <w:sz w:val="24"/>
                <w:szCs w:val="24"/>
                <w:lang w:eastAsia="fr-FR"/>
              </w:rPr>
              <w:t>Gestion / Administratif</w:t>
            </w:r>
          </w:p>
        </w:tc>
      </w:tr>
      <w:tr w:rsidR="007141E2" w:rsidRPr="007141E2" w14:paraId="1DF21D81" w14:textId="77777777" w:rsidTr="007141E2">
        <w:trPr>
          <w:cantSplit/>
          <w:trHeight w:val="300"/>
        </w:trPr>
        <w:tc>
          <w:tcPr>
            <w:tcW w:w="4300" w:type="dxa"/>
            <w:tcBorders>
              <w:top w:val="nil"/>
              <w:left w:val="nil"/>
              <w:bottom w:val="nil"/>
              <w:right w:val="nil"/>
            </w:tcBorders>
            <w:shd w:val="clear" w:color="auto" w:fill="auto"/>
            <w:noWrap/>
            <w:vAlign w:val="bottom"/>
            <w:hideMark/>
          </w:tcPr>
          <w:p w14:paraId="7DB752CA"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du fichier clients</w:t>
            </w:r>
          </w:p>
        </w:tc>
        <w:tc>
          <w:tcPr>
            <w:tcW w:w="3500" w:type="dxa"/>
            <w:tcBorders>
              <w:top w:val="nil"/>
              <w:left w:val="nil"/>
              <w:bottom w:val="nil"/>
              <w:right w:val="nil"/>
            </w:tcBorders>
            <w:shd w:val="clear" w:color="auto" w:fill="auto"/>
            <w:noWrap/>
            <w:vAlign w:val="bottom"/>
            <w:hideMark/>
          </w:tcPr>
          <w:p w14:paraId="7CEFFE0C"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Transfert comptabilité</w:t>
            </w:r>
          </w:p>
        </w:tc>
      </w:tr>
      <w:tr w:rsidR="007141E2" w:rsidRPr="007141E2" w14:paraId="66E43FE8" w14:textId="77777777" w:rsidTr="007141E2">
        <w:trPr>
          <w:trHeight w:val="300"/>
        </w:trPr>
        <w:tc>
          <w:tcPr>
            <w:tcW w:w="4300" w:type="dxa"/>
            <w:tcBorders>
              <w:top w:val="nil"/>
              <w:left w:val="nil"/>
              <w:bottom w:val="nil"/>
              <w:right w:val="nil"/>
            </w:tcBorders>
            <w:shd w:val="clear" w:color="auto" w:fill="auto"/>
            <w:noWrap/>
            <w:vAlign w:val="bottom"/>
            <w:hideMark/>
          </w:tcPr>
          <w:p w14:paraId="6C629D2D"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En-tête personnalisé</w:t>
            </w:r>
          </w:p>
        </w:tc>
        <w:tc>
          <w:tcPr>
            <w:tcW w:w="3500" w:type="dxa"/>
            <w:tcBorders>
              <w:top w:val="nil"/>
              <w:left w:val="nil"/>
              <w:bottom w:val="nil"/>
              <w:right w:val="nil"/>
            </w:tcBorders>
            <w:shd w:val="clear" w:color="auto" w:fill="auto"/>
            <w:noWrap/>
            <w:vAlign w:val="bottom"/>
            <w:hideMark/>
          </w:tcPr>
          <w:p w14:paraId="1E34B3D9"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Impression attestation de TVA</w:t>
            </w:r>
          </w:p>
        </w:tc>
      </w:tr>
      <w:tr w:rsidR="007141E2" w:rsidRPr="007141E2" w14:paraId="2697B1C4" w14:textId="77777777" w:rsidTr="007141E2">
        <w:trPr>
          <w:trHeight w:val="300"/>
        </w:trPr>
        <w:tc>
          <w:tcPr>
            <w:tcW w:w="4300" w:type="dxa"/>
            <w:tcBorders>
              <w:top w:val="nil"/>
              <w:left w:val="nil"/>
              <w:bottom w:val="nil"/>
              <w:right w:val="nil"/>
            </w:tcBorders>
            <w:shd w:val="clear" w:color="auto" w:fill="auto"/>
            <w:noWrap/>
            <w:vAlign w:val="bottom"/>
            <w:hideMark/>
          </w:tcPr>
          <w:p w14:paraId="5D748A56" w14:textId="6C51F472"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 xml:space="preserve">Gestion des devis </w:t>
            </w:r>
            <w:r w:rsidR="00D20D76" w:rsidRPr="007141E2">
              <w:rPr>
                <w:rFonts w:eastAsia="Times New Roman" w:cs="Calibri"/>
                <w:color w:val="000000"/>
                <w:lang w:eastAsia="fr-FR"/>
              </w:rPr>
              <w:t>bâtiment</w:t>
            </w:r>
          </w:p>
        </w:tc>
        <w:tc>
          <w:tcPr>
            <w:tcW w:w="3500" w:type="dxa"/>
            <w:tcBorders>
              <w:top w:val="nil"/>
              <w:left w:val="nil"/>
              <w:bottom w:val="nil"/>
              <w:right w:val="nil"/>
            </w:tcBorders>
            <w:shd w:val="clear" w:color="auto" w:fill="auto"/>
            <w:noWrap/>
            <w:vAlign w:val="bottom"/>
            <w:hideMark/>
          </w:tcPr>
          <w:p w14:paraId="5AEBE406"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Outil d’aide à l’estimation des coûts</w:t>
            </w:r>
          </w:p>
        </w:tc>
      </w:tr>
      <w:tr w:rsidR="007141E2" w:rsidRPr="007141E2" w14:paraId="5C3E6832" w14:textId="77777777" w:rsidTr="007141E2">
        <w:trPr>
          <w:trHeight w:val="300"/>
        </w:trPr>
        <w:tc>
          <w:tcPr>
            <w:tcW w:w="4300" w:type="dxa"/>
            <w:tcBorders>
              <w:top w:val="nil"/>
              <w:left w:val="nil"/>
              <w:bottom w:val="nil"/>
              <w:right w:val="nil"/>
            </w:tcBorders>
            <w:shd w:val="clear" w:color="auto" w:fill="auto"/>
            <w:noWrap/>
            <w:vAlign w:val="bottom"/>
            <w:hideMark/>
          </w:tcPr>
          <w:p w14:paraId="248B8226"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factures</w:t>
            </w:r>
          </w:p>
        </w:tc>
        <w:tc>
          <w:tcPr>
            <w:tcW w:w="3500" w:type="dxa"/>
            <w:tcBorders>
              <w:top w:val="nil"/>
              <w:left w:val="nil"/>
              <w:bottom w:val="nil"/>
              <w:right w:val="nil"/>
            </w:tcBorders>
            <w:shd w:val="clear" w:color="auto" w:fill="auto"/>
            <w:noWrap/>
            <w:vAlign w:val="bottom"/>
            <w:hideMark/>
          </w:tcPr>
          <w:p w14:paraId="170CAC65"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Relances automatiques</w:t>
            </w:r>
          </w:p>
        </w:tc>
      </w:tr>
      <w:tr w:rsidR="007141E2" w:rsidRPr="007141E2" w14:paraId="5AAB8A0D" w14:textId="77777777" w:rsidTr="007141E2">
        <w:trPr>
          <w:trHeight w:val="300"/>
        </w:trPr>
        <w:tc>
          <w:tcPr>
            <w:tcW w:w="4300" w:type="dxa"/>
            <w:tcBorders>
              <w:top w:val="nil"/>
              <w:left w:val="nil"/>
              <w:bottom w:val="nil"/>
              <w:right w:val="nil"/>
            </w:tcBorders>
            <w:shd w:val="clear" w:color="auto" w:fill="auto"/>
            <w:noWrap/>
            <w:vAlign w:val="bottom"/>
            <w:hideMark/>
          </w:tcPr>
          <w:p w14:paraId="61302745"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Factures d’acomptes</w:t>
            </w:r>
          </w:p>
        </w:tc>
        <w:tc>
          <w:tcPr>
            <w:tcW w:w="3500" w:type="dxa"/>
            <w:tcBorders>
              <w:top w:val="nil"/>
              <w:left w:val="nil"/>
              <w:bottom w:val="nil"/>
              <w:right w:val="nil"/>
            </w:tcBorders>
            <w:shd w:val="clear" w:color="auto" w:fill="auto"/>
            <w:noWrap/>
            <w:vAlign w:val="bottom"/>
            <w:hideMark/>
          </w:tcPr>
          <w:p w14:paraId="0F5F6B7E" w14:textId="77777777" w:rsidR="007141E2" w:rsidRPr="007141E2" w:rsidRDefault="00000000" w:rsidP="007141E2">
            <w:pPr>
              <w:spacing w:after="0" w:line="240" w:lineRule="auto"/>
              <w:rPr>
                <w:rFonts w:eastAsia="Times New Roman" w:cs="Calibri"/>
                <w:color w:val="000000"/>
                <w:lang w:eastAsia="fr-FR"/>
              </w:rPr>
            </w:pPr>
            <w:hyperlink r:id="rId26" w:tooltip="Tableau de bord / statistiques" w:history="1">
              <w:r w:rsidR="007141E2" w:rsidRPr="007141E2">
                <w:rPr>
                  <w:rFonts w:eastAsia="Times New Roman" w:cs="Calibri"/>
                  <w:color w:val="000000"/>
                  <w:lang w:eastAsia="fr-FR"/>
                </w:rPr>
                <w:t>Tableau de bord / Statistiques</w:t>
              </w:r>
            </w:hyperlink>
          </w:p>
        </w:tc>
      </w:tr>
      <w:tr w:rsidR="007141E2" w:rsidRPr="007141E2" w14:paraId="1ED7ABDC" w14:textId="77777777" w:rsidTr="007141E2">
        <w:trPr>
          <w:trHeight w:val="315"/>
        </w:trPr>
        <w:tc>
          <w:tcPr>
            <w:tcW w:w="4300" w:type="dxa"/>
            <w:tcBorders>
              <w:top w:val="nil"/>
              <w:left w:val="nil"/>
              <w:bottom w:val="nil"/>
              <w:right w:val="nil"/>
            </w:tcBorders>
            <w:shd w:val="clear" w:color="auto" w:fill="auto"/>
            <w:noWrap/>
            <w:vAlign w:val="bottom"/>
            <w:hideMark/>
          </w:tcPr>
          <w:p w14:paraId="01DC074B"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Factures d’auto-liquidation</w:t>
            </w:r>
          </w:p>
        </w:tc>
        <w:tc>
          <w:tcPr>
            <w:tcW w:w="3500" w:type="dxa"/>
            <w:tcBorders>
              <w:top w:val="nil"/>
              <w:left w:val="nil"/>
              <w:bottom w:val="nil"/>
              <w:right w:val="nil"/>
            </w:tcBorders>
            <w:shd w:val="clear" w:color="auto" w:fill="auto"/>
            <w:vAlign w:val="center"/>
            <w:hideMark/>
          </w:tcPr>
          <w:p w14:paraId="7110714E" w14:textId="77777777" w:rsidR="007141E2" w:rsidRPr="007141E2" w:rsidRDefault="007141E2" w:rsidP="007141E2">
            <w:pPr>
              <w:spacing w:after="0" w:line="240" w:lineRule="auto"/>
              <w:rPr>
                <w:rFonts w:eastAsia="Times New Roman" w:cs="Calibri"/>
                <w:b/>
                <w:bCs/>
                <w:color w:val="FF9900"/>
                <w:sz w:val="24"/>
                <w:szCs w:val="24"/>
                <w:lang w:eastAsia="fr-FR"/>
              </w:rPr>
            </w:pPr>
            <w:r w:rsidRPr="007141E2">
              <w:rPr>
                <w:rFonts w:eastAsia="Times New Roman" w:cs="Calibri"/>
                <w:b/>
                <w:bCs/>
                <w:color w:val="FF9900"/>
                <w:sz w:val="24"/>
                <w:szCs w:val="24"/>
                <w:lang w:eastAsia="fr-FR"/>
              </w:rPr>
              <w:t>Commercial</w:t>
            </w:r>
          </w:p>
        </w:tc>
      </w:tr>
      <w:tr w:rsidR="007141E2" w:rsidRPr="007141E2" w14:paraId="614CCBE0" w14:textId="77777777" w:rsidTr="007141E2">
        <w:trPr>
          <w:trHeight w:val="300"/>
        </w:trPr>
        <w:tc>
          <w:tcPr>
            <w:tcW w:w="4300" w:type="dxa"/>
            <w:tcBorders>
              <w:top w:val="nil"/>
              <w:left w:val="nil"/>
              <w:bottom w:val="nil"/>
              <w:right w:val="nil"/>
            </w:tcBorders>
            <w:shd w:val="clear" w:color="auto" w:fill="auto"/>
            <w:noWrap/>
            <w:vAlign w:val="bottom"/>
            <w:hideMark/>
          </w:tcPr>
          <w:p w14:paraId="52E8DE54"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situations</w:t>
            </w:r>
          </w:p>
        </w:tc>
        <w:tc>
          <w:tcPr>
            <w:tcW w:w="3500" w:type="dxa"/>
            <w:tcBorders>
              <w:top w:val="nil"/>
              <w:left w:val="nil"/>
              <w:bottom w:val="nil"/>
              <w:right w:val="nil"/>
            </w:tcBorders>
            <w:shd w:val="clear" w:color="auto" w:fill="auto"/>
            <w:noWrap/>
            <w:vAlign w:val="bottom"/>
            <w:hideMark/>
          </w:tcPr>
          <w:p w14:paraId="4AA61A53"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Historique clients</w:t>
            </w:r>
          </w:p>
        </w:tc>
      </w:tr>
      <w:tr w:rsidR="007141E2" w:rsidRPr="007141E2" w14:paraId="4517C28C" w14:textId="77777777" w:rsidTr="007141E2">
        <w:trPr>
          <w:trHeight w:val="300"/>
        </w:trPr>
        <w:tc>
          <w:tcPr>
            <w:tcW w:w="4300" w:type="dxa"/>
            <w:tcBorders>
              <w:top w:val="nil"/>
              <w:left w:val="nil"/>
              <w:bottom w:val="nil"/>
              <w:right w:val="nil"/>
            </w:tcBorders>
            <w:shd w:val="clear" w:color="auto" w:fill="auto"/>
            <w:noWrap/>
            <w:vAlign w:val="bottom"/>
            <w:hideMark/>
          </w:tcPr>
          <w:p w14:paraId="5A363587"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Bibliothèque de prix personnalisable</w:t>
            </w:r>
          </w:p>
        </w:tc>
        <w:tc>
          <w:tcPr>
            <w:tcW w:w="3500" w:type="dxa"/>
            <w:tcBorders>
              <w:top w:val="nil"/>
              <w:left w:val="nil"/>
              <w:bottom w:val="nil"/>
              <w:right w:val="nil"/>
            </w:tcBorders>
            <w:shd w:val="clear" w:color="auto" w:fill="auto"/>
            <w:noWrap/>
            <w:vAlign w:val="bottom"/>
            <w:hideMark/>
          </w:tcPr>
          <w:p w14:paraId="6CB05E1F"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appels téléphoniques</w:t>
            </w:r>
          </w:p>
        </w:tc>
      </w:tr>
      <w:tr w:rsidR="007141E2" w:rsidRPr="007141E2" w14:paraId="0534E4CD" w14:textId="77777777" w:rsidTr="007141E2">
        <w:trPr>
          <w:trHeight w:val="300"/>
        </w:trPr>
        <w:tc>
          <w:tcPr>
            <w:tcW w:w="4300" w:type="dxa"/>
            <w:tcBorders>
              <w:top w:val="nil"/>
              <w:left w:val="nil"/>
              <w:bottom w:val="nil"/>
              <w:right w:val="nil"/>
            </w:tcBorders>
            <w:shd w:val="clear" w:color="auto" w:fill="auto"/>
            <w:noWrap/>
            <w:vAlign w:val="bottom"/>
            <w:hideMark/>
          </w:tcPr>
          <w:p w14:paraId="3B8F554B"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 xml:space="preserve">Import de bibliothèques </w:t>
            </w:r>
            <w:proofErr w:type="spellStart"/>
            <w:r w:rsidRPr="007141E2">
              <w:rPr>
                <w:rFonts w:eastAsia="Times New Roman" w:cs="Calibri"/>
                <w:color w:val="000000"/>
                <w:lang w:eastAsia="fr-FR"/>
              </w:rPr>
              <w:t>Artiprix</w:t>
            </w:r>
            <w:proofErr w:type="spellEnd"/>
            <w:r w:rsidRPr="007141E2">
              <w:rPr>
                <w:rFonts w:eastAsia="Times New Roman" w:cs="Calibri"/>
                <w:color w:val="000000"/>
                <w:lang w:eastAsia="fr-FR"/>
              </w:rPr>
              <w:t xml:space="preserve"> et </w:t>
            </w:r>
            <w:proofErr w:type="spellStart"/>
            <w:r w:rsidRPr="007141E2">
              <w:rPr>
                <w:rFonts w:eastAsia="Times New Roman" w:cs="Calibri"/>
                <w:color w:val="000000"/>
                <w:lang w:eastAsia="fr-FR"/>
              </w:rPr>
              <w:t>Batirama</w:t>
            </w:r>
            <w:proofErr w:type="spellEnd"/>
          </w:p>
        </w:tc>
        <w:tc>
          <w:tcPr>
            <w:tcW w:w="3500" w:type="dxa"/>
            <w:tcBorders>
              <w:top w:val="nil"/>
              <w:left w:val="nil"/>
              <w:bottom w:val="nil"/>
              <w:right w:val="nil"/>
            </w:tcBorders>
            <w:shd w:val="clear" w:color="auto" w:fill="auto"/>
            <w:noWrap/>
            <w:vAlign w:val="bottom"/>
            <w:hideMark/>
          </w:tcPr>
          <w:p w14:paraId="04C7EF53"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Campagnes mailing</w:t>
            </w:r>
          </w:p>
        </w:tc>
      </w:tr>
      <w:tr w:rsidR="007141E2" w:rsidRPr="007141E2" w14:paraId="12A4447D" w14:textId="77777777" w:rsidTr="007141E2">
        <w:trPr>
          <w:trHeight w:val="300"/>
        </w:trPr>
        <w:tc>
          <w:tcPr>
            <w:tcW w:w="4300" w:type="dxa"/>
            <w:tcBorders>
              <w:top w:val="nil"/>
              <w:left w:val="nil"/>
              <w:bottom w:val="nil"/>
              <w:right w:val="nil"/>
            </w:tcBorders>
            <w:shd w:val="clear" w:color="auto" w:fill="auto"/>
            <w:noWrap/>
            <w:vAlign w:val="bottom"/>
            <w:hideMark/>
          </w:tcPr>
          <w:p w14:paraId="593A2EF0"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avoirs</w:t>
            </w:r>
          </w:p>
        </w:tc>
        <w:tc>
          <w:tcPr>
            <w:tcW w:w="3500" w:type="dxa"/>
            <w:tcBorders>
              <w:top w:val="nil"/>
              <w:left w:val="nil"/>
              <w:bottom w:val="nil"/>
              <w:right w:val="nil"/>
            </w:tcBorders>
            <w:shd w:val="clear" w:color="auto" w:fill="auto"/>
            <w:noWrap/>
            <w:vAlign w:val="bottom"/>
            <w:hideMark/>
          </w:tcPr>
          <w:p w14:paraId="28279C4F"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36BC4935" w14:textId="77777777" w:rsidTr="007141E2">
        <w:trPr>
          <w:trHeight w:val="300"/>
        </w:trPr>
        <w:tc>
          <w:tcPr>
            <w:tcW w:w="4300" w:type="dxa"/>
            <w:tcBorders>
              <w:top w:val="nil"/>
              <w:left w:val="nil"/>
              <w:bottom w:val="nil"/>
              <w:right w:val="nil"/>
            </w:tcBorders>
            <w:shd w:val="clear" w:color="auto" w:fill="auto"/>
            <w:noWrap/>
            <w:vAlign w:val="bottom"/>
            <w:hideMark/>
          </w:tcPr>
          <w:p w14:paraId="42E43552"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Tranches et sous tranches de travaux</w:t>
            </w:r>
          </w:p>
        </w:tc>
        <w:tc>
          <w:tcPr>
            <w:tcW w:w="3500" w:type="dxa"/>
            <w:tcBorders>
              <w:top w:val="nil"/>
              <w:left w:val="nil"/>
              <w:bottom w:val="nil"/>
              <w:right w:val="nil"/>
            </w:tcBorders>
            <w:shd w:val="clear" w:color="auto" w:fill="auto"/>
            <w:noWrap/>
            <w:vAlign w:val="bottom"/>
            <w:hideMark/>
          </w:tcPr>
          <w:p w14:paraId="47DE5053"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3FBD4037" w14:textId="77777777" w:rsidTr="007141E2">
        <w:trPr>
          <w:trHeight w:val="300"/>
        </w:trPr>
        <w:tc>
          <w:tcPr>
            <w:tcW w:w="4300" w:type="dxa"/>
            <w:tcBorders>
              <w:top w:val="nil"/>
              <w:left w:val="nil"/>
              <w:bottom w:val="nil"/>
              <w:right w:val="nil"/>
            </w:tcBorders>
            <w:shd w:val="clear" w:color="auto" w:fill="auto"/>
            <w:noWrap/>
            <w:vAlign w:val="bottom"/>
            <w:hideMark/>
          </w:tcPr>
          <w:p w14:paraId="705153E9"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Prise en compte de TVA multiples</w:t>
            </w:r>
          </w:p>
        </w:tc>
        <w:tc>
          <w:tcPr>
            <w:tcW w:w="3500" w:type="dxa"/>
            <w:tcBorders>
              <w:top w:val="nil"/>
              <w:left w:val="nil"/>
              <w:bottom w:val="nil"/>
              <w:right w:val="nil"/>
            </w:tcBorders>
            <w:shd w:val="clear" w:color="auto" w:fill="auto"/>
            <w:noWrap/>
            <w:vAlign w:val="bottom"/>
            <w:hideMark/>
          </w:tcPr>
          <w:p w14:paraId="7B0D13CB"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75B6C98B" w14:textId="77777777" w:rsidTr="007141E2">
        <w:trPr>
          <w:trHeight w:val="300"/>
        </w:trPr>
        <w:tc>
          <w:tcPr>
            <w:tcW w:w="4300" w:type="dxa"/>
            <w:tcBorders>
              <w:top w:val="nil"/>
              <w:left w:val="nil"/>
              <w:bottom w:val="nil"/>
              <w:right w:val="nil"/>
            </w:tcBorders>
            <w:shd w:val="clear" w:color="auto" w:fill="auto"/>
            <w:noWrap/>
            <w:vAlign w:val="bottom"/>
            <w:hideMark/>
          </w:tcPr>
          <w:p w14:paraId="5A55665B"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Envoi par mail des devis et factures</w:t>
            </w:r>
          </w:p>
        </w:tc>
        <w:tc>
          <w:tcPr>
            <w:tcW w:w="3500" w:type="dxa"/>
            <w:tcBorders>
              <w:top w:val="nil"/>
              <w:left w:val="nil"/>
              <w:bottom w:val="nil"/>
              <w:right w:val="nil"/>
            </w:tcBorders>
            <w:shd w:val="clear" w:color="auto" w:fill="auto"/>
            <w:noWrap/>
            <w:vAlign w:val="bottom"/>
            <w:hideMark/>
          </w:tcPr>
          <w:p w14:paraId="19448BE0"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0B1CEE04" w14:textId="77777777" w:rsidTr="007141E2">
        <w:trPr>
          <w:trHeight w:val="315"/>
        </w:trPr>
        <w:tc>
          <w:tcPr>
            <w:tcW w:w="4300" w:type="dxa"/>
            <w:tcBorders>
              <w:top w:val="nil"/>
              <w:left w:val="nil"/>
              <w:bottom w:val="nil"/>
              <w:right w:val="nil"/>
            </w:tcBorders>
            <w:shd w:val="clear" w:color="auto" w:fill="auto"/>
            <w:vAlign w:val="center"/>
            <w:hideMark/>
          </w:tcPr>
          <w:p w14:paraId="005ECA0B" w14:textId="77777777" w:rsidR="007141E2" w:rsidRPr="007141E2" w:rsidRDefault="007141E2" w:rsidP="007141E2">
            <w:pPr>
              <w:spacing w:after="0" w:line="240" w:lineRule="auto"/>
              <w:rPr>
                <w:rFonts w:eastAsia="Times New Roman" w:cs="Calibri"/>
                <w:b/>
                <w:bCs/>
                <w:color w:val="FF9900"/>
                <w:sz w:val="24"/>
                <w:szCs w:val="24"/>
                <w:lang w:eastAsia="fr-FR"/>
              </w:rPr>
            </w:pPr>
            <w:r w:rsidRPr="007141E2">
              <w:rPr>
                <w:rFonts w:eastAsia="Times New Roman" w:cs="Calibri"/>
                <w:b/>
                <w:bCs/>
                <w:color w:val="FF9900"/>
                <w:sz w:val="24"/>
                <w:szCs w:val="24"/>
                <w:lang w:eastAsia="fr-FR"/>
              </w:rPr>
              <w:t>Encaissements</w:t>
            </w:r>
          </w:p>
        </w:tc>
        <w:tc>
          <w:tcPr>
            <w:tcW w:w="3500" w:type="dxa"/>
            <w:tcBorders>
              <w:top w:val="nil"/>
              <w:left w:val="nil"/>
              <w:bottom w:val="nil"/>
              <w:right w:val="nil"/>
            </w:tcBorders>
            <w:shd w:val="clear" w:color="auto" w:fill="auto"/>
            <w:noWrap/>
            <w:vAlign w:val="bottom"/>
            <w:hideMark/>
          </w:tcPr>
          <w:p w14:paraId="4F79B4E1" w14:textId="77777777" w:rsidR="007141E2" w:rsidRPr="007141E2" w:rsidRDefault="007141E2" w:rsidP="007141E2">
            <w:pPr>
              <w:spacing w:after="0" w:line="240" w:lineRule="auto"/>
              <w:rPr>
                <w:rFonts w:eastAsia="Times New Roman" w:cs="Calibri"/>
                <w:b/>
                <w:bCs/>
                <w:color w:val="FF9900"/>
                <w:sz w:val="24"/>
                <w:szCs w:val="24"/>
                <w:lang w:eastAsia="fr-FR"/>
              </w:rPr>
            </w:pPr>
          </w:p>
        </w:tc>
      </w:tr>
      <w:tr w:rsidR="007141E2" w:rsidRPr="007141E2" w14:paraId="6E496E04" w14:textId="77777777" w:rsidTr="007141E2">
        <w:trPr>
          <w:trHeight w:val="300"/>
        </w:trPr>
        <w:tc>
          <w:tcPr>
            <w:tcW w:w="4300" w:type="dxa"/>
            <w:tcBorders>
              <w:top w:val="nil"/>
              <w:left w:val="nil"/>
              <w:bottom w:val="nil"/>
              <w:right w:val="nil"/>
            </w:tcBorders>
            <w:shd w:val="clear" w:color="auto" w:fill="auto"/>
            <w:noWrap/>
            <w:vAlign w:val="bottom"/>
            <w:hideMark/>
          </w:tcPr>
          <w:p w14:paraId="6FE3BBE2"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encaissements</w:t>
            </w:r>
          </w:p>
        </w:tc>
        <w:tc>
          <w:tcPr>
            <w:tcW w:w="3500" w:type="dxa"/>
            <w:tcBorders>
              <w:top w:val="nil"/>
              <w:left w:val="nil"/>
              <w:bottom w:val="nil"/>
              <w:right w:val="nil"/>
            </w:tcBorders>
            <w:shd w:val="clear" w:color="auto" w:fill="auto"/>
            <w:noWrap/>
            <w:vAlign w:val="bottom"/>
            <w:hideMark/>
          </w:tcPr>
          <w:p w14:paraId="0EABC24B"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0C9B61E1" w14:textId="77777777" w:rsidTr="007141E2">
        <w:trPr>
          <w:trHeight w:val="300"/>
        </w:trPr>
        <w:tc>
          <w:tcPr>
            <w:tcW w:w="4300" w:type="dxa"/>
            <w:tcBorders>
              <w:top w:val="nil"/>
              <w:left w:val="nil"/>
              <w:bottom w:val="nil"/>
              <w:right w:val="nil"/>
            </w:tcBorders>
            <w:shd w:val="clear" w:color="auto" w:fill="auto"/>
            <w:noWrap/>
            <w:vAlign w:val="bottom"/>
            <w:hideMark/>
          </w:tcPr>
          <w:p w14:paraId="120E8731"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Multiples modes de règlements</w:t>
            </w:r>
          </w:p>
        </w:tc>
        <w:tc>
          <w:tcPr>
            <w:tcW w:w="3500" w:type="dxa"/>
            <w:tcBorders>
              <w:top w:val="nil"/>
              <w:left w:val="nil"/>
              <w:bottom w:val="nil"/>
              <w:right w:val="nil"/>
            </w:tcBorders>
            <w:shd w:val="clear" w:color="auto" w:fill="auto"/>
            <w:noWrap/>
            <w:vAlign w:val="bottom"/>
            <w:hideMark/>
          </w:tcPr>
          <w:p w14:paraId="52652077"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2AA479D9" w14:textId="77777777" w:rsidTr="007141E2">
        <w:trPr>
          <w:trHeight w:val="300"/>
        </w:trPr>
        <w:tc>
          <w:tcPr>
            <w:tcW w:w="4300" w:type="dxa"/>
            <w:tcBorders>
              <w:top w:val="nil"/>
              <w:left w:val="nil"/>
              <w:bottom w:val="nil"/>
              <w:right w:val="nil"/>
            </w:tcBorders>
            <w:shd w:val="clear" w:color="auto" w:fill="auto"/>
            <w:noWrap/>
            <w:vAlign w:val="bottom"/>
            <w:hideMark/>
          </w:tcPr>
          <w:p w14:paraId="4006B6C0"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acomptes</w:t>
            </w:r>
          </w:p>
        </w:tc>
        <w:tc>
          <w:tcPr>
            <w:tcW w:w="3500" w:type="dxa"/>
            <w:tcBorders>
              <w:top w:val="nil"/>
              <w:left w:val="nil"/>
              <w:bottom w:val="nil"/>
              <w:right w:val="nil"/>
            </w:tcBorders>
            <w:shd w:val="clear" w:color="auto" w:fill="auto"/>
            <w:noWrap/>
            <w:vAlign w:val="bottom"/>
            <w:hideMark/>
          </w:tcPr>
          <w:p w14:paraId="5C9DBE90"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30EEC7C7" w14:textId="77777777" w:rsidTr="007141E2">
        <w:trPr>
          <w:trHeight w:val="315"/>
        </w:trPr>
        <w:tc>
          <w:tcPr>
            <w:tcW w:w="4300" w:type="dxa"/>
            <w:tcBorders>
              <w:top w:val="nil"/>
              <w:left w:val="nil"/>
              <w:bottom w:val="nil"/>
              <w:right w:val="nil"/>
            </w:tcBorders>
            <w:shd w:val="clear" w:color="auto" w:fill="auto"/>
            <w:vAlign w:val="center"/>
            <w:hideMark/>
          </w:tcPr>
          <w:p w14:paraId="02E34404" w14:textId="77777777" w:rsidR="007141E2" w:rsidRPr="007141E2" w:rsidRDefault="007141E2" w:rsidP="007141E2">
            <w:pPr>
              <w:spacing w:after="0" w:line="240" w:lineRule="auto"/>
              <w:rPr>
                <w:rFonts w:eastAsia="Times New Roman" w:cs="Calibri"/>
                <w:b/>
                <w:bCs/>
                <w:color w:val="FF9900"/>
                <w:sz w:val="24"/>
                <w:szCs w:val="24"/>
                <w:lang w:eastAsia="fr-FR"/>
              </w:rPr>
            </w:pPr>
            <w:r w:rsidRPr="007141E2">
              <w:rPr>
                <w:rFonts w:eastAsia="Times New Roman" w:cs="Calibri"/>
                <w:b/>
                <w:bCs/>
                <w:color w:val="FF9900"/>
                <w:sz w:val="24"/>
                <w:szCs w:val="24"/>
                <w:lang w:eastAsia="fr-FR"/>
              </w:rPr>
              <w:t>Suivi de chantiers</w:t>
            </w:r>
          </w:p>
        </w:tc>
        <w:tc>
          <w:tcPr>
            <w:tcW w:w="3500" w:type="dxa"/>
            <w:tcBorders>
              <w:top w:val="nil"/>
              <w:left w:val="nil"/>
              <w:bottom w:val="nil"/>
              <w:right w:val="nil"/>
            </w:tcBorders>
            <w:shd w:val="clear" w:color="auto" w:fill="auto"/>
            <w:noWrap/>
            <w:vAlign w:val="bottom"/>
            <w:hideMark/>
          </w:tcPr>
          <w:p w14:paraId="63B4FA2F" w14:textId="77777777" w:rsidR="007141E2" w:rsidRPr="007141E2" w:rsidRDefault="007141E2" w:rsidP="007141E2">
            <w:pPr>
              <w:spacing w:after="0" w:line="240" w:lineRule="auto"/>
              <w:rPr>
                <w:rFonts w:eastAsia="Times New Roman" w:cs="Calibri"/>
                <w:b/>
                <w:bCs/>
                <w:color w:val="FF9900"/>
                <w:sz w:val="24"/>
                <w:szCs w:val="24"/>
                <w:lang w:eastAsia="fr-FR"/>
              </w:rPr>
            </w:pPr>
          </w:p>
        </w:tc>
      </w:tr>
      <w:tr w:rsidR="007141E2" w:rsidRPr="007141E2" w14:paraId="291F183A" w14:textId="77777777" w:rsidTr="007141E2">
        <w:trPr>
          <w:trHeight w:val="300"/>
        </w:trPr>
        <w:tc>
          <w:tcPr>
            <w:tcW w:w="4300" w:type="dxa"/>
            <w:tcBorders>
              <w:top w:val="nil"/>
              <w:left w:val="nil"/>
              <w:bottom w:val="nil"/>
              <w:right w:val="nil"/>
            </w:tcBorders>
            <w:shd w:val="clear" w:color="auto" w:fill="auto"/>
            <w:noWrap/>
            <w:vAlign w:val="bottom"/>
            <w:hideMark/>
          </w:tcPr>
          <w:p w14:paraId="5372DA95"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Suivi avancement chantier</w:t>
            </w:r>
          </w:p>
        </w:tc>
        <w:tc>
          <w:tcPr>
            <w:tcW w:w="3500" w:type="dxa"/>
            <w:tcBorders>
              <w:top w:val="nil"/>
              <w:left w:val="nil"/>
              <w:bottom w:val="nil"/>
              <w:right w:val="nil"/>
            </w:tcBorders>
            <w:shd w:val="clear" w:color="auto" w:fill="auto"/>
            <w:noWrap/>
            <w:vAlign w:val="bottom"/>
            <w:hideMark/>
          </w:tcPr>
          <w:p w14:paraId="7838764B"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67322420" w14:textId="77777777" w:rsidTr="007141E2">
        <w:trPr>
          <w:trHeight w:val="300"/>
        </w:trPr>
        <w:tc>
          <w:tcPr>
            <w:tcW w:w="4300" w:type="dxa"/>
            <w:tcBorders>
              <w:top w:val="nil"/>
              <w:left w:val="nil"/>
              <w:bottom w:val="nil"/>
              <w:right w:val="nil"/>
            </w:tcBorders>
            <w:shd w:val="clear" w:color="auto" w:fill="auto"/>
            <w:noWrap/>
            <w:vAlign w:val="bottom"/>
            <w:hideMark/>
          </w:tcPr>
          <w:p w14:paraId="28F14203"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stocks</w:t>
            </w:r>
          </w:p>
        </w:tc>
        <w:tc>
          <w:tcPr>
            <w:tcW w:w="3500" w:type="dxa"/>
            <w:tcBorders>
              <w:top w:val="nil"/>
              <w:left w:val="nil"/>
              <w:bottom w:val="nil"/>
              <w:right w:val="nil"/>
            </w:tcBorders>
            <w:shd w:val="clear" w:color="auto" w:fill="auto"/>
            <w:noWrap/>
            <w:vAlign w:val="bottom"/>
            <w:hideMark/>
          </w:tcPr>
          <w:p w14:paraId="4A7E37DE"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306CDFD6" w14:textId="77777777" w:rsidTr="007141E2">
        <w:trPr>
          <w:trHeight w:val="300"/>
        </w:trPr>
        <w:tc>
          <w:tcPr>
            <w:tcW w:w="4300" w:type="dxa"/>
            <w:tcBorders>
              <w:top w:val="nil"/>
              <w:left w:val="nil"/>
              <w:bottom w:val="nil"/>
              <w:right w:val="nil"/>
            </w:tcBorders>
            <w:shd w:val="clear" w:color="auto" w:fill="auto"/>
            <w:noWrap/>
            <w:vAlign w:val="bottom"/>
            <w:hideMark/>
          </w:tcPr>
          <w:p w14:paraId="09A0CFB9"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Feuille de chantier</w:t>
            </w:r>
          </w:p>
        </w:tc>
        <w:tc>
          <w:tcPr>
            <w:tcW w:w="3500" w:type="dxa"/>
            <w:tcBorders>
              <w:top w:val="nil"/>
              <w:left w:val="nil"/>
              <w:bottom w:val="nil"/>
              <w:right w:val="nil"/>
            </w:tcBorders>
            <w:shd w:val="clear" w:color="auto" w:fill="auto"/>
            <w:noWrap/>
            <w:vAlign w:val="bottom"/>
            <w:hideMark/>
          </w:tcPr>
          <w:p w14:paraId="794D957D"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706D7F2A" w14:textId="77777777" w:rsidTr="007141E2">
        <w:trPr>
          <w:trHeight w:val="300"/>
        </w:trPr>
        <w:tc>
          <w:tcPr>
            <w:tcW w:w="4300" w:type="dxa"/>
            <w:tcBorders>
              <w:top w:val="nil"/>
              <w:left w:val="nil"/>
              <w:bottom w:val="nil"/>
              <w:right w:val="nil"/>
            </w:tcBorders>
            <w:shd w:val="clear" w:color="auto" w:fill="auto"/>
            <w:noWrap/>
            <w:vAlign w:val="bottom"/>
            <w:hideMark/>
          </w:tcPr>
          <w:p w14:paraId="5BD3DF4B"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Gestion des employés</w:t>
            </w:r>
          </w:p>
        </w:tc>
        <w:tc>
          <w:tcPr>
            <w:tcW w:w="3500" w:type="dxa"/>
            <w:tcBorders>
              <w:top w:val="nil"/>
              <w:left w:val="nil"/>
              <w:bottom w:val="nil"/>
              <w:right w:val="nil"/>
            </w:tcBorders>
            <w:shd w:val="clear" w:color="auto" w:fill="auto"/>
            <w:noWrap/>
            <w:vAlign w:val="bottom"/>
            <w:hideMark/>
          </w:tcPr>
          <w:p w14:paraId="6A2A362E" w14:textId="77777777" w:rsidR="007141E2" w:rsidRPr="007141E2" w:rsidRDefault="007141E2" w:rsidP="007141E2">
            <w:pPr>
              <w:spacing w:after="0" w:line="240" w:lineRule="auto"/>
              <w:rPr>
                <w:rFonts w:eastAsia="Times New Roman" w:cs="Calibri"/>
                <w:color w:val="000000"/>
                <w:lang w:eastAsia="fr-FR"/>
              </w:rPr>
            </w:pPr>
          </w:p>
        </w:tc>
      </w:tr>
      <w:tr w:rsidR="007141E2" w:rsidRPr="007141E2" w14:paraId="508DF008" w14:textId="77777777" w:rsidTr="007141E2">
        <w:trPr>
          <w:trHeight w:val="300"/>
        </w:trPr>
        <w:tc>
          <w:tcPr>
            <w:tcW w:w="4300" w:type="dxa"/>
            <w:tcBorders>
              <w:top w:val="nil"/>
              <w:left w:val="nil"/>
              <w:bottom w:val="nil"/>
              <w:right w:val="nil"/>
            </w:tcBorders>
            <w:shd w:val="clear" w:color="auto" w:fill="auto"/>
            <w:noWrap/>
            <w:vAlign w:val="bottom"/>
            <w:hideMark/>
          </w:tcPr>
          <w:p w14:paraId="33B46326" w14:textId="77777777" w:rsidR="007141E2" w:rsidRPr="007141E2" w:rsidRDefault="007141E2" w:rsidP="007141E2">
            <w:pPr>
              <w:spacing w:after="0" w:line="240" w:lineRule="auto"/>
              <w:rPr>
                <w:rFonts w:eastAsia="Times New Roman" w:cs="Calibri"/>
                <w:color w:val="000000"/>
                <w:lang w:eastAsia="fr-FR"/>
              </w:rPr>
            </w:pPr>
            <w:r w:rsidRPr="007141E2">
              <w:rPr>
                <w:rFonts w:eastAsia="Times New Roman" w:cs="Calibri"/>
                <w:color w:val="000000"/>
                <w:lang w:eastAsia="fr-FR"/>
              </w:rPr>
              <w:t>Planning chantier</w:t>
            </w:r>
          </w:p>
        </w:tc>
        <w:tc>
          <w:tcPr>
            <w:tcW w:w="3500" w:type="dxa"/>
            <w:tcBorders>
              <w:top w:val="nil"/>
              <w:left w:val="nil"/>
              <w:bottom w:val="nil"/>
              <w:right w:val="nil"/>
            </w:tcBorders>
            <w:shd w:val="clear" w:color="auto" w:fill="auto"/>
            <w:noWrap/>
            <w:vAlign w:val="bottom"/>
            <w:hideMark/>
          </w:tcPr>
          <w:p w14:paraId="2A4C6A12" w14:textId="77777777" w:rsidR="007141E2" w:rsidRPr="007141E2" w:rsidRDefault="007141E2" w:rsidP="007141E2">
            <w:pPr>
              <w:spacing w:after="0" w:line="240" w:lineRule="auto"/>
              <w:rPr>
                <w:rFonts w:eastAsia="Times New Roman" w:cs="Calibri"/>
                <w:color w:val="000000"/>
                <w:lang w:eastAsia="fr-FR"/>
              </w:rPr>
            </w:pPr>
          </w:p>
        </w:tc>
      </w:tr>
    </w:tbl>
    <w:p w14:paraId="4B43F3E6" w14:textId="77777777" w:rsidR="00224B44" w:rsidRPr="00A9253B" w:rsidRDefault="00224B44" w:rsidP="007141E2">
      <w:pPr>
        <w:shd w:val="clear" w:color="auto" w:fill="FFFFFF"/>
        <w:spacing w:after="0" w:line="240" w:lineRule="auto"/>
        <w:rPr>
          <w:rFonts w:asciiTheme="minorHAnsi" w:eastAsia="Times New Roman" w:hAnsiTheme="minorHAnsi" w:cstheme="minorHAnsi"/>
          <w:vanish/>
          <w:color w:val="333333"/>
          <w:sz w:val="24"/>
          <w:szCs w:val="24"/>
          <w:lang w:eastAsia="fr-FR"/>
        </w:rPr>
      </w:pPr>
    </w:p>
    <w:p w14:paraId="3F5EDB18" w14:textId="77777777" w:rsidR="00224B44" w:rsidRPr="00A9253B" w:rsidRDefault="00224B44" w:rsidP="007141E2">
      <w:pPr>
        <w:shd w:val="clear" w:color="auto" w:fill="FFFFFF"/>
        <w:spacing w:after="0" w:line="240" w:lineRule="auto"/>
        <w:rPr>
          <w:rFonts w:asciiTheme="minorHAnsi" w:eastAsia="Times New Roman" w:hAnsiTheme="minorHAnsi" w:cstheme="minorHAnsi"/>
          <w:vanish/>
          <w:color w:val="333333"/>
          <w:sz w:val="24"/>
          <w:szCs w:val="24"/>
          <w:lang w:eastAsia="fr-FR"/>
        </w:rPr>
      </w:pPr>
    </w:p>
    <w:p w14:paraId="33FB6DD9" w14:textId="77777777" w:rsidR="00224B44" w:rsidRPr="00A9253B" w:rsidRDefault="00224B44" w:rsidP="007141E2">
      <w:pPr>
        <w:shd w:val="clear" w:color="auto" w:fill="FFFFFF"/>
        <w:spacing w:after="0" w:line="240" w:lineRule="auto"/>
        <w:rPr>
          <w:rFonts w:asciiTheme="minorHAnsi" w:eastAsia="Times New Roman" w:hAnsiTheme="minorHAnsi" w:cstheme="minorHAnsi"/>
          <w:vanish/>
          <w:color w:val="333333"/>
          <w:sz w:val="24"/>
          <w:szCs w:val="24"/>
          <w:lang w:eastAsia="fr-FR"/>
        </w:rPr>
      </w:pPr>
    </w:p>
    <w:p w14:paraId="499966B3" w14:textId="77777777" w:rsidR="00224B44" w:rsidRPr="00A9253B" w:rsidRDefault="00224B44" w:rsidP="007141E2">
      <w:pPr>
        <w:shd w:val="clear" w:color="auto" w:fill="FFFFFF"/>
        <w:spacing w:after="0" w:line="240" w:lineRule="auto"/>
        <w:rPr>
          <w:rFonts w:asciiTheme="minorHAnsi" w:eastAsia="Times New Roman" w:hAnsiTheme="minorHAnsi" w:cstheme="minorHAnsi"/>
          <w:vanish/>
          <w:color w:val="333333"/>
          <w:sz w:val="24"/>
          <w:szCs w:val="24"/>
          <w:lang w:eastAsia="fr-FR"/>
        </w:rPr>
      </w:pPr>
    </w:p>
    <w:p w14:paraId="2C7B4583" w14:textId="77777777" w:rsidR="00066C8D" w:rsidRDefault="00066C8D">
      <w:pPr>
        <w:spacing w:after="0" w:line="240" w:lineRule="auto"/>
        <w:rPr>
          <w:b/>
          <w:bCs/>
        </w:rPr>
      </w:pPr>
      <w:r>
        <w:rPr>
          <w:b/>
          <w:bCs/>
        </w:rPr>
        <w:br w:type="page"/>
      </w:r>
    </w:p>
    <w:p w14:paraId="0C98D183" w14:textId="3F4DF34A" w:rsidR="00DE43FD" w:rsidRPr="004A7C70" w:rsidRDefault="00B738DD" w:rsidP="004A7C70">
      <w:pPr>
        <w:pStyle w:val="Paragraphedeliste"/>
        <w:spacing w:before="120" w:after="120" w:line="240" w:lineRule="auto"/>
        <w:ind w:left="0"/>
        <w:contextualSpacing w:val="0"/>
        <w:rPr>
          <w:rFonts w:ascii="Arial" w:hAnsi="Arial" w:cs="Arial"/>
          <w:b/>
          <w:lang w:eastAsia="fr-FR"/>
        </w:rPr>
      </w:pPr>
      <w:r w:rsidRPr="004A7C70">
        <w:rPr>
          <w:rFonts w:ascii="Arial" w:hAnsi="Arial" w:cs="Arial"/>
          <w:b/>
          <w:lang w:eastAsia="fr-FR"/>
        </w:rPr>
        <w:lastRenderedPageBreak/>
        <w:t>P</w:t>
      </w:r>
      <w:r w:rsidR="0053314A" w:rsidRPr="004A7C70">
        <w:rPr>
          <w:rFonts w:ascii="Arial" w:hAnsi="Arial" w:cs="Arial"/>
          <w:b/>
          <w:lang w:eastAsia="fr-FR"/>
        </w:rPr>
        <w:t>roposition de ERPBAT</w:t>
      </w:r>
    </w:p>
    <w:p w14:paraId="4E7F6AF0" w14:textId="26E49E70" w:rsidR="00F12A3E" w:rsidRDefault="0053314A" w:rsidP="0053314A">
      <w:pPr>
        <w:tabs>
          <w:tab w:val="left" w:pos="810"/>
        </w:tabs>
        <w:spacing w:after="0"/>
        <w:rPr>
          <w:b/>
          <w:bCs/>
        </w:rPr>
      </w:pPr>
      <w:r>
        <w:rPr>
          <w:b/>
          <w:bCs/>
        </w:rPr>
        <w:t>ERPBAT</w:t>
      </w:r>
      <w:r w:rsidR="00F12A3E" w:rsidRPr="00F12A3E">
        <w:rPr>
          <w:b/>
          <w:bCs/>
        </w:rPr>
        <w:t>, un Progiciel de Gestion orienté Métiers</w:t>
      </w:r>
    </w:p>
    <w:tbl>
      <w:tblPr>
        <w:tblW w:w="10057" w:type="dxa"/>
        <w:shd w:val="clear" w:color="auto" w:fill="FFFFFF"/>
        <w:tblCellMar>
          <w:top w:w="15" w:type="dxa"/>
          <w:left w:w="15" w:type="dxa"/>
          <w:bottom w:w="15" w:type="dxa"/>
          <w:right w:w="15" w:type="dxa"/>
        </w:tblCellMar>
        <w:tblLook w:val="04A0" w:firstRow="1" w:lastRow="0" w:firstColumn="1" w:lastColumn="0" w:noHBand="0" w:noVBand="1"/>
      </w:tblPr>
      <w:tblGrid>
        <w:gridCol w:w="7222"/>
        <w:gridCol w:w="2835"/>
      </w:tblGrid>
      <w:tr w:rsidR="000B2B6C" w14:paraId="004B3C6C" w14:textId="77777777" w:rsidTr="0053314A">
        <w:trPr>
          <w:trHeight w:val="260"/>
          <w:tblHeader/>
        </w:trPr>
        <w:tc>
          <w:tcPr>
            <w:tcW w:w="7222" w:type="dxa"/>
            <w:tcBorders>
              <w:top w:val="single" w:sz="6" w:space="0" w:color="FFFFFF"/>
              <w:left w:val="single" w:sz="6" w:space="0" w:color="FFFFFF"/>
              <w:bottom w:val="single" w:sz="4" w:space="0" w:color="auto"/>
              <w:right w:val="single" w:sz="6" w:space="0" w:color="FFFFFF"/>
            </w:tcBorders>
            <w:shd w:val="clear" w:color="auto" w:fill="145C79"/>
            <w:tcMar>
              <w:top w:w="60" w:type="dxa"/>
              <w:left w:w="135" w:type="dxa"/>
              <w:bottom w:w="60" w:type="dxa"/>
              <w:right w:w="135" w:type="dxa"/>
            </w:tcMar>
            <w:vAlign w:val="center"/>
            <w:hideMark/>
          </w:tcPr>
          <w:p w14:paraId="227BFE2F" w14:textId="3EF833A3" w:rsidR="000B2B6C" w:rsidRDefault="007344FC" w:rsidP="001F7F26">
            <w:pPr>
              <w:spacing w:after="0" w:line="240" w:lineRule="auto"/>
              <w:jc w:val="center"/>
              <w:rPr>
                <w:rFonts w:ascii="Arial" w:hAnsi="Arial" w:cs="Arial"/>
                <w:b/>
                <w:bCs/>
                <w:color w:val="FFFFFF"/>
                <w:sz w:val="21"/>
                <w:szCs w:val="21"/>
                <w:lang w:eastAsia="fr-FR"/>
              </w:rPr>
            </w:pPr>
            <w:r>
              <w:rPr>
                <w:rFonts w:ascii="Arial" w:hAnsi="Arial" w:cs="Arial"/>
                <w:b/>
                <w:bCs/>
                <w:color w:val="FFFFFF"/>
                <w:sz w:val="21"/>
                <w:szCs w:val="21"/>
              </w:rPr>
              <w:t>Bâtiment</w:t>
            </w:r>
          </w:p>
        </w:tc>
        <w:tc>
          <w:tcPr>
            <w:tcW w:w="2835" w:type="dxa"/>
            <w:tcBorders>
              <w:top w:val="single" w:sz="6" w:space="0" w:color="FFFFFF"/>
              <w:left w:val="single" w:sz="6" w:space="0" w:color="FFFFFF"/>
              <w:bottom w:val="single" w:sz="4" w:space="0" w:color="auto"/>
              <w:right w:val="single" w:sz="6" w:space="0" w:color="FFFFFF"/>
            </w:tcBorders>
            <w:shd w:val="clear" w:color="auto" w:fill="145C79"/>
            <w:tcMar>
              <w:top w:w="60" w:type="dxa"/>
              <w:left w:w="135" w:type="dxa"/>
              <w:bottom w:w="60" w:type="dxa"/>
              <w:right w:w="135" w:type="dxa"/>
            </w:tcMar>
            <w:vAlign w:val="center"/>
            <w:hideMark/>
          </w:tcPr>
          <w:p w14:paraId="09D30A9F" w14:textId="22FA0527" w:rsidR="000B2B6C" w:rsidRDefault="000B2B6C" w:rsidP="001F7F26">
            <w:pPr>
              <w:spacing w:after="0"/>
              <w:jc w:val="center"/>
              <w:rPr>
                <w:rFonts w:ascii="Arial" w:hAnsi="Arial" w:cs="Arial"/>
                <w:b/>
                <w:bCs/>
                <w:color w:val="FFFFFF"/>
                <w:sz w:val="21"/>
                <w:szCs w:val="21"/>
              </w:rPr>
            </w:pPr>
          </w:p>
        </w:tc>
      </w:tr>
      <w:tr w:rsidR="0053314A" w:rsidRPr="0053314A" w14:paraId="3C67CA22" w14:textId="77777777" w:rsidTr="0053314A">
        <w:trPr>
          <w:trHeight w:val="396"/>
        </w:trPr>
        <w:tc>
          <w:tcPr>
            <w:tcW w:w="7222" w:type="dxa"/>
            <w:tcBorders>
              <w:top w:val="single" w:sz="4" w:space="0" w:color="auto"/>
              <w:left w:val="single" w:sz="4" w:space="0" w:color="auto"/>
              <w:bottom w:val="single" w:sz="4" w:space="0" w:color="auto"/>
              <w:right w:val="single" w:sz="4" w:space="0" w:color="auto"/>
            </w:tcBorders>
            <w:shd w:val="clear" w:color="auto" w:fill="FFFFFF"/>
            <w:tcMar>
              <w:top w:w="60" w:type="dxa"/>
              <w:left w:w="135" w:type="dxa"/>
              <w:bottom w:w="60" w:type="dxa"/>
              <w:right w:w="135" w:type="dxa"/>
            </w:tcMar>
            <w:vAlign w:val="center"/>
            <w:hideMark/>
          </w:tcPr>
          <w:p w14:paraId="12540147" w14:textId="356AA236" w:rsidR="000B2B6C" w:rsidRPr="0053314A" w:rsidRDefault="00503EF1" w:rsidP="000B2B6C">
            <w:pPr>
              <w:spacing w:after="0"/>
              <w:rPr>
                <w:rFonts w:ascii="Arial" w:hAnsi="Arial" w:cs="Arial"/>
                <w:sz w:val="21"/>
                <w:szCs w:val="21"/>
              </w:rPr>
            </w:pPr>
            <w:r>
              <w:rPr>
                <w:rFonts w:ascii="Arial" w:hAnsi="Arial" w:cs="Arial"/>
                <w:sz w:val="21"/>
                <w:szCs w:val="21"/>
              </w:rPr>
              <w:t>Version e</w:t>
            </w:r>
            <w:r w:rsidR="008944E6">
              <w:rPr>
                <w:rFonts w:ascii="Arial" w:hAnsi="Arial" w:cs="Arial"/>
                <w:sz w:val="21"/>
                <w:szCs w:val="21"/>
              </w:rPr>
              <w:t>n ligne</w:t>
            </w:r>
            <w:r w:rsidR="0053314A" w:rsidRPr="0053314A">
              <w:rPr>
                <w:rFonts w:ascii="Arial" w:hAnsi="Arial" w:cs="Arial"/>
                <w:sz w:val="21"/>
                <w:szCs w:val="21"/>
              </w:rPr>
              <w:t xml:space="preserve"> : </w:t>
            </w:r>
            <w:r w:rsidR="000B2B6C" w:rsidRPr="0053314A">
              <w:rPr>
                <w:rFonts w:ascii="Arial" w:hAnsi="Arial" w:cs="Arial"/>
                <w:sz w:val="21"/>
                <w:szCs w:val="21"/>
              </w:rPr>
              <w:t xml:space="preserve">Prix HT </w:t>
            </w:r>
            <w:r w:rsidR="00DE3AB2">
              <w:rPr>
                <w:rFonts w:ascii="Arial" w:hAnsi="Arial" w:cs="Arial"/>
                <w:sz w:val="21"/>
                <w:szCs w:val="21"/>
              </w:rPr>
              <w:t xml:space="preserve">par mois </w:t>
            </w:r>
            <w:r w:rsidR="00D238E8">
              <w:rPr>
                <w:rFonts w:ascii="Arial" w:hAnsi="Arial" w:cs="Arial"/>
                <w:sz w:val="21"/>
                <w:szCs w:val="21"/>
              </w:rPr>
              <w:t>pour un uti</w:t>
            </w:r>
            <w:r w:rsidR="00DE3AB2">
              <w:rPr>
                <w:rFonts w:ascii="Arial" w:hAnsi="Arial" w:cs="Arial"/>
                <w:sz w:val="21"/>
                <w:szCs w:val="21"/>
              </w:rPr>
              <w:t>lisateur</w:t>
            </w:r>
            <w:r w:rsidR="000B2B6C" w:rsidRPr="0053314A">
              <w:rPr>
                <w:rFonts w:ascii="Arial" w:hAnsi="Arial" w:cs="Arial"/>
                <w:sz w:val="21"/>
                <w:szCs w:val="21"/>
              </w:rPr>
              <w:t>. Hébergement et mises à jour inclus.</w:t>
            </w:r>
          </w:p>
          <w:p w14:paraId="6159B9B9" w14:textId="6760FB39" w:rsidR="0053314A" w:rsidRPr="0053314A" w:rsidRDefault="0053314A" w:rsidP="0053314A">
            <w:pPr>
              <w:spacing w:after="0" w:line="240" w:lineRule="auto"/>
              <w:rPr>
                <w:rFonts w:ascii="Arial" w:hAnsi="Arial" w:cs="Arial"/>
                <w:sz w:val="21"/>
                <w:szCs w:val="21"/>
              </w:rPr>
            </w:pPr>
            <w:r w:rsidRPr="0053314A">
              <w:rPr>
                <w:rFonts w:ascii="Arial" w:hAnsi="Arial" w:cs="Arial"/>
                <w:sz w:val="21"/>
                <w:szCs w:val="21"/>
              </w:rPr>
              <w:t>Utilisateur supplémentaire</w:t>
            </w:r>
            <w:r w:rsidR="00FD5648">
              <w:rPr>
                <w:rFonts w:ascii="Arial" w:hAnsi="Arial" w:cs="Arial"/>
                <w:sz w:val="21"/>
                <w:szCs w:val="21"/>
              </w:rPr>
              <w:t xml:space="preserve"> HT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135" w:type="dxa"/>
              <w:bottom w:w="60" w:type="dxa"/>
              <w:right w:w="135" w:type="dxa"/>
            </w:tcMar>
            <w:vAlign w:val="center"/>
            <w:hideMark/>
          </w:tcPr>
          <w:p w14:paraId="46E5296E" w14:textId="53F42802" w:rsidR="000B2B6C" w:rsidRPr="0053314A" w:rsidRDefault="008D40E9" w:rsidP="004A7C70">
            <w:pPr>
              <w:spacing w:after="0"/>
              <w:jc w:val="center"/>
              <w:rPr>
                <w:rStyle w:val="lev"/>
                <w:rFonts w:ascii="Arial" w:hAnsi="Arial" w:cs="Arial"/>
                <w:sz w:val="21"/>
                <w:szCs w:val="21"/>
              </w:rPr>
            </w:pPr>
            <w:r>
              <w:rPr>
                <w:rStyle w:val="lev"/>
                <w:rFonts w:ascii="Arial" w:hAnsi="Arial" w:cs="Arial"/>
                <w:sz w:val="21"/>
                <w:szCs w:val="21"/>
              </w:rPr>
              <w:t>37</w:t>
            </w:r>
            <w:r w:rsidR="000B2B6C" w:rsidRPr="0053314A">
              <w:rPr>
                <w:rStyle w:val="lev"/>
                <w:rFonts w:ascii="Arial" w:hAnsi="Arial" w:cs="Arial"/>
                <w:sz w:val="21"/>
                <w:szCs w:val="21"/>
              </w:rPr>
              <w:t xml:space="preserve"> €</w:t>
            </w:r>
          </w:p>
          <w:p w14:paraId="03A01BA1" w14:textId="77777777" w:rsidR="00FD5BD4" w:rsidRDefault="00FD5BD4" w:rsidP="004A7C70">
            <w:pPr>
              <w:spacing w:after="0"/>
              <w:jc w:val="center"/>
              <w:rPr>
                <w:rStyle w:val="lev"/>
              </w:rPr>
            </w:pPr>
          </w:p>
          <w:p w14:paraId="4A36DAC7" w14:textId="58B309F9" w:rsidR="0053314A" w:rsidRPr="0053314A" w:rsidRDefault="0094401F" w:rsidP="004A7C70">
            <w:pPr>
              <w:spacing w:after="0"/>
              <w:jc w:val="center"/>
              <w:rPr>
                <w:rFonts w:ascii="Arial" w:hAnsi="Arial" w:cs="Arial"/>
                <w:sz w:val="21"/>
                <w:szCs w:val="21"/>
              </w:rPr>
            </w:pPr>
            <w:r>
              <w:rPr>
                <w:rStyle w:val="lev"/>
                <w:rFonts w:ascii="Arial" w:hAnsi="Arial" w:cs="Arial"/>
                <w:sz w:val="21"/>
                <w:szCs w:val="21"/>
              </w:rPr>
              <w:t>15</w:t>
            </w:r>
            <w:r w:rsidR="00B96198" w:rsidRPr="00FD5BD4">
              <w:rPr>
                <w:rStyle w:val="lev"/>
                <w:rFonts w:ascii="Arial" w:hAnsi="Arial" w:cs="Arial"/>
                <w:sz w:val="21"/>
                <w:szCs w:val="21"/>
              </w:rPr>
              <w:t xml:space="preserve"> </w:t>
            </w:r>
            <w:r w:rsidR="0053314A" w:rsidRPr="00FD5BD4">
              <w:rPr>
                <w:rStyle w:val="lev"/>
                <w:rFonts w:ascii="Arial" w:hAnsi="Arial" w:cs="Arial"/>
                <w:sz w:val="21"/>
                <w:szCs w:val="21"/>
              </w:rPr>
              <w:t>€</w:t>
            </w:r>
          </w:p>
        </w:tc>
      </w:tr>
      <w:tr w:rsidR="0053314A" w:rsidRPr="0053314A" w14:paraId="12157F2F" w14:textId="77777777" w:rsidTr="0053314A">
        <w:trPr>
          <w:trHeight w:val="20"/>
        </w:trPr>
        <w:tc>
          <w:tcPr>
            <w:tcW w:w="7222" w:type="dxa"/>
            <w:tcBorders>
              <w:top w:val="single" w:sz="4" w:space="0" w:color="auto"/>
              <w:left w:val="single" w:sz="4" w:space="0" w:color="auto"/>
              <w:bottom w:val="single" w:sz="4" w:space="0" w:color="auto"/>
              <w:right w:val="single" w:sz="4" w:space="0" w:color="auto"/>
            </w:tcBorders>
            <w:shd w:val="clear" w:color="auto" w:fill="FFFFFF"/>
            <w:tcMar>
              <w:top w:w="60" w:type="dxa"/>
              <w:left w:w="135" w:type="dxa"/>
              <w:bottom w:w="60" w:type="dxa"/>
              <w:right w:w="135" w:type="dxa"/>
            </w:tcMar>
            <w:vAlign w:val="center"/>
          </w:tcPr>
          <w:p w14:paraId="3CD3AB1C" w14:textId="1DC13D8F" w:rsidR="0053314A" w:rsidRPr="0053314A" w:rsidRDefault="0053314A" w:rsidP="000B2B6C">
            <w:pPr>
              <w:spacing w:after="0"/>
              <w:rPr>
                <w:rFonts w:ascii="Arial" w:hAnsi="Arial" w:cs="Arial"/>
                <w:sz w:val="21"/>
                <w:szCs w:val="21"/>
              </w:rPr>
            </w:pPr>
            <w:r w:rsidRPr="0053314A">
              <w:rPr>
                <w:rFonts w:ascii="Arial" w:hAnsi="Arial" w:cs="Arial"/>
                <w:sz w:val="21"/>
                <w:szCs w:val="21"/>
              </w:rPr>
              <w:t>Version monoposte. la licence + les services Prémium + l'installation initiale + 1 journée de formation</w:t>
            </w:r>
            <w:r w:rsidR="00FD5BD4">
              <w:rPr>
                <w:rFonts w:ascii="Arial" w:hAnsi="Arial" w:cs="Arial"/>
                <w:sz w:val="21"/>
                <w:szCs w:val="21"/>
              </w:rPr>
              <w:t>- Prix HT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60" w:type="dxa"/>
              <w:left w:w="135" w:type="dxa"/>
              <w:bottom w:w="60" w:type="dxa"/>
              <w:right w:w="135" w:type="dxa"/>
            </w:tcMar>
            <w:vAlign w:val="center"/>
          </w:tcPr>
          <w:p w14:paraId="1F581B21" w14:textId="610C3D7E" w:rsidR="0053314A" w:rsidRPr="0053314A" w:rsidRDefault="0053314A" w:rsidP="004A7C70">
            <w:pPr>
              <w:spacing w:after="0"/>
              <w:jc w:val="center"/>
              <w:rPr>
                <w:rStyle w:val="lev"/>
                <w:rFonts w:ascii="Arial" w:hAnsi="Arial" w:cs="Arial"/>
                <w:sz w:val="21"/>
                <w:szCs w:val="21"/>
              </w:rPr>
            </w:pPr>
            <w:r w:rsidRPr="0053314A">
              <w:rPr>
                <w:rStyle w:val="lev"/>
                <w:rFonts w:ascii="Arial" w:hAnsi="Arial" w:cs="Arial"/>
                <w:sz w:val="21"/>
                <w:szCs w:val="21"/>
              </w:rPr>
              <w:t>2400 €</w:t>
            </w:r>
          </w:p>
        </w:tc>
      </w:tr>
    </w:tbl>
    <w:p w14:paraId="392BE381" w14:textId="7A9B36E5" w:rsidR="009E4C1C" w:rsidRDefault="009E4C1C" w:rsidP="00A66B77">
      <w:pPr>
        <w:tabs>
          <w:tab w:val="left" w:pos="810"/>
        </w:tabs>
      </w:pPr>
    </w:p>
    <w:p w14:paraId="2F95E641" w14:textId="322F9F4D" w:rsidR="0053314A" w:rsidRPr="00066C8D" w:rsidRDefault="00066C8D" w:rsidP="00A66B77">
      <w:pPr>
        <w:tabs>
          <w:tab w:val="left" w:pos="810"/>
        </w:tabs>
        <w:rPr>
          <w:b/>
          <w:sz w:val="24"/>
        </w:rPr>
      </w:pPr>
      <w:r>
        <w:rPr>
          <w:b/>
          <w:sz w:val="24"/>
        </w:rPr>
        <w:t>Fonctionnalités du PGI ERPBAT</w:t>
      </w:r>
    </w:p>
    <w:p w14:paraId="0CB0EBC5" w14:textId="77777777" w:rsidR="0053314A" w:rsidRDefault="0053314A" w:rsidP="00B96198">
      <w:pPr>
        <w:tabs>
          <w:tab w:val="left" w:pos="810"/>
        </w:tabs>
        <w:jc w:val="both"/>
      </w:pPr>
      <w:r w:rsidRPr="00066C8D">
        <w:rPr>
          <w:b/>
        </w:rPr>
        <w:t>Gestion des fichiers</w:t>
      </w:r>
      <w:r>
        <w:t xml:space="preserve"> : Prospects, Clients, Fournisseurs, Sous-traitants, Articles, Ouvrages, Matériel, Catalogue produits, Salariés</w:t>
      </w:r>
    </w:p>
    <w:p w14:paraId="7A518F1F" w14:textId="019D2140" w:rsidR="0053314A" w:rsidRDefault="0053314A" w:rsidP="00B96198">
      <w:pPr>
        <w:tabs>
          <w:tab w:val="left" w:pos="810"/>
        </w:tabs>
        <w:jc w:val="both"/>
      </w:pPr>
      <w:r w:rsidRPr="00066C8D">
        <w:rPr>
          <w:b/>
        </w:rPr>
        <w:t>Cha</w:t>
      </w:r>
      <w:r w:rsidR="00EC308A">
        <w:rPr>
          <w:b/>
        </w:rPr>
        <w:t>î</w:t>
      </w:r>
      <w:r w:rsidRPr="00066C8D">
        <w:rPr>
          <w:b/>
        </w:rPr>
        <w:t>ne de vente</w:t>
      </w:r>
      <w:r>
        <w:t>: Devis, Suivi commercial, Commandes clients, Bon de livraison clients, Facture d’acompte, Facture et Situation en version bâtiment</w:t>
      </w:r>
      <w:r w:rsidR="00287E7A">
        <w:t xml:space="preserve">, </w:t>
      </w:r>
      <w:r w:rsidR="00B96198">
        <w:t>F</w:t>
      </w:r>
      <w:r w:rsidR="00287E7A">
        <w:t>acture de situation à l’achèvement</w:t>
      </w:r>
    </w:p>
    <w:p w14:paraId="25EC9F0F" w14:textId="0867B090" w:rsidR="0053314A" w:rsidRDefault="0053314A" w:rsidP="0053314A">
      <w:pPr>
        <w:tabs>
          <w:tab w:val="left" w:pos="810"/>
        </w:tabs>
      </w:pPr>
      <w:r w:rsidRPr="00066C8D">
        <w:rPr>
          <w:b/>
        </w:rPr>
        <w:t>Cha</w:t>
      </w:r>
      <w:r w:rsidR="00EC308A">
        <w:rPr>
          <w:b/>
        </w:rPr>
        <w:t>î</w:t>
      </w:r>
      <w:r w:rsidRPr="00066C8D">
        <w:rPr>
          <w:b/>
        </w:rPr>
        <w:t>ne d’achat</w:t>
      </w:r>
      <w:r>
        <w:t xml:space="preserve"> : Commandes Fournisseurs, Bon de livraison, Factures Fournisseurs</w:t>
      </w:r>
    </w:p>
    <w:p w14:paraId="11D20DF6" w14:textId="5664A9DA" w:rsidR="0053314A" w:rsidRDefault="0053314A" w:rsidP="00B96198">
      <w:pPr>
        <w:tabs>
          <w:tab w:val="left" w:pos="810"/>
        </w:tabs>
        <w:jc w:val="both"/>
      </w:pPr>
      <w:r w:rsidRPr="00066C8D">
        <w:rPr>
          <w:b/>
        </w:rPr>
        <w:t>Stock</w:t>
      </w:r>
      <w:r w:rsidR="00B96198">
        <w:rPr>
          <w:b/>
        </w:rPr>
        <w:t xml:space="preserve"> </w:t>
      </w:r>
      <w:r>
        <w:t>: Mouve</w:t>
      </w:r>
      <w:r w:rsidR="00287E7A">
        <w:t>ments de stock automatisés, mouvements manuels, m</w:t>
      </w:r>
      <w:r>
        <w:t>ulti dépôts, inventaire, traçabilité des numéros de série et</w:t>
      </w:r>
      <w:r w:rsidR="00B96198">
        <w:t xml:space="preserve"> </w:t>
      </w:r>
      <w:r>
        <w:t>: suivi des consommations, saisie horaire, gestion des règlements, gestion des relances d’impayés, transfert en comptabilité</w:t>
      </w:r>
    </w:p>
    <w:p w14:paraId="657A88C8" w14:textId="75FEFA5E" w:rsidR="0053314A" w:rsidRDefault="00287E7A" w:rsidP="00B96198">
      <w:pPr>
        <w:tabs>
          <w:tab w:val="left" w:pos="810"/>
        </w:tabs>
        <w:jc w:val="both"/>
      </w:pPr>
      <w:r w:rsidRPr="00066C8D">
        <w:rPr>
          <w:b/>
        </w:rPr>
        <w:t>G</w:t>
      </w:r>
      <w:r w:rsidR="0053314A" w:rsidRPr="00066C8D">
        <w:rPr>
          <w:b/>
        </w:rPr>
        <w:t>estion des chantiers</w:t>
      </w:r>
      <w:r>
        <w:t xml:space="preserve"> : Projet de chantier, planification des chantiers, </w:t>
      </w:r>
      <w:r w:rsidR="00D20D76">
        <w:t xml:space="preserve">gestion des salariés, </w:t>
      </w:r>
      <w:r>
        <w:t xml:space="preserve">saisie horaires des salariés, </w:t>
      </w:r>
      <w:r w:rsidR="00D20D76">
        <w:t>documents</w:t>
      </w:r>
      <w:r>
        <w:t xml:space="preserve"> de fin de chantier, notification SMS</w:t>
      </w:r>
    </w:p>
    <w:p w14:paraId="09D93144" w14:textId="46C0AF4B" w:rsidR="00287E7A" w:rsidRDefault="00287E7A" w:rsidP="00287E7A">
      <w:pPr>
        <w:tabs>
          <w:tab w:val="left" w:pos="810"/>
        </w:tabs>
        <w:jc w:val="both"/>
      </w:pPr>
      <w:r w:rsidRPr="00066C8D">
        <w:rPr>
          <w:b/>
        </w:rPr>
        <w:t>GED</w:t>
      </w:r>
      <w:r>
        <w:t> : Ajout</w:t>
      </w:r>
      <w:r w:rsidR="00816AD6">
        <w:t>er</w:t>
      </w:r>
      <w:r>
        <w:t xml:space="preserve"> de</w:t>
      </w:r>
      <w:r w:rsidR="00816AD6">
        <w:t>s</w:t>
      </w:r>
      <w:r>
        <w:t xml:space="preserve"> documents via l’explorateur de fichiers, lie</w:t>
      </w:r>
      <w:r w:rsidR="00816AD6">
        <w:t>r</w:t>
      </w:r>
      <w:r>
        <w:t xml:space="preserve"> vers un répertoire, coller le contenu du presse-papier, </w:t>
      </w:r>
      <w:r w:rsidR="00816AD6">
        <w:t>p</w:t>
      </w:r>
      <w:r>
        <w:t>rendre une photo de l’appareil photo/webcam, importer des emails, classer par catégories personnalisées (courrier, plans, photos</w:t>
      </w:r>
      <w:r w:rsidR="00816AD6">
        <w:t>, etc.</w:t>
      </w:r>
      <w:r>
        <w:t>), rechercher localement (fiche ou document) ou globalement (tous les documents de la GED)</w:t>
      </w:r>
    </w:p>
    <w:p w14:paraId="56434C37" w14:textId="7E4FF8DD" w:rsidR="00287E7A" w:rsidRPr="00417885" w:rsidRDefault="00287E7A" w:rsidP="00B96198">
      <w:pPr>
        <w:tabs>
          <w:tab w:val="left" w:pos="810"/>
        </w:tabs>
        <w:jc w:val="both"/>
        <w:rPr>
          <w:sz w:val="20"/>
        </w:rPr>
      </w:pPr>
      <w:r w:rsidRPr="00066C8D">
        <w:rPr>
          <w:b/>
        </w:rPr>
        <w:t>Comptabilité</w:t>
      </w:r>
      <w:r>
        <w:t xml:space="preserve"> : </w:t>
      </w:r>
      <w:r w:rsidRPr="00287E7A">
        <w:t xml:space="preserve">Règlements, échéanciers, relances, remises en banque, suivi de trésorerie, </w:t>
      </w:r>
      <w:r w:rsidR="00B96198">
        <w:t>s</w:t>
      </w:r>
      <w:r w:rsidRPr="00287E7A">
        <w:t>tatistiques et requêtes</w:t>
      </w:r>
    </w:p>
    <w:p w14:paraId="4C5B7308" w14:textId="326C086E" w:rsidR="0053314A" w:rsidRPr="00417885" w:rsidRDefault="004E73A5" w:rsidP="00FD2139">
      <w:pPr>
        <w:spacing w:after="100" w:afterAutospacing="1" w:line="360" w:lineRule="auto"/>
        <w:jc w:val="right"/>
        <w:rPr>
          <w:rFonts w:ascii="Arial" w:hAnsi="Arial" w:cs="Arial"/>
          <w:b/>
          <w:sz w:val="20"/>
        </w:rPr>
        <w:sectPr w:rsidR="0053314A" w:rsidRPr="00417885" w:rsidSect="0068205C">
          <w:footerReference w:type="default" r:id="rId27"/>
          <w:pgSz w:w="11906" w:h="16838" w:code="9"/>
          <w:pgMar w:top="726" w:right="1134" w:bottom="709" w:left="1134" w:header="709" w:footer="397" w:gutter="0"/>
          <w:cols w:space="708"/>
          <w:docGrid w:linePitch="360"/>
        </w:sectPr>
      </w:pPr>
      <w:r w:rsidRPr="00417885">
        <w:rPr>
          <w:rFonts w:ascii="Arial" w:hAnsi="Arial" w:cs="Arial"/>
          <w:b/>
          <w:sz w:val="20"/>
        </w:rPr>
        <w:t>Source</w:t>
      </w:r>
      <w:r w:rsidR="00417885" w:rsidRPr="00417885">
        <w:rPr>
          <w:rFonts w:ascii="Arial" w:hAnsi="Arial" w:cs="Arial"/>
          <w:b/>
          <w:sz w:val="20"/>
        </w:rPr>
        <w:t>s</w:t>
      </w:r>
      <w:r w:rsidR="00FD2139" w:rsidRPr="00417885">
        <w:rPr>
          <w:rFonts w:ascii="Arial" w:hAnsi="Arial" w:cs="Arial"/>
          <w:b/>
          <w:sz w:val="20"/>
        </w:rPr>
        <w:t> :</w:t>
      </w:r>
      <w:r w:rsidR="00417885" w:rsidRPr="00417885">
        <w:rPr>
          <w:rFonts w:ascii="Arial" w:hAnsi="Arial" w:cs="Arial"/>
          <w:b/>
          <w:sz w:val="20"/>
        </w:rPr>
        <w:t xml:space="preserve"> </w:t>
      </w:r>
      <w:r w:rsidR="00FD2139" w:rsidRPr="00417885">
        <w:rPr>
          <w:rFonts w:ascii="Arial" w:hAnsi="Arial" w:cs="Arial"/>
          <w:b/>
          <w:sz w:val="20"/>
        </w:rPr>
        <w:t>Les éditeurs de logiciels</w:t>
      </w:r>
    </w:p>
    <w:p w14:paraId="7C02DF72" w14:textId="0805522A" w:rsidR="00C56FAB" w:rsidRPr="006A2566" w:rsidRDefault="00A31003" w:rsidP="006A2566">
      <w:pPr>
        <w:pStyle w:val="Paragraphedeliste"/>
        <w:spacing w:before="240" w:after="240" w:line="240" w:lineRule="auto"/>
        <w:ind w:left="0"/>
        <w:contextualSpacing w:val="0"/>
        <w:rPr>
          <w:rFonts w:ascii="Arial" w:hAnsi="Arial" w:cs="Arial"/>
          <w:b/>
          <w:lang w:eastAsia="fr-FR"/>
        </w:rPr>
      </w:pPr>
      <w:bookmarkStart w:id="2" w:name="_Hlk118366198"/>
      <w:r>
        <w:rPr>
          <w:rFonts w:ascii="Arial" w:hAnsi="Arial" w:cs="Arial"/>
          <w:b/>
          <w:lang w:eastAsia="fr-FR"/>
        </w:rPr>
        <w:lastRenderedPageBreak/>
        <w:t>A</w:t>
      </w:r>
      <w:r w:rsidR="00A557A3">
        <w:rPr>
          <w:rFonts w:ascii="Arial" w:hAnsi="Arial" w:cs="Arial"/>
          <w:b/>
          <w:lang w:eastAsia="fr-FR"/>
        </w:rPr>
        <w:t>NNEXE</w:t>
      </w:r>
      <w:r>
        <w:rPr>
          <w:rFonts w:ascii="Arial" w:hAnsi="Arial" w:cs="Arial"/>
          <w:b/>
          <w:lang w:eastAsia="fr-FR"/>
        </w:rPr>
        <w:t xml:space="preserve"> </w:t>
      </w:r>
      <w:r w:rsidR="00FD5BD4">
        <w:rPr>
          <w:rFonts w:ascii="Arial" w:hAnsi="Arial" w:cs="Arial"/>
          <w:b/>
          <w:lang w:eastAsia="fr-FR"/>
        </w:rPr>
        <w:t>8</w:t>
      </w:r>
      <w:r w:rsidR="00743843" w:rsidRPr="006A2566">
        <w:rPr>
          <w:rFonts w:ascii="Arial" w:hAnsi="Arial" w:cs="Arial"/>
          <w:b/>
          <w:lang w:eastAsia="fr-FR"/>
        </w:rPr>
        <w:t xml:space="preserve"> : </w:t>
      </w:r>
      <w:r w:rsidR="00B96198">
        <w:rPr>
          <w:rFonts w:ascii="Arial" w:hAnsi="Arial" w:cs="Arial"/>
          <w:b/>
          <w:lang w:eastAsia="fr-FR"/>
        </w:rPr>
        <w:t>I</w:t>
      </w:r>
      <w:r w:rsidR="006A2566">
        <w:rPr>
          <w:rFonts w:ascii="Arial" w:hAnsi="Arial" w:cs="Arial"/>
          <w:b/>
          <w:lang w:eastAsia="fr-FR"/>
        </w:rPr>
        <w:t>ntérêt d’une Page Facebook entreprise</w:t>
      </w:r>
    </w:p>
    <w:bookmarkEnd w:id="2"/>
    <w:p w14:paraId="72BB542B" w14:textId="7258722D" w:rsidR="00B5744C" w:rsidRDefault="00F20665" w:rsidP="00B5744C">
      <w:pPr>
        <w:spacing w:after="0"/>
        <w:rPr>
          <w:rFonts w:ascii="Arial" w:hAnsi="Arial" w:cs="Arial"/>
          <w:b/>
          <w:sz w:val="24"/>
        </w:rPr>
      </w:pPr>
      <w:r>
        <w:rPr>
          <w:noProof/>
          <w:lang w:eastAsia="fr-FR"/>
        </w:rPr>
        <w:drawing>
          <wp:anchor distT="0" distB="0" distL="114300" distR="114300" simplePos="0" relativeHeight="251671552" behindDoc="1" locked="0" layoutInCell="1" allowOverlap="1" wp14:anchorId="651AF224" wp14:editId="379FCCE9">
            <wp:simplePos x="0" y="0"/>
            <wp:positionH relativeFrom="margin">
              <wp:align>right</wp:align>
            </wp:positionH>
            <wp:positionV relativeFrom="paragraph">
              <wp:posOffset>8585</wp:posOffset>
            </wp:positionV>
            <wp:extent cx="2955290" cy="3789045"/>
            <wp:effectExtent l="0" t="0" r="0" b="1905"/>
            <wp:wrapTight wrapText="bothSides">
              <wp:wrapPolygon edited="0">
                <wp:start x="0" y="0"/>
                <wp:lineTo x="0" y="21502"/>
                <wp:lineTo x="21442" y="21502"/>
                <wp:lineTo x="2144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r="47428"/>
                    <a:stretch/>
                  </pic:blipFill>
                  <pic:spPr bwMode="auto">
                    <a:xfrm>
                      <a:off x="0" y="0"/>
                      <a:ext cx="2955290" cy="3789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3843" w:rsidRPr="00B5744C">
        <w:rPr>
          <w:rFonts w:ascii="Arial" w:hAnsi="Arial" w:cs="Arial"/>
          <w:b/>
          <w:sz w:val="24"/>
        </w:rPr>
        <w:t>Pourquoi avoir une page Facebook d’entreprise ?</w:t>
      </w:r>
    </w:p>
    <w:p w14:paraId="6DF1B9F4" w14:textId="6F51CE78" w:rsidR="00743843" w:rsidRPr="00B5744C" w:rsidRDefault="00B5744C" w:rsidP="00B5744C">
      <w:pPr>
        <w:spacing w:after="0"/>
        <w:rPr>
          <w:rFonts w:ascii="Arial" w:hAnsi="Arial" w:cs="Arial"/>
          <w:b/>
          <w:sz w:val="24"/>
        </w:rPr>
      </w:pPr>
      <w:r>
        <w:rPr>
          <w:rFonts w:ascii="Arial" w:hAnsi="Arial" w:cs="Arial"/>
        </w:rPr>
        <w:t>T</w:t>
      </w:r>
      <w:r w:rsidR="00743843" w:rsidRPr="0067022C">
        <w:rPr>
          <w:rFonts w:ascii="Arial" w:hAnsi="Arial" w:cs="Arial"/>
        </w:rPr>
        <w:t xml:space="preserve">out le monde s’accorde sur le fait que les réseaux sociaux sont chronophages – entre la lecture des publications, les </w:t>
      </w:r>
      <w:r w:rsidR="00743843" w:rsidRPr="000517CA">
        <w:rPr>
          <w:rFonts w:ascii="Arial" w:hAnsi="Arial" w:cs="Arial"/>
          <w:i/>
        </w:rPr>
        <w:t>news</w:t>
      </w:r>
      <w:r w:rsidR="00743843" w:rsidRPr="0067022C">
        <w:rPr>
          <w:rFonts w:ascii="Arial" w:hAnsi="Arial" w:cs="Arial"/>
        </w:rPr>
        <w:t>, les invitations à rejoindre des groupes, à y participer, etc. Si l’intérêt pour les grosses marques est plus évident, qu’en est-il des PME et TPE ?</w:t>
      </w:r>
    </w:p>
    <w:p w14:paraId="6D77AF36" w14:textId="77777777" w:rsidR="00743843" w:rsidRPr="0067022C" w:rsidRDefault="00743843" w:rsidP="00F20665">
      <w:pPr>
        <w:spacing w:after="0"/>
        <w:rPr>
          <w:rFonts w:ascii="Arial" w:hAnsi="Arial" w:cs="Arial"/>
        </w:rPr>
      </w:pPr>
      <w:r w:rsidRPr="0067022C">
        <w:rPr>
          <w:rFonts w:ascii="Arial" w:hAnsi="Arial" w:cs="Arial"/>
        </w:rPr>
        <w:t>Avoir une page Facebook présente de multiples intérêts pour une entreprise, quelle que soit sa taille, et ses objectifs sont multiples :</w:t>
      </w:r>
    </w:p>
    <w:p w14:paraId="2389A846" w14:textId="29680BDE" w:rsidR="00743843" w:rsidRPr="0067022C" w:rsidRDefault="00743843" w:rsidP="00F20665">
      <w:pPr>
        <w:numPr>
          <w:ilvl w:val="0"/>
          <w:numId w:val="25"/>
        </w:numPr>
        <w:spacing w:after="100" w:afterAutospacing="1"/>
        <w:rPr>
          <w:rFonts w:ascii="Arial" w:hAnsi="Arial" w:cs="Arial"/>
        </w:rPr>
      </w:pPr>
      <w:r w:rsidRPr="0067022C">
        <w:rPr>
          <w:rFonts w:ascii="Arial" w:hAnsi="Arial" w:cs="Arial"/>
        </w:rPr>
        <w:t>Augmenter sa visibilité</w:t>
      </w:r>
      <w:r w:rsidR="00202F8D">
        <w:rPr>
          <w:rFonts w:ascii="Arial" w:hAnsi="Arial" w:cs="Arial"/>
        </w:rPr>
        <w:t> ;</w:t>
      </w:r>
    </w:p>
    <w:p w14:paraId="7309506E" w14:textId="76264703"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Fidéliser sa clientèle</w:t>
      </w:r>
      <w:r w:rsidR="00202F8D">
        <w:rPr>
          <w:rFonts w:ascii="Arial" w:hAnsi="Arial" w:cs="Arial"/>
        </w:rPr>
        <w:t> ;</w:t>
      </w:r>
    </w:p>
    <w:p w14:paraId="475F8558" w14:textId="6DA58A65"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Promouvoir un événement</w:t>
      </w:r>
      <w:r w:rsidR="00202F8D">
        <w:rPr>
          <w:rFonts w:ascii="Arial" w:hAnsi="Arial" w:cs="Arial"/>
        </w:rPr>
        <w:t> ;</w:t>
      </w:r>
    </w:p>
    <w:p w14:paraId="368B64B3" w14:textId="57D27BD2"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Obtenir des informations pour mettre à jour la base de données clients</w:t>
      </w:r>
      <w:r w:rsidR="00202F8D">
        <w:rPr>
          <w:rFonts w:ascii="Arial" w:hAnsi="Arial" w:cs="Arial"/>
        </w:rPr>
        <w:t> ;</w:t>
      </w:r>
    </w:p>
    <w:p w14:paraId="1CA2F7CD" w14:textId="33230004"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Identifier les ambassadeurs</w:t>
      </w:r>
      <w:r w:rsidR="006B0D30">
        <w:rPr>
          <w:rFonts w:ascii="Arial" w:hAnsi="Arial" w:cs="Arial"/>
        </w:rPr>
        <w:t> ;</w:t>
      </w:r>
    </w:p>
    <w:p w14:paraId="330945F8" w14:textId="64DCA23D"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Améliorer son référencement</w:t>
      </w:r>
      <w:r w:rsidR="00202F8D">
        <w:rPr>
          <w:rFonts w:ascii="Arial" w:hAnsi="Arial" w:cs="Arial"/>
        </w:rPr>
        <w:t> ;</w:t>
      </w:r>
    </w:p>
    <w:p w14:paraId="05CE146A" w14:textId="23156266" w:rsidR="00743843" w:rsidRPr="0067022C" w:rsidRDefault="00743843" w:rsidP="00F20665">
      <w:pPr>
        <w:numPr>
          <w:ilvl w:val="0"/>
          <w:numId w:val="25"/>
        </w:numPr>
        <w:spacing w:before="100" w:beforeAutospacing="1" w:after="100" w:afterAutospacing="1"/>
        <w:rPr>
          <w:rFonts w:ascii="Arial" w:hAnsi="Arial" w:cs="Arial"/>
        </w:rPr>
      </w:pPr>
      <w:r w:rsidRPr="0067022C">
        <w:rPr>
          <w:rFonts w:ascii="Arial" w:hAnsi="Arial" w:cs="Arial"/>
        </w:rPr>
        <w:t>Contrôler sa e-réputation</w:t>
      </w:r>
      <w:r w:rsidR="00202F8D">
        <w:rPr>
          <w:rFonts w:ascii="Arial" w:hAnsi="Arial" w:cs="Arial"/>
        </w:rPr>
        <w:t> ;</w:t>
      </w:r>
    </w:p>
    <w:p w14:paraId="4DF1C767" w14:textId="309CDA80" w:rsidR="00743843" w:rsidRPr="0067022C" w:rsidRDefault="00202F8D" w:rsidP="00F20665">
      <w:pPr>
        <w:numPr>
          <w:ilvl w:val="0"/>
          <w:numId w:val="25"/>
        </w:numPr>
        <w:spacing w:before="100" w:beforeAutospacing="1" w:after="100" w:afterAutospacing="1"/>
        <w:rPr>
          <w:rFonts w:ascii="Arial" w:hAnsi="Arial" w:cs="Arial"/>
        </w:rPr>
      </w:pPr>
      <w:r>
        <w:rPr>
          <w:rFonts w:ascii="Arial" w:hAnsi="Arial" w:cs="Arial"/>
        </w:rPr>
        <w:t>Faire des sondages d’opinion</w:t>
      </w:r>
      <w:r w:rsidR="00743843" w:rsidRPr="0067022C">
        <w:rPr>
          <w:rFonts w:ascii="Arial" w:hAnsi="Arial" w:cs="Arial"/>
        </w:rPr>
        <w:t>, des enquêtes</w:t>
      </w:r>
      <w:r>
        <w:rPr>
          <w:rFonts w:ascii="Arial" w:hAnsi="Arial" w:cs="Arial"/>
        </w:rPr>
        <w:t> ;</w:t>
      </w:r>
    </w:p>
    <w:p w14:paraId="4F7B8A4A" w14:textId="4A5FD996" w:rsidR="00743843" w:rsidRPr="0067022C" w:rsidRDefault="00743843" w:rsidP="00F20665">
      <w:pPr>
        <w:numPr>
          <w:ilvl w:val="0"/>
          <w:numId w:val="25"/>
        </w:numPr>
        <w:spacing w:before="100" w:beforeAutospacing="1" w:after="0"/>
        <w:rPr>
          <w:rFonts w:ascii="Arial" w:hAnsi="Arial" w:cs="Arial"/>
        </w:rPr>
      </w:pPr>
      <w:r w:rsidRPr="0067022C">
        <w:rPr>
          <w:rFonts w:ascii="Arial" w:hAnsi="Arial" w:cs="Arial"/>
        </w:rPr>
        <w:t>Effectuer une veille des concurrents</w:t>
      </w:r>
      <w:r w:rsidR="00202F8D">
        <w:rPr>
          <w:rFonts w:ascii="Arial" w:hAnsi="Arial" w:cs="Arial"/>
        </w:rPr>
        <w:t>.</w:t>
      </w:r>
    </w:p>
    <w:p w14:paraId="51752AD9" w14:textId="77777777" w:rsidR="00743843" w:rsidRPr="0067022C" w:rsidRDefault="00743843" w:rsidP="00BA182C">
      <w:pPr>
        <w:spacing w:after="0"/>
        <w:jc w:val="both"/>
        <w:rPr>
          <w:rFonts w:ascii="Arial" w:hAnsi="Arial" w:cs="Arial"/>
        </w:rPr>
      </w:pPr>
      <w:r w:rsidRPr="0067022C">
        <w:rPr>
          <w:rFonts w:ascii="Arial" w:hAnsi="Arial" w:cs="Arial"/>
        </w:rPr>
        <w:t>Il est donc primordial de personnaliser visuellement sa page, car si le look très épuré blanc-bleu était intéressant à ses débuts, il est devenu très lassant au fil des années.</w:t>
      </w:r>
    </w:p>
    <w:p w14:paraId="6101085E" w14:textId="77777777" w:rsidR="006B0D30" w:rsidRDefault="006B0D30" w:rsidP="00BA182C">
      <w:pPr>
        <w:spacing w:after="0"/>
        <w:jc w:val="both"/>
        <w:rPr>
          <w:rFonts w:ascii="Arial" w:hAnsi="Arial" w:cs="Arial"/>
        </w:rPr>
      </w:pPr>
    </w:p>
    <w:p w14:paraId="032B05ED" w14:textId="0754F328" w:rsidR="00743843" w:rsidRPr="0067022C" w:rsidRDefault="00743843" w:rsidP="00BA182C">
      <w:pPr>
        <w:spacing w:after="0"/>
        <w:jc w:val="both"/>
        <w:rPr>
          <w:rFonts w:ascii="Arial" w:hAnsi="Arial" w:cs="Arial"/>
        </w:rPr>
      </w:pPr>
      <w:r w:rsidRPr="0067022C">
        <w:rPr>
          <w:rFonts w:ascii="Arial" w:hAnsi="Arial" w:cs="Arial"/>
        </w:rPr>
        <w:t xml:space="preserve">Lors de la création de votre page, Facebook vous fera remplir l’ensemble des informations la concernant. Vous pourrez bien sûr venir les modifier par la suite. L’ensemble de ces détails apparaîtront dans l’onglet </w:t>
      </w:r>
      <w:r w:rsidR="000517CA">
        <w:rPr>
          <w:rFonts w:ascii="Arial" w:hAnsi="Arial" w:cs="Arial"/>
        </w:rPr>
        <w:t>« </w:t>
      </w:r>
      <w:r w:rsidRPr="0067022C">
        <w:rPr>
          <w:rFonts w:ascii="Arial" w:hAnsi="Arial" w:cs="Arial"/>
        </w:rPr>
        <w:t>À propos</w:t>
      </w:r>
      <w:r w:rsidR="000517CA">
        <w:rPr>
          <w:rFonts w:ascii="Arial" w:hAnsi="Arial" w:cs="Arial"/>
        </w:rPr>
        <w:t> »</w:t>
      </w:r>
      <w:r w:rsidRPr="0067022C">
        <w:rPr>
          <w:rFonts w:ascii="Arial" w:hAnsi="Arial" w:cs="Arial"/>
        </w:rPr>
        <w:t xml:space="preserve"> de votre page Facebook, où vous pourrez ajouter d’autres informations, telles que l’histoire de votre entreprise.</w:t>
      </w:r>
    </w:p>
    <w:p w14:paraId="248F0282" w14:textId="77777777" w:rsidR="00743843" w:rsidRPr="0067022C" w:rsidRDefault="00743843" w:rsidP="00BA182C">
      <w:pPr>
        <w:spacing w:after="0"/>
        <w:jc w:val="both"/>
        <w:rPr>
          <w:rFonts w:ascii="Arial" w:hAnsi="Arial" w:cs="Arial"/>
        </w:rPr>
      </w:pPr>
      <w:r w:rsidRPr="0067022C">
        <w:rPr>
          <w:rFonts w:ascii="Arial" w:hAnsi="Arial" w:cs="Arial"/>
        </w:rPr>
        <w:t>Vous y trouverez :</w:t>
      </w:r>
    </w:p>
    <w:p w14:paraId="1D5FEB8E" w14:textId="31D86A3C" w:rsidR="00743843" w:rsidRPr="0067022C" w:rsidRDefault="00743843" w:rsidP="00BA182C">
      <w:pPr>
        <w:numPr>
          <w:ilvl w:val="0"/>
          <w:numId w:val="26"/>
        </w:numPr>
        <w:spacing w:after="0"/>
        <w:jc w:val="both"/>
        <w:rPr>
          <w:rFonts w:ascii="Arial" w:hAnsi="Arial" w:cs="Arial"/>
        </w:rPr>
      </w:pPr>
      <w:r w:rsidRPr="0067022C">
        <w:rPr>
          <w:rFonts w:ascii="Arial" w:hAnsi="Arial" w:cs="Arial"/>
        </w:rPr>
        <w:t xml:space="preserve">La description : ici vous devrez </w:t>
      </w:r>
      <w:r w:rsidR="00252EF3">
        <w:rPr>
          <w:rFonts w:ascii="Arial" w:hAnsi="Arial" w:cs="Arial"/>
        </w:rPr>
        <w:t>présenter votre entreprise, ses valeurs</w:t>
      </w:r>
      <w:r w:rsidRPr="0067022C">
        <w:rPr>
          <w:rFonts w:ascii="Arial" w:hAnsi="Arial" w:cs="Arial"/>
        </w:rPr>
        <w:t xml:space="preserve"> en </w:t>
      </w:r>
      <w:r w:rsidR="00E8281C">
        <w:rPr>
          <w:rFonts w:ascii="Arial" w:hAnsi="Arial" w:cs="Arial"/>
        </w:rPr>
        <w:t>300</w:t>
      </w:r>
      <w:r w:rsidRPr="0067022C">
        <w:rPr>
          <w:rFonts w:ascii="Arial" w:hAnsi="Arial" w:cs="Arial"/>
        </w:rPr>
        <w:t xml:space="preserve"> caractères.</w:t>
      </w:r>
    </w:p>
    <w:p w14:paraId="03DC6528" w14:textId="406E3674" w:rsidR="00743843" w:rsidRPr="0067022C" w:rsidRDefault="00743843" w:rsidP="00BA182C">
      <w:pPr>
        <w:numPr>
          <w:ilvl w:val="0"/>
          <w:numId w:val="26"/>
        </w:numPr>
        <w:spacing w:after="0"/>
        <w:jc w:val="both"/>
        <w:rPr>
          <w:rFonts w:ascii="Arial" w:hAnsi="Arial" w:cs="Arial"/>
        </w:rPr>
      </w:pPr>
      <w:r w:rsidRPr="0067022C">
        <w:rPr>
          <w:rFonts w:ascii="Arial" w:hAnsi="Arial" w:cs="Arial"/>
        </w:rPr>
        <w:t xml:space="preserve">La (les) catégorie(s) : </w:t>
      </w:r>
      <w:r w:rsidR="00252EF3">
        <w:rPr>
          <w:rFonts w:ascii="Arial" w:hAnsi="Arial" w:cs="Arial"/>
        </w:rPr>
        <w:t xml:space="preserve">en général le secteur d’activité. Cela peut </w:t>
      </w:r>
      <w:r w:rsidRPr="0067022C">
        <w:rPr>
          <w:rFonts w:ascii="Arial" w:hAnsi="Arial" w:cs="Arial"/>
        </w:rPr>
        <w:t>aider les internautes à trouver votre page.</w:t>
      </w:r>
    </w:p>
    <w:p w14:paraId="39215658" w14:textId="77777777" w:rsidR="00743843" w:rsidRPr="0067022C" w:rsidRDefault="00743843" w:rsidP="00BA182C">
      <w:pPr>
        <w:numPr>
          <w:ilvl w:val="0"/>
          <w:numId w:val="26"/>
        </w:numPr>
        <w:spacing w:after="0"/>
        <w:jc w:val="both"/>
        <w:rPr>
          <w:rFonts w:ascii="Arial" w:hAnsi="Arial" w:cs="Arial"/>
        </w:rPr>
      </w:pPr>
      <w:r w:rsidRPr="0067022C">
        <w:rPr>
          <w:rFonts w:ascii="Arial" w:hAnsi="Arial" w:cs="Arial"/>
        </w:rPr>
        <w:t xml:space="preserve">Les informations de contact : si vous avez un numéro de téléphone professionnel, un site </w:t>
      </w:r>
      <w:r w:rsidRPr="009C3FE4">
        <w:rPr>
          <w:rFonts w:ascii="Arial" w:hAnsi="Arial" w:cs="Arial"/>
          <w:i/>
        </w:rPr>
        <w:t>web</w:t>
      </w:r>
      <w:r w:rsidRPr="0067022C">
        <w:rPr>
          <w:rFonts w:ascii="Arial" w:hAnsi="Arial" w:cs="Arial"/>
        </w:rPr>
        <w:t>, une adresse électronique, et même un compte WhatsApp, ajoutez-les ici.</w:t>
      </w:r>
    </w:p>
    <w:p w14:paraId="4EFA4B41" w14:textId="77777777" w:rsidR="00743843" w:rsidRPr="0067022C" w:rsidRDefault="00743843" w:rsidP="00BA182C">
      <w:pPr>
        <w:numPr>
          <w:ilvl w:val="0"/>
          <w:numId w:val="26"/>
        </w:numPr>
        <w:spacing w:after="0"/>
        <w:jc w:val="both"/>
        <w:rPr>
          <w:rFonts w:ascii="Arial" w:hAnsi="Arial" w:cs="Arial"/>
        </w:rPr>
      </w:pPr>
      <w:r w:rsidRPr="0067022C">
        <w:rPr>
          <w:rFonts w:ascii="Arial" w:hAnsi="Arial" w:cs="Arial"/>
        </w:rPr>
        <w:t>L’emplacement : si vous avez un magasin physique, vous pourrez indiquer votre adresse.</w:t>
      </w:r>
    </w:p>
    <w:p w14:paraId="7325DBEB" w14:textId="77777777" w:rsidR="00743843" w:rsidRPr="0067022C" w:rsidRDefault="00743843" w:rsidP="00BA182C">
      <w:pPr>
        <w:numPr>
          <w:ilvl w:val="0"/>
          <w:numId w:val="26"/>
        </w:numPr>
        <w:spacing w:after="0"/>
        <w:jc w:val="both"/>
        <w:rPr>
          <w:rFonts w:ascii="Arial" w:hAnsi="Arial" w:cs="Arial"/>
        </w:rPr>
      </w:pPr>
      <w:r w:rsidRPr="0067022C">
        <w:rPr>
          <w:rFonts w:ascii="Arial" w:hAnsi="Arial" w:cs="Arial"/>
        </w:rPr>
        <w:t>Les horaires : si vous n’êtes ouvert qu’à certaines heures, vous pourrez indiquer vos horaires d’ouverture.</w:t>
      </w:r>
    </w:p>
    <w:p w14:paraId="0E72C860" w14:textId="1A39C5A4" w:rsidR="00743843" w:rsidRPr="0067022C" w:rsidRDefault="00743843" w:rsidP="00BA182C">
      <w:pPr>
        <w:spacing w:after="0"/>
        <w:jc w:val="both"/>
        <w:rPr>
          <w:rFonts w:ascii="Arial" w:hAnsi="Arial" w:cs="Arial"/>
        </w:rPr>
      </w:pPr>
      <w:r w:rsidRPr="0067022C">
        <w:rPr>
          <w:rFonts w:ascii="Arial" w:hAnsi="Arial" w:cs="Arial"/>
        </w:rPr>
        <w:t>La section « À propos » est modifiable à tout moment, en cliquant sur le lien « </w:t>
      </w:r>
      <w:r w:rsidR="00D96085">
        <w:rPr>
          <w:rFonts w:ascii="Arial" w:hAnsi="Arial" w:cs="Arial"/>
        </w:rPr>
        <w:t>À</w:t>
      </w:r>
      <w:r w:rsidRPr="0067022C">
        <w:rPr>
          <w:rFonts w:ascii="Arial" w:hAnsi="Arial" w:cs="Arial"/>
        </w:rPr>
        <w:t xml:space="preserve"> propos » puis sur « Modifier les informations de la page ».</w:t>
      </w:r>
    </w:p>
    <w:p w14:paraId="763A085A" w14:textId="6E16441E" w:rsidR="00252EF3" w:rsidRDefault="00743843" w:rsidP="00BA182C">
      <w:pPr>
        <w:spacing w:after="0"/>
        <w:jc w:val="both"/>
        <w:rPr>
          <w:rFonts w:ascii="Arial" w:hAnsi="Arial" w:cs="Arial"/>
        </w:rPr>
      </w:pPr>
      <w:r w:rsidRPr="0067022C">
        <w:rPr>
          <w:rFonts w:ascii="Arial" w:hAnsi="Arial" w:cs="Arial"/>
        </w:rPr>
        <w:t>Cet espace sert à présenter succinctement l’entreprise et il doit être rempli avec des éléments descriptifs brefs et pertinents. Le titre reprend la catégorie dans laquelle votre entreprise exerce son activité. N’hésitez pas à faire figurer les horaires d’ouverture du magasin (s’il y a lieu) et un numéro de téléphone pour vous contacter.</w:t>
      </w:r>
      <w:r w:rsidR="00E62179">
        <w:rPr>
          <w:rFonts w:ascii="Arial" w:hAnsi="Arial" w:cs="Arial"/>
        </w:rPr>
        <w:t xml:space="preserve"> </w:t>
      </w:r>
    </w:p>
    <w:p w14:paraId="67401966" w14:textId="77777777" w:rsidR="00E62179" w:rsidRDefault="00E62179" w:rsidP="00BA182C">
      <w:pPr>
        <w:spacing w:after="0"/>
        <w:jc w:val="both"/>
        <w:rPr>
          <w:rFonts w:ascii="Arial" w:hAnsi="Arial" w:cs="Arial"/>
        </w:rPr>
      </w:pPr>
    </w:p>
    <w:p w14:paraId="068BD545" w14:textId="6FDFC29E" w:rsidR="00F349AD" w:rsidRPr="00ED1FE9" w:rsidRDefault="00743843" w:rsidP="00DE43FD">
      <w:pPr>
        <w:spacing w:after="100" w:afterAutospacing="1" w:line="360" w:lineRule="auto"/>
        <w:jc w:val="right"/>
        <w:rPr>
          <w:rFonts w:ascii="Arial" w:hAnsi="Arial" w:cs="Arial"/>
          <w:b/>
          <w:sz w:val="20"/>
          <w:szCs w:val="20"/>
        </w:rPr>
      </w:pPr>
      <w:r w:rsidRPr="00ED1FE9">
        <w:rPr>
          <w:rFonts w:ascii="Arial" w:hAnsi="Arial" w:cs="Arial"/>
          <w:b/>
          <w:sz w:val="20"/>
          <w:szCs w:val="20"/>
        </w:rPr>
        <w:t xml:space="preserve">Source : </w:t>
      </w:r>
      <w:hyperlink r:id="rId29" w:history="1">
        <w:r w:rsidRPr="00ED1FE9">
          <w:rPr>
            <w:rFonts w:ascii="Arial" w:hAnsi="Arial" w:cs="Arial"/>
            <w:b/>
            <w:sz w:val="20"/>
            <w:szCs w:val="20"/>
          </w:rPr>
          <w:t>https://graphiste.com/blog/personnalisez-votre-page-Facebook</w:t>
        </w:r>
      </w:hyperlink>
      <w:r w:rsidR="00F349AD" w:rsidRPr="00ED1FE9">
        <w:rPr>
          <w:rFonts w:ascii="Arial" w:hAnsi="Arial" w:cs="Arial"/>
          <w:b/>
          <w:sz w:val="20"/>
          <w:szCs w:val="20"/>
        </w:rPr>
        <w:br w:type="page"/>
      </w:r>
    </w:p>
    <w:p w14:paraId="160EA094" w14:textId="08560516" w:rsidR="00743843" w:rsidRPr="006216B9" w:rsidRDefault="00A31003" w:rsidP="00D129AA">
      <w:pPr>
        <w:pStyle w:val="Paragraphedeliste"/>
        <w:spacing w:before="240" w:after="240" w:line="360" w:lineRule="auto"/>
        <w:ind w:left="0"/>
        <w:contextualSpacing w:val="0"/>
        <w:rPr>
          <w:rFonts w:ascii="Arial" w:hAnsi="Arial" w:cs="Arial"/>
          <w:b/>
          <w:bCs/>
        </w:rPr>
      </w:pPr>
      <w:r w:rsidRPr="006216B9">
        <w:rPr>
          <w:rFonts w:ascii="Arial" w:hAnsi="Arial" w:cs="Arial"/>
          <w:b/>
          <w:bCs/>
        </w:rPr>
        <w:lastRenderedPageBreak/>
        <w:t>A</w:t>
      </w:r>
      <w:r w:rsidR="00A557A3" w:rsidRPr="006216B9">
        <w:rPr>
          <w:rFonts w:ascii="Arial" w:hAnsi="Arial" w:cs="Arial"/>
          <w:b/>
          <w:bCs/>
        </w:rPr>
        <w:t>NNEXE</w:t>
      </w:r>
      <w:r w:rsidRPr="006216B9">
        <w:rPr>
          <w:rFonts w:ascii="Arial" w:hAnsi="Arial" w:cs="Arial"/>
          <w:b/>
          <w:bCs/>
        </w:rPr>
        <w:t xml:space="preserve"> </w:t>
      </w:r>
      <w:r w:rsidR="00FD5BD4">
        <w:rPr>
          <w:rFonts w:ascii="Arial" w:hAnsi="Arial" w:cs="Arial"/>
          <w:b/>
          <w:bCs/>
        </w:rPr>
        <w:t>9</w:t>
      </w:r>
      <w:r w:rsidR="00743843" w:rsidRPr="006216B9">
        <w:rPr>
          <w:rFonts w:ascii="Arial" w:hAnsi="Arial" w:cs="Arial"/>
          <w:b/>
          <w:bCs/>
        </w:rPr>
        <w:t> :</w:t>
      </w:r>
      <w:r w:rsidR="00A557A3">
        <w:rPr>
          <w:rFonts w:ascii="Arial" w:hAnsi="Arial" w:cs="Arial"/>
          <w:b/>
          <w:bCs/>
        </w:rPr>
        <w:t xml:space="preserve"> A</w:t>
      </w:r>
      <w:r w:rsidR="006A2566" w:rsidRPr="006216B9">
        <w:rPr>
          <w:rFonts w:ascii="Arial" w:hAnsi="Arial" w:cs="Arial"/>
          <w:b/>
          <w:bCs/>
        </w:rPr>
        <w:t xml:space="preserve">vis </w:t>
      </w:r>
      <w:r w:rsidR="00A557A3" w:rsidRPr="006216B9">
        <w:rPr>
          <w:rFonts w:ascii="Arial" w:hAnsi="Arial" w:cs="Arial"/>
          <w:b/>
          <w:bCs/>
        </w:rPr>
        <w:t>Google</w:t>
      </w:r>
    </w:p>
    <w:p w14:paraId="38FF8F4A" w14:textId="77777777" w:rsidR="00743843" w:rsidRPr="0067022C" w:rsidRDefault="00743843" w:rsidP="009C3FE4">
      <w:pPr>
        <w:pStyle w:val="NormalWeb"/>
        <w:spacing w:before="120" w:beforeAutospacing="0" w:after="120" w:afterAutospacing="0"/>
        <w:jc w:val="both"/>
        <w:rPr>
          <w:rFonts w:ascii="Arial" w:eastAsia="Calibri" w:hAnsi="Arial" w:cs="Arial"/>
          <w:sz w:val="22"/>
          <w:szCs w:val="22"/>
          <w:lang w:eastAsia="en-US"/>
        </w:rPr>
      </w:pPr>
      <w:r w:rsidRPr="0067022C">
        <w:rPr>
          <w:rFonts w:ascii="Arial" w:eastAsia="Calibri" w:hAnsi="Arial" w:cs="Arial"/>
          <w:sz w:val="22"/>
          <w:szCs w:val="22"/>
          <w:lang w:eastAsia="en-US"/>
        </w:rPr>
        <w:t>AUGMENTER SES AVIS GOOGLE</w:t>
      </w:r>
    </w:p>
    <w:p w14:paraId="3F28E90B" w14:textId="73809785" w:rsidR="00743843" w:rsidRPr="0067022C" w:rsidRDefault="00743843" w:rsidP="009C3FE4">
      <w:pPr>
        <w:pStyle w:val="NormalWeb"/>
        <w:spacing w:before="120" w:beforeAutospacing="0" w:after="120" w:afterAutospacing="0"/>
        <w:jc w:val="both"/>
        <w:rPr>
          <w:rFonts w:ascii="Arial" w:eastAsia="Calibri" w:hAnsi="Arial" w:cs="Arial"/>
          <w:sz w:val="22"/>
          <w:szCs w:val="22"/>
          <w:lang w:eastAsia="en-US"/>
        </w:rPr>
      </w:pPr>
      <w:r w:rsidRPr="0067022C">
        <w:rPr>
          <w:rFonts w:ascii="Arial" w:eastAsia="Calibri" w:hAnsi="Arial" w:cs="Arial"/>
          <w:sz w:val="22"/>
          <w:szCs w:val="22"/>
          <w:lang w:eastAsia="en-US"/>
        </w:rPr>
        <w:t>Les avis Google occupent désormais une place stratégique dans la présence digitale de nombreuses entreprises. Ils ont un impact direct sur l’</w:t>
      </w:r>
      <w:hyperlink r:id="rId30" w:history="1">
        <w:r w:rsidRPr="0067022C">
          <w:rPr>
            <w:rFonts w:ascii="Arial" w:eastAsia="Calibri" w:hAnsi="Arial" w:cs="Arial"/>
            <w:sz w:val="22"/>
            <w:szCs w:val="22"/>
            <w:lang w:eastAsia="en-US"/>
          </w:rPr>
          <w:t>e-</w:t>
        </w:r>
        <w:r w:rsidR="00A557A3" w:rsidRPr="0067022C">
          <w:rPr>
            <w:rFonts w:ascii="Arial" w:eastAsia="Calibri" w:hAnsi="Arial" w:cs="Arial"/>
            <w:sz w:val="22"/>
            <w:szCs w:val="22"/>
            <w:lang w:eastAsia="en-US"/>
          </w:rPr>
          <w:t>réputation</w:t>
        </w:r>
      </w:hyperlink>
      <w:r w:rsidRPr="0067022C">
        <w:rPr>
          <w:rFonts w:ascii="Arial" w:eastAsia="Calibri" w:hAnsi="Arial" w:cs="Arial"/>
          <w:sz w:val="22"/>
          <w:szCs w:val="22"/>
          <w:lang w:eastAsia="en-US"/>
        </w:rPr>
        <w:t xml:space="preserve"> de votre société puisque lorsque l’on recherche votre nom de marque : votre fiche s’affiche et met en avant les avis des internautes.</w:t>
      </w:r>
    </w:p>
    <w:p w14:paraId="1F8118B3" w14:textId="77777777" w:rsidR="00743843" w:rsidRPr="0067022C" w:rsidRDefault="00743843" w:rsidP="009C3FE4">
      <w:pPr>
        <w:spacing w:before="120" w:after="120" w:line="240" w:lineRule="auto"/>
        <w:outlineLvl w:val="2"/>
        <w:rPr>
          <w:rFonts w:ascii="Arial" w:hAnsi="Arial" w:cs="Arial"/>
        </w:rPr>
      </w:pPr>
      <w:r w:rsidRPr="0067022C">
        <w:rPr>
          <w:rFonts w:ascii="Arial" w:hAnsi="Arial" w:cs="Arial"/>
        </w:rPr>
        <w:t>Automatiser la collecte d’avis Google</w:t>
      </w:r>
    </w:p>
    <w:p w14:paraId="369D4C5E" w14:textId="77777777" w:rsidR="00743843" w:rsidRPr="0067022C" w:rsidRDefault="00743843" w:rsidP="009C3FE4">
      <w:pPr>
        <w:spacing w:before="120" w:after="120" w:line="240" w:lineRule="auto"/>
        <w:jc w:val="both"/>
        <w:rPr>
          <w:rFonts w:ascii="Arial" w:hAnsi="Arial" w:cs="Arial"/>
        </w:rPr>
      </w:pPr>
      <w:r w:rsidRPr="0067022C">
        <w:rPr>
          <w:rFonts w:ascii="Arial" w:hAnsi="Arial" w:cs="Arial"/>
        </w:rPr>
        <w:t xml:space="preserve">Le </w:t>
      </w:r>
      <w:hyperlink r:id="rId31" w:history="1">
        <w:r w:rsidRPr="0067022C">
          <w:rPr>
            <w:rFonts w:ascii="Arial" w:hAnsi="Arial" w:cs="Arial"/>
          </w:rPr>
          <w:t>marketing automation</w:t>
        </w:r>
      </w:hyperlink>
      <w:r w:rsidRPr="0067022C">
        <w:rPr>
          <w:rFonts w:ascii="Arial" w:hAnsi="Arial" w:cs="Arial"/>
        </w:rPr>
        <w:t xml:space="preserve"> va vous permettre d’automatiser un envoi d’email à vos clients, suite à leur passage chez vous, pour qu’ils puissent être invités à laisser un avis. Bien moins laborieux qu’une invitation manuelle, et infaillible contrairement à l’intervention humaine, le marketing automation permet de se créer un apport régulier et automatique en avis Google.</w:t>
      </w:r>
    </w:p>
    <w:p w14:paraId="269162EF" w14:textId="77777777" w:rsidR="00743843" w:rsidRPr="0067022C" w:rsidRDefault="00743843" w:rsidP="009C3FE4">
      <w:pPr>
        <w:spacing w:before="120" w:after="120" w:line="240" w:lineRule="auto"/>
        <w:outlineLvl w:val="2"/>
        <w:rPr>
          <w:rFonts w:ascii="Arial" w:hAnsi="Arial" w:cs="Arial"/>
        </w:rPr>
      </w:pPr>
      <w:r w:rsidRPr="0067022C">
        <w:rPr>
          <w:rFonts w:ascii="Arial" w:hAnsi="Arial" w:cs="Arial"/>
        </w:rPr>
        <w:t xml:space="preserve">Le push physique de votre Google </w:t>
      </w:r>
      <w:proofErr w:type="spellStart"/>
      <w:r w:rsidRPr="0067022C">
        <w:rPr>
          <w:rFonts w:ascii="Arial" w:hAnsi="Arial" w:cs="Arial"/>
        </w:rPr>
        <w:t>My</w:t>
      </w:r>
      <w:proofErr w:type="spellEnd"/>
      <w:r w:rsidRPr="0067022C">
        <w:rPr>
          <w:rFonts w:ascii="Arial" w:hAnsi="Arial" w:cs="Arial"/>
        </w:rPr>
        <w:t xml:space="preserve"> Business</w:t>
      </w:r>
    </w:p>
    <w:p w14:paraId="328D31A2" w14:textId="654FEBBC" w:rsidR="00743843" w:rsidRPr="0067022C" w:rsidRDefault="00743843" w:rsidP="009C3FE4">
      <w:pPr>
        <w:spacing w:before="120" w:after="120" w:line="240" w:lineRule="auto"/>
        <w:jc w:val="both"/>
        <w:rPr>
          <w:rFonts w:ascii="Arial" w:hAnsi="Arial" w:cs="Arial"/>
        </w:rPr>
      </w:pPr>
      <w:r w:rsidRPr="0067022C">
        <w:rPr>
          <w:rFonts w:ascii="Arial" w:hAnsi="Arial" w:cs="Arial"/>
        </w:rPr>
        <w:t>Désormais, c’est devenu un automatisme d’indiquer les réseaux sociaux de son entreprise à t</w:t>
      </w:r>
      <w:r w:rsidR="00B5744C">
        <w:rPr>
          <w:rFonts w:ascii="Arial" w:hAnsi="Arial" w:cs="Arial"/>
        </w:rPr>
        <w:t>ous les endroits : signature d’e</w:t>
      </w:r>
      <w:r w:rsidRPr="0067022C">
        <w:rPr>
          <w:rFonts w:ascii="Arial" w:hAnsi="Arial" w:cs="Arial"/>
        </w:rPr>
        <w:t xml:space="preserve">mail, carte de visite, flyers, habillage des locaux… C’est simple : on retrouve ces éléments partout, même quand la pertinence est discutable. Vous pouvez vous inspirer de ces techniques pour pousser votre Google </w:t>
      </w:r>
      <w:proofErr w:type="spellStart"/>
      <w:r w:rsidRPr="0067022C">
        <w:rPr>
          <w:rFonts w:ascii="Arial" w:hAnsi="Arial" w:cs="Arial"/>
        </w:rPr>
        <w:t>My</w:t>
      </w:r>
      <w:proofErr w:type="spellEnd"/>
      <w:r w:rsidRPr="0067022C">
        <w:rPr>
          <w:rFonts w:ascii="Arial" w:hAnsi="Arial" w:cs="Arial"/>
        </w:rPr>
        <w:t xml:space="preserve"> Business.</w:t>
      </w:r>
    </w:p>
    <w:p w14:paraId="6DB5E047" w14:textId="1CCEA12F" w:rsidR="00743843" w:rsidRPr="0067022C" w:rsidRDefault="00AF1396" w:rsidP="009C3FE4">
      <w:pPr>
        <w:spacing w:before="120" w:after="120" w:line="240" w:lineRule="auto"/>
        <w:jc w:val="both"/>
        <w:rPr>
          <w:rFonts w:ascii="Arial" w:hAnsi="Arial" w:cs="Arial"/>
        </w:rPr>
      </w:pPr>
      <w:r w:rsidRPr="0067022C">
        <w:rPr>
          <w:rFonts w:ascii="Arial" w:hAnsi="Arial" w:cs="Arial"/>
        </w:rPr>
        <w:t>S’il</w:t>
      </w:r>
      <w:r w:rsidR="00743843" w:rsidRPr="0067022C">
        <w:rPr>
          <w:rFonts w:ascii="Arial" w:hAnsi="Arial" w:cs="Arial"/>
        </w:rPr>
        <w:t xml:space="preserve"> ne s’agit pas de communiquer aussi massivement que pour vos réseaux sociaux, ici seuls vos clients vous intéressent, vous pouvez parfaitement inclure une incitation à laisser un avis Google sur de nombreux documents. Dans le packaging d’un colis, dans des documents récapitulatifs de projet, dans des livrables laissés à vos clients ou même sur les tables et comptoirs d’un restaurant. Les possibilités sont nombreuses, vous devez simplement faire l’effort de les mettre en place.</w:t>
      </w:r>
    </w:p>
    <w:p w14:paraId="7569E81E" w14:textId="77777777" w:rsidR="00743843" w:rsidRPr="0067022C" w:rsidRDefault="00743843" w:rsidP="009C3FE4">
      <w:pPr>
        <w:spacing w:before="120" w:after="120" w:line="240" w:lineRule="auto"/>
        <w:outlineLvl w:val="2"/>
        <w:rPr>
          <w:rFonts w:ascii="Arial" w:hAnsi="Arial" w:cs="Arial"/>
        </w:rPr>
      </w:pPr>
      <w:r w:rsidRPr="0067022C">
        <w:rPr>
          <w:rFonts w:ascii="Arial" w:hAnsi="Arial" w:cs="Arial"/>
        </w:rPr>
        <w:t>Un lien pour conduire directement à l’avis</w:t>
      </w:r>
    </w:p>
    <w:p w14:paraId="5AB9CF95" w14:textId="400278D3" w:rsidR="00743843" w:rsidRPr="0067022C" w:rsidRDefault="00743843" w:rsidP="009C3FE4">
      <w:pPr>
        <w:spacing w:before="120" w:after="120" w:line="240" w:lineRule="auto"/>
        <w:jc w:val="both"/>
        <w:rPr>
          <w:rFonts w:ascii="Arial" w:hAnsi="Arial" w:cs="Arial"/>
        </w:rPr>
      </w:pPr>
      <w:r w:rsidRPr="0067022C">
        <w:rPr>
          <w:rFonts w:ascii="Arial" w:hAnsi="Arial" w:cs="Arial"/>
        </w:rPr>
        <w:t xml:space="preserve">Pour vos clients les moins digitalisés, la dépose d’un avis Google peut s’avérer complexe. Vous pouvez leur fournir un lien qui permettra de directement ouvrir la fenêtre invitant à laisser un commentaire ainsi qu’une note, rendant l’opération moins pénible pour eux. </w:t>
      </w:r>
    </w:p>
    <w:p w14:paraId="51D42D13" w14:textId="1FD651DE" w:rsidR="00743843" w:rsidRPr="009A527C" w:rsidRDefault="00743843" w:rsidP="009C3FE4">
      <w:pPr>
        <w:spacing w:before="120" w:after="120" w:line="240" w:lineRule="auto"/>
        <w:jc w:val="right"/>
        <w:rPr>
          <w:rFonts w:ascii="Arial" w:hAnsi="Arial" w:cs="Arial"/>
          <w:b/>
          <w:sz w:val="20"/>
        </w:rPr>
      </w:pPr>
      <w:r w:rsidRPr="009A527C">
        <w:rPr>
          <w:rFonts w:ascii="Arial" w:hAnsi="Arial" w:cs="Arial"/>
          <w:b/>
          <w:sz w:val="20"/>
        </w:rPr>
        <w:t>Source : https://upbyweb.com/webmarketing/augmenter-avis-google/</w:t>
      </w:r>
    </w:p>
    <w:p w14:paraId="3BB10BEE" w14:textId="77777777" w:rsidR="00AA4F19" w:rsidRPr="00B237C1" w:rsidRDefault="00AA4F19" w:rsidP="00D129AA">
      <w:pPr>
        <w:spacing w:line="360" w:lineRule="auto"/>
        <w:jc w:val="right"/>
        <w:rPr>
          <w:rFonts w:ascii="Arial" w:hAnsi="Arial" w:cs="Arial"/>
          <w:b/>
          <w:i/>
          <w:sz w:val="20"/>
          <w:szCs w:val="20"/>
          <w:lang w:eastAsia="fr-FR"/>
        </w:rPr>
      </w:pPr>
    </w:p>
    <w:sectPr w:rsidR="00AA4F19" w:rsidRPr="00B237C1" w:rsidSect="0068205C">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74FF" w14:textId="77777777" w:rsidR="000F7EF7" w:rsidRDefault="000F7EF7" w:rsidP="003A4996">
      <w:pPr>
        <w:spacing w:after="0" w:line="240" w:lineRule="auto"/>
      </w:pPr>
      <w:r>
        <w:separator/>
      </w:r>
    </w:p>
  </w:endnote>
  <w:endnote w:type="continuationSeparator" w:id="0">
    <w:p w14:paraId="5F767956" w14:textId="77777777" w:rsidR="000F7EF7" w:rsidRDefault="000F7EF7"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4293"/>
      <w:gridCol w:w="1953"/>
    </w:tblGrid>
    <w:tr w:rsidR="003A1EEC" w:rsidRPr="009E5804" w14:paraId="62ADF431" w14:textId="77777777"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0A8DF308" w14:textId="77777777" w:rsidR="003A1EEC" w:rsidRPr="00F77BD2" w:rsidRDefault="003A1EEC" w:rsidP="0033027A">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 xml:space="preserve">BREVET DE TECHNICIEN SUPÉRIEUR GESTION DE </w:t>
          </w:r>
          <w:r>
            <w:rPr>
              <w:rFonts w:ascii="Arial" w:hAnsi="Arial" w:cs="Arial"/>
              <w:b/>
              <w:sz w:val="18"/>
              <w:szCs w:val="18"/>
              <w:lang w:val="fr-FR" w:eastAsia="en-US"/>
            </w:rPr>
            <w:t>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02B130E8" w14:textId="77777777" w:rsidR="003A1EEC" w:rsidRPr="00F77BD2" w:rsidRDefault="003A1EEC" w:rsidP="0033027A">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en-US"/>
            </w:rPr>
            <w:t>SESSION 20</w:t>
          </w:r>
          <w:r>
            <w:rPr>
              <w:rFonts w:ascii="Arial" w:hAnsi="Arial" w:cs="Arial"/>
              <w:b/>
              <w:sz w:val="18"/>
              <w:szCs w:val="18"/>
              <w:lang w:val="fr-FR" w:eastAsia="en-US"/>
            </w:rPr>
            <w:t>23</w:t>
          </w:r>
        </w:p>
      </w:tc>
    </w:tr>
    <w:tr w:rsidR="003A1EEC" w:rsidRPr="009E5804" w14:paraId="3C8A35C5" w14:textId="77777777"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467DF9AF" w14:textId="77777777" w:rsidR="003A1EEC" w:rsidRPr="00F77BD2" w:rsidRDefault="003A1EEC"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lang w:val="fr-FR" w:eastAsia="en-US"/>
            </w:rPr>
            <w:t>Soutenir le fonctionnement et développement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69E07F0C" w14:textId="21EBD2E0" w:rsidR="003A1EEC" w:rsidRPr="00357CE0" w:rsidRDefault="00357CE0" w:rsidP="0033027A">
          <w:pPr>
            <w:pStyle w:val="Pieddepage"/>
            <w:tabs>
              <w:tab w:val="clear" w:pos="9072"/>
              <w:tab w:val="right" w:pos="9923"/>
            </w:tabs>
            <w:jc w:val="center"/>
            <w:rPr>
              <w:rFonts w:ascii="Arial" w:hAnsi="Arial" w:cs="Arial"/>
              <w:b/>
              <w:sz w:val="18"/>
              <w:szCs w:val="18"/>
              <w:lang w:eastAsia="ar-SA"/>
            </w:rPr>
          </w:pPr>
          <w:r w:rsidRPr="00357CE0">
            <w:rPr>
              <w:rFonts w:ascii="Arial" w:hAnsi="Arial" w:cs="Arial"/>
              <w:b/>
              <w:sz w:val="18"/>
              <w:szCs w:val="18"/>
              <w:lang w:eastAsia="ar-SA"/>
            </w:rPr>
            <w:t>23GPMEU6-P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6476CC58" w14:textId="1E4EAD5B" w:rsidR="003A1EEC" w:rsidRPr="00F77BD2" w:rsidRDefault="003A1EEC"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val="fr-FR"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val="fr-FR" w:eastAsia="ar-SA"/>
            </w:rPr>
            <w:instrText>PAGE  \* Arabic  \* MERGEFORMAT</w:instrText>
          </w:r>
          <w:r w:rsidRPr="00F77BD2">
            <w:rPr>
              <w:rFonts w:ascii="Arial" w:hAnsi="Arial" w:cs="Arial"/>
              <w:b/>
              <w:sz w:val="18"/>
              <w:szCs w:val="18"/>
              <w:lang w:eastAsia="ar-SA"/>
            </w:rPr>
            <w:fldChar w:fldCharType="separate"/>
          </w:r>
          <w:r w:rsidR="003A59F7" w:rsidRPr="003A59F7">
            <w:rPr>
              <w:rFonts w:ascii="Arial" w:hAnsi="Arial" w:cs="Arial"/>
              <w:b/>
              <w:noProof/>
              <w:sz w:val="18"/>
              <w:szCs w:val="18"/>
              <w:lang w:eastAsia="ar-SA"/>
            </w:rPr>
            <w:t>14</w:t>
          </w:r>
          <w:r w:rsidRPr="00F77BD2">
            <w:rPr>
              <w:rFonts w:ascii="Arial" w:hAnsi="Arial" w:cs="Arial"/>
              <w:b/>
              <w:sz w:val="18"/>
              <w:szCs w:val="18"/>
              <w:lang w:eastAsia="ar-SA"/>
            </w:rPr>
            <w:fldChar w:fldCharType="end"/>
          </w:r>
          <w:r w:rsidRPr="00F77BD2">
            <w:rPr>
              <w:rFonts w:ascii="Arial" w:hAnsi="Arial" w:cs="Arial"/>
              <w:b/>
              <w:sz w:val="18"/>
              <w:szCs w:val="18"/>
              <w:lang w:val="fr-FR" w:eastAsia="ar-SA"/>
            </w:rPr>
            <w:t xml:space="preserve"> sur </w:t>
          </w:r>
          <w:r w:rsidRPr="00F77BD2">
            <w:rPr>
              <w:sz w:val="18"/>
              <w:szCs w:val="18"/>
            </w:rPr>
            <w:fldChar w:fldCharType="begin"/>
          </w:r>
          <w:r w:rsidRPr="00F77BD2">
            <w:rPr>
              <w:sz w:val="18"/>
              <w:szCs w:val="18"/>
            </w:rPr>
            <w:instrText>NUMPAGES  \* Arabic  \* MERGEFORMAT</w:instrText>
          </w:r>
          <w:r w:rsidRPr="00F77BD2">
            <w:rPr>
              <w:sz w:val="18"/>
              <w:szCs w:val="18"/>
            </w:rPr>
            <w:fldChar w:fldCharType="separate"/>
          </w:r>
          <w:r w:rsidR="003A59F7" w:rsidRPr="003A59F7">
            <w:rPr>
              <w:rFonts w:ascii="Arial" w:hAnsi="Arial" w:cs="Arial"/>
              <w:b/>
              <w:noProof/>
              <w:sz w:val="18"/>
              <w:szCs w:val="18"/>
              <w:lang w:eastAsia="ar-SA"/>
            </w:rPr>
            <w:t>19</w:t>
          </w:r>
          <w:r w:rsidRPr="00F77BD2">
            <w:rPr>
              <w:rFonts w:ascii="Arial" w:hAnsi="Arial" w:cs="Arial"/>
              <w:b/>
              <w:noProof/>
              <w:sz w:val="18"/>
              <w:szCs w:val="18"/>
              <w:lang w:eastAsia="ar-SA"/>
            </w:rPr>
            <w:fldChar w:fldCharType="end"/>
          </w:r>
        </w:p>
      </w:tc>
    </w:tr>
  </w:tbl>
  <w:p w14:paraId="1D3D8C54" w14:textId="77777777" w:rsidR="003A1EEC" w:rsidRPr="000C0CF1" w:rsidRDefault="003A1EEC" w:rsidP="000C0C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4F18" w14:textId="77777777" w:rsidR="000F7EF7" w:rsidRDefault="000F7EF7" w:rsidP="003A4996">
      <w:pPr>
        <w:spacing w:after="0" w:line="240" w:lineRule="auto"/>
      </w:pPr>
      <w:r>
        <w:separator/>
      </w:r>
    </w:p>
  </w:footnote>
  <w:footnote w:type="continuationSeparator" w:id="0">
    <w:p w14:paraId="37EDD5DE" w14:textId="77777777" w:rsidR="000F7EF7" w:rsidRDefault="000F7EF7" w:rsidP="003A4996">
      <w:pPr>
        <w:spacing w:after="0" w:line="240" w:lineRule="auto"/>
      </w:pPr>
      <w:r>
        <w:continuationSeparator/>
      </w:r>
    </w:p>
  </w:footnote>
  <w:footnote w:id="1">
    <w:p w14:paraId="1EE92E39" w14:textId="77777777" w:rsidR="00D5331C" w:rsidRPr="00B52BD5" w:rsidRDefault="00D5331C" w:rsidP="00D5331C">
      <w:pPr>
        <w:pStyle w:val="Notedebasdepage"/>
        <w:jc w:val="both"/>
        <w:rPr>
          <w:lang w:val="fr-FR"/>
        </w:rPr>
      </w:pPr>
      <w:r>
        <w:rPr>
          <w:rStyle w:val="Appelnotedebasdep"/>
        </w:rPr>
        <w:footnoteRef/>
      </w:r>
      <w:r>
        <w:t xml:space="preserve"> Les activités associées au gros œuvre sont celles portant sur l’édification du bâtiment. Cela inclut la mise en œuvre de tous les éléments assurant la stabilité de la construction</w:t>
      </w:r>
      <w:r>
        <w:rPr>
          <w:lang w:val="fr-FR"/>
        </w:rPr>
        <w:t xml:space="preserve"> (maçonnerie)</w:t>
      </w:r>
      <w:r>
        <w:t>, des fondations jusqu’à la toiture, et son étanchéité</w:t>
      </w:r>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A2F"/>
    <w:multiLevelType w:val="hybridMultilevel"/>
    <w:tmpl w:val="FB6874BE"/>
    <w:lvl w:ilvl="0" w:tplc="E9A606F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06EB9"/>
    <w:multiLevelType w:val="hybridMultilevel"/>
    <w:tmpl w:val="DB0E636A"/>
    <w:lvl w:ilvl="0" w:tplc="A1FCBBE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C7CFF"/>
    <w:multiLevelType w:val="multilevel"/>
    <w:tmpl w:val="1B8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B6C3D"/>
    <w:multiLevelType w:val="hybridMultilevel"/>
    <w:tmpl w:val="60065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BF630A"/>
    <w:multiLevelType w:val="multilevel"/>
    <w:tmpl w:val="613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E76FC"/>
    <w:multiLevelType w:val="multilevel"/>
    <w:tmpl w:val="C478A5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B01383"/>
    <w:multiLevelType w:val="hybridMultilevel"/>
    <w:tmpl w:val="9EE6599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E91ADB"/>
    <w:multiLevelType w:val="hybridMultilevel"/>
    <w:tmpl w:val="8E9C855C"/>
    <w:lvl w:ilvl="0" w:tplc="0E4AA60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3CA3661"/>
    <w:multiLevelType w:val="multilevel"/>
    <w:tmpl w:val="C2A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331F9"/>
    <w:multiLevelType w:val="hybridMultilevel"/>
    <w:tmpl w:val="AE186EF8"/>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E20C16"/>
    <w:multiLevelType w:val="multilevel"/>
    <w:tmpl w:val="2EF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A56A5"/>
    <w:multiLevelType w:val="multilevel"/>
    <w:tmpl w:val="7C30C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5321E"/>
    <w:multiLevelType w:val="hybridMultilevel"/>
    <w:tmpl w:val="5C4C3F80"/>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9F22CB"/>
    <w:multiLevelType w:val="hybridMultilevel"/>
    <w:tmpl w:val="0EA04AC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84E43"/>
    <w:multiLevelType w:val="multilevel"/>
    <w:tmpl w:val="26B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51375"/>
    <w:multiLevelType w:val="hybridMultilevel"/>
    <w:tmpl w:val="6A6066A8"/>
    <w:lvl w:ilvl="0" w:tplc="B23AFF02">
      <w:start w:val="1"/>
      <w:numFmt w:val="decimal"/>
      <w:lvlText w:val="%1"/>
      <w:lvlJc w:val="left"/>
      <w:pPr>
        <w:ind w:left="720" w:hanging="360"/>
      </w:pPr>
      <w:rPr>
        <w:rFonts w:ascii="Arial" w:eastAsia="Times New Roman" w:hAnsi="Arial" w:cs="Arial"/>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37F3238A"/>
    <w:multiLevelType w:val="multilevel"/>
    <w:tmpl w:val="2EF0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64CD3"/>
    <w:multiLevelType w:val="hybridMultilevel"/>
    <w:tmpl w:val="25ACB92C"/>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1D1A9D"/>
    <w:multiLevelType w:val="multilevel"/>
    <w:tmpl w:val="7638E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864688"/>
    <w:multiLevelType w:val="hybridMultilevel"/>
    <w:tmpl w:val="F0462C0E"/>
    <w:lvl w:ilvl="0" w:tplc="040C0009">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952E9B"/>
    <w:multiLevelType w:val="singleLevel"/>
    <w:tmpl w:val="11D6B462"/>
    <w:lvl w:ilvl="0">
      <w:start w:val="1"/>
      <w:numFmt w:val="decimal"/>
      <w:lvlText w:val="%1"/>
      <w:legacy w:legacy="1" w:legacySpace="0" w:legacyIndent="166"/>
      <w:lvlJc w:val="left"/>
      <w:rPr>
        <w:rFonts w:ascii="Arial" w:hAnsi="Arial" w:cs="Arial" w:hint="default"/>
      </w:rPr>
    </w:lvl>
  </w:abstractNum>
  <w:abstractNum w:abstractNumId="23" w15:restartNumberingAfterBreak="0">
    <w:nsid w:val="401F1E83"/>
    <w:multiLevelType w:val="hybridMultilevel"/>
    <w:tmpl w:val="229AED18"/>
    <w:lvl w:ilvl="0" w:tplc="14AA0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21E69"/>
    <w:multiLevelType w:val="hybridMultilevel"/>
    <w:tmpl w:val="CC74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40835"/>
    <w:multiLevelType w:val="multilevel"/>
    <w:tmpl w:val="013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A4653"/>
    <w:multiLevelType w:val="multilevel"/>
    <w:tmpl w:val="4F08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E39FE"/>
    <w:multiLevelType w:val="hybridMultilevel"/>
    <w:tmpl w:val="DF1E1B8C"/>
    <w:lvl w:ilvl="0" w:tplc="0EC27D1A">
      <w:start w:val="1"/>
      <w:numFmt w:val="decimal"/>
      <w:lvlText w:val="(%1)"/>
      <w:lvlJc w:val="left"/>
      <w:pPr>
        <w:ind w:left="360" w:hanging="360"/>
      </w:pPr>
      <w:rPr>
        <w:rFonts w:ascii="Arial" w:eastAsia="Times New Roman" w:hAnsi="Arial" w:cs="Arial"/>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62A806BF"/>
    <w:multiLevelType w:val="multilevel"/>
    <w:tmpl w:val="DD3C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D4B6A"/>
    <w:multiLevelType w:val="hybridMultilevel"/>
    <w:tmpl w:val="E8B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992332"/>
    <w:multiLevelType w:val="hybridMultilevel"/>
    <w:tmpl w:val="984E6C64"/>
    <w:lvl w:ilvl="0" w:tplc="CE12368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025DB9"/>
    <w:multiLevelType w:val="multilevel"/>
    <w:tmpl w:val="A04E4E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95704D"/>
    <w:multiLevelType w:val="multilevel"/>
    <w:tmpl w:val="18E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91429C"/>
    <w:multiLevelType w:val="hybridMultilevel"/>
    <w:tmpl w:val="A8069950"/>
    <w:lvl w:ilvl="0" w:tplc="F6AE122C">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15:restartNumberingAfterBreak="0">
    <w:nsid w:val="7480256A"/>
    <w:multiLevelType w:val="multilevel"/>
    <w:tmpl w:val="F88C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ED7342"/>
    <w:multiLevelType w:val="hybridMultilevel"/>
    <w:tmpl w:val="CEAC43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15:restartNumberingAfterBreak="0">
    <w:nsid w:val="78162A1B"/>
    <w:multiLevelType w:val="multilevel"/>
    <w:tmpl w:val="0BA4F3D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7B2A5F7E"/>
    <w:multiLevelType w:val="multilevel"/>
    <w:tmpl w:val="48AAF2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2021082714">
    <w:abstractNumId w:val="15"/>
  </w:num>
  <w:num w:numId="2" w16cid:durableId="1322005344">
    <w:abstractNumId w:val="35"/>
  </w:num>
  <w:num w:numId="3" w16cid:durableId="449668550">
    <w:abstractNumId w:val="6"/>
  </w:num>
  <w:num w:numId="4" w16cid:durableId="1476490858">
    <w:abstractNumId w:val="37"/>
  </w:num>
  <w:num w:numId="5" w16cid:durableId="1332680504">
    <w:abstractNumId w:val="21"/>
  </w:num>
  <w:num w:numId="6" w16cid:durableId="1565217268">
    <w:abstractNumId w:val="13"/>
  </w:num>
  <w:num w:numId="7" w16cid:durableId="924457838">
    <w:abstractNumId w:val="1"/>
  </w:num>
  <w:num w:numId="8" w16cid:durableId="1251234227">
    <w:abstractNumId w:val="7"/>
  </w:num>
  <w:num w:numId="9" w16cid:durableId="1525753651">
    <w:abstractNumId w:val="10"/>
  </w:num>
  <w:num w:numId="10" w16cid:durableId="1858546074">
    <w:abstractNumId w:val="8"/>
  </w:num>
  <w:num w:numId="11" w16cid:durableId="1605646144">
    <w:abstractNumId w:val="14"/>
  </w:num>
  <w:num w:numId="12" w16cid:durableId="2106266223">
    <w:abstractNumId w:val="19"/>
  </w:num>
  <w:num w:numId="13" w16cid:durableId="536893015">
    <w:abstractNumId w:val="27"/>
  </w:num>
  <w:num w:numId="14" w16cid:durableId="588193417">
    <w:abstractNumId w:val="22"/>
  </w:num>
  <w:num w:numId="15" w16cid:durableId="1010450980">
    <w:abstractNumId w:val="36"/>
  </w:num>
  <w:num w:numId="16" w16cid:durableId="1295602764">
    <w:abstractNumId w:val="17"/>
  </w:num>
  <w:num w:numId="17" w16cid:durableId="1183472915">
    <w:abstractNumId w:val="23"/>
  </w:num>
  <w:num w:numId="18" w16cid:durableId="1218398222">
    <w:abstractNumId w:val="24"/>
  </w:num>
  <w:num w:numId="19" w16cid:durableId="189690392">
    <w:abstractNumId w:val="3"/>
  </w:num>
  <w:num w:numId="20" w16cid:durableId="872113284">
    <w:abstractNumId w:val="29"/>
  </w:num>
  <w:num w:numId="21" w16cid:durableId="784932518">
    <w:abstractNumId w:val="33"/>
  </w:num>
  <w:num w:numId="22" w16cid:durableId="904409374">
    <w:abstractNumId w:val="5"/>
  </w:num>
  <w:num w:numId="23" w16cid:durableId="1502312344">
    <w:abstractNumId w:val="30"/>
  </w:num>
  <w:num w:numId="24" w16cid:durableId="977995564">
    <w:abstractNumId w:val="20"/>
  </w:num>
  <w:num w:numId="25" w16cid:durableId="2095392350">
    <w:abstractNumId w:val="28"/>
  </w:num>
  <w:num w:numId="26" w16cid:durableId="1478916039">
    <w:abstractNumId w:val="34"/>
  </w:num>
  <w:num w:numId="27" w16cid:durableId="205683102">
    <w:abstractNumId w:val="0"/>
  </w:num>
  <w:num w:numId="28" w16cid:durableId="106895396">
    <w:abstractNumId w:val="18"/>
  </w:num>
  <w:num w:numId="29" w16cid:durableId="1202012053">
    <w:abstractNumId w:val="2"/>
  </w:num>
  <w:num w:numId="30" w16cid:durableId="16851855">
    <w:abstractNumId w:val="4"/>
  </w:num>
  <w:num w:numId="31" w16cid:durableId="234972047">
    <w:abstractNumId w:val="32"/>
  </w:num>
  <w:num w:numId="32" w16cid:durableId="717163385">
    <w:abstractNumId w:val="11"/>
  </w:num>
  <w:num w:numId="33" w16cid:durableId="2059236002">
    <w:abstractNumId w:val="9"/>
  </w:num>
  <w:num w:numId="34" w16cid:durableId="1482382089">
    <w:abstractNumId w:val="26"/>
  </w:num>
  <w:num w:numId="35" w16cid:durableId="419451124">
    <w:abstractNumId w:val="25"/>
  </w:num>
  <w:num w:numId="36" w16cid:durableId="291255248">
    <w:abstractNumId w:val="16"/>
  </w:num>
  <w:num w:numId="37" w16cid:durableId="73743144">
    <w:abstractNumId w:val="12"/>
  </w:num>
  <w:num w:numId="38" w16cid:durableId="6013755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01"/>
    <w:rsid w:val="000021AE"/>
    <w:rsid w:val="000056C3"/>
    <w:rsid w:val="00005F76"/>
    <w:rsid w:val="00011778"/>
    <w:rsid w:val="00013584"/>
    <w:rsid w:val="00014657"/>
    <w:rsid w:val="000152AB"/>
    <w:rsid w:val="000173CB"/>
    <w:rsid w:val="000223D8"/>
    <w:rsid w:val="00022AB3"/>
    <w:rsid w:val="00022C73"/>
    <w:rsid w:val="00024FBB"/>
    <w:rsid w:val="00025B74"/>
    <w:rsid w:val="00025DDA"/>
    <w:rsid w:val="000274ED"/>
    <w:rsid w:val="000275BB"/>
    <w:rsid w:val="000316E1"/>
    <w:rsid w:val="00036DF7"/>
    <w:rsid w:val="00040BFF"/>
    <w:rsid w:val="000517CA"/>
    <w:rsid w:val="000529AD"/>
    <w:rsid w:val="00054CA6"/>
    <w:rsid w:val="00055822"/>
    <w:rsid w:val="00056597"/>
    <w:rsid w:val="000632BC"/>
    <w:rsid w:val="00066334"/>
    <w:rsid w:val="00066C8D"/>
    <w:rsid w:val="00067955"/>
    <w:rsid w:val="00073528"/>
    <w:rsid w:val="00077A0A"/>
    <w:rsid w:val="000816AE"/>
    <w:rsid w:val="000851D3"/>
    <w:rsid w:val="00086E70"/>
    <w:rsid w:val="00087739"/>
    <w:rsid w:val="00087B46"/>
    <w:rsid w:val="00091073"/>
    <w:rsid w:val="00091D5D"/>
    <w:rsid w:val="000950C8"/>
    <w:rsid w:val="000A436D"/>
    <w:rsid w:val="000A777A"/>
    <w:rsid w:val="000B0AF1"/>
    <w:rsid w:val="000B1277"/>
    <w:rsid w:val="000B2B6C"/>
    <w:rsid w:val="000B38D5"/>
    <w:rsid w:val="000B4D4B"/>
    <w:rsid w:val="000B61EF"/>
    <w:rsid w:val="000B7553"/>
    <w:rsid w:val="000C07F9"/>
    <w:rsid w:val="000C0CF1"/>
    <w:rsid w:val="000C1553"/>
    <w:rsid w:val="000C269C"/>
    <w:rsid w:val="000C2F2F"/>
    <w:rsid w:val="000C39EE"/>
    <w:rsid w:val="000C4FA9"/>
    <w:rsid w:val="000C6DD6"/>
    <w:rsid w:val="000D1FE9"/>
    <w:rsid w:val="000D29EE"/>
    <w:rsid w:val="000D6493"/>
    <w:rsid w:val="000E0E7A"/>
    <w:rsid w:val="000E4792"/>
    <w:rsid w:val="000E6944"/>
    <w:rsid w:val="000F19A3"/>
    <w:rsid w:val="000F6415"/>
    <w:rsid w:val="000F772C"/>
    <w:rsid w:val="000F7EF7"/>
    <w:rsid w:val="00102CA9"/>
    <w:rsid w:val="00103691"/>
    <w:rsid w:val="00106984"/>
    <w:rsid w:val="001070BE"/>
    <w:rsid w:val="001075DC"/>
    <w:rsid w:val="00107A30"/>
    <w:rsid w:val="0011052C"/>
    <w:rsid w:val="00112AC9"/>
    <w:rsid w:val="00114417"/>
    <w:rsid w:val="00114C28"/>
    <w:rsid w:val="00117E05"/>
    <w:rsid w:val="001200A7"/>
    <w:rsid w:val="001200CE"/>
    <w:rsid w:val="00121575"/>
    <w:rsid w:val="001218D9"/>
    <w:rsid w:val="00125299"/>
    <w:rsid w:val="00130444"/>
    <w:rsid w:val="00130E54"/>
    <w:rsid w:val="00131802"/>
    <w:rsid w:val="00132D8B"/>
    <w:rsid w:val="0013443A"/>
    <w:rsid w:val="001356EF"/>
    <w:rsid w:val="001419CB"/>
    <w:rsid w:val="001427E6"/>
    <w:rsid w:val="00146875"/>
    <w:rsid w:val="001469B1"/>
    <w:rsid w:val="00150ADF"/>
    <w:rsid w:val="001527E1"/>
    <w:rsid w:val="0015467B"/>
    <w:rsid w:val="00156DA4"/>
    <w:rsid w:val="00162BB2"/>
    <w:rsid w:val="00164101"/>
    <w:rsid w:val="00165F9E"/>
    <w:rsid w:val="00171785"/>
    <w:rsid w:val="00174237"/>
    <w:rsid w:val="00175DFC"/>
    <w:rsid w:val="001803F1"/>
    <w:rsid w:val="001838FF"/>
    <w:rsid w:val="00187404"/>
    <w:rsid w:val="001918D4"/>
    <w:rsid w:val="001937D1"/>
    <w:rsid w:val="001A0489"/>
    <w:rsid w:val="001A68DB"/>
    <w:rsid w:val="001A6E9C"/>
    <w:rsid w:val="001B17F1"/>
    <w:rsid w:val="001B59B2"/>
    <w:rsid w:val="001B7D01"/>
    <w:rsid w:val="001B7D60"/>
    <w:rsid w:val="001C4EE3"/>
    <w:rsid w:val="001D19CB"/>
    <w:rsid w:val="001D3BA2"/>
    <w:rsid w:val="001D6B53"/>
    <w:rsid w:val="001E189C"/>
    <w:rsid w:val="001E2509"/>
    <w:rsid w:val="001E2CA3"/>
    <w:rsid w:val="001E37C0"/>
    <w:rsid w:val="001F0247"/>
    <w:rsid w:val="001F0EDD"/>
    <w:rsid w:val="001F7ACF"/>
    <w:rsid w:val="001F7D6E"/>
    <w:rsid w:val="001F7F26"/>
    <w:rsid w:val="002007FB"/>
    <w:rsid w:val="002015C8"/>
    <w:rsid w:val="00202F8D"/>
    <w:rsid w:val="002032EB"/>
    <w:rsid w:val="0020348F"/>
    <w:rsid w:val="002049B7"/>
    <w:rsid w:val="00206FA8"/>
    <w:rsid w:val="00211A47"/>
    <w:rsid w:val="002139BF"/>
    <w:rsid w:val="00216B3C"/>
    <w:rsid w:val="0021704D"/>
    <w:rsid w:val="00217680"/>
    <w:rsid w:val="002177FE"/>
    <w:rsid w:val="002178AE"/>
    <w:rsid w:val="00221D75"/>
    <w:rsid w:val="00223EFC"/>
    <w:rsid w:val="00224B44"/>
    <w:rsid w:val="00226D58"/>
    <w:rsid w:val="00227B61"/>
    <w:rsid w:val="00231B33"/>
    <w:rsid w:val="00235249"/>
    <w:rsid w:val="00237D18"/>
    <w:rsid w:val="00237EBC"/>
    <w:rsid w:val="00246678"/>
    <w:rsid w:val="00252EF3"/>
    <w:rsid w:val="002539F4"/>
    <w:rsid w:val="00255375"/>
    <w:rsid w:val="002578B0"/>
    <w:rsid w:val="002601B1"/>
    <w:rsid w:val="002603B3"/>
    <w:rsid w:val="0026105B"/>
    <w:rsid w:val="00261D2D"/>
    <w:rsid w:val="00261E9B"/>
    <w:rsid w:val="00262E37"/>
    <w:rsid w:val="00265997"/>
    <w:rsid w:val="00270611"/>
    <w:rsid w:val="00271042"/>
    <w:rsid w:val="00271C8F"/>
    <w:rsid w:val="00272236"/>
    <w:rsid w:val="00276862"/>
    <w:rsid w:val="0027714D"/>
    <w:rsid w:val="00283FD0"/>
    <w:rsid w:val="00287E7A"/>
    <w:rsid w:val="00296263"/>
    <w:rsid w:val="00296B1C"/>
    <w:rsid w:val="002975C4"/>
    <w:rsid w:val="002A0932"/>
    <w:rsid w:val="002A5051"/>
    <w:rsid w:val="002A67AB"/>
    <w:rsid w:val="002A7A01"/>
    <w:rsid w:val="002A7DCC"/>
    <w:rsid w:val="002B030D"/>
    <w:rsid w:val="002B0B26"/>
    <w:rsid w:val="002B365D"/>
    <w:rsid w:val="002B43BB"/>
    <w:rsid w:val="002B5B18"/>
    <w:rsid w:val="002C1A1C"/>
    <w:rsid w:val="002C44D4"/>
    <w:rsid w:val="002C69FB"/>
    <w:rsid w:val="002D12DF"/>
    <w:rsid w:val="002D2CA2"/>
    <w:rsid w:val="002D2F64"/>
    <w:rsid w:val="002D53F5"/>
    <w:rsid w:val="002D6A08"/>
    <w:rsid w:val="002D7F4C"/>
    <w:rsid w:val="002E0EEC"/>
    <w:rsid w:val="002E7022"/>
    <w:rsid w:val="002F03C3"/>
    <w:rsid w:val="002F117E"/>
    <w:rsid w:val="002F16F2"/>
    <w:rsid w:val="002F22FE"/>
    <w:rsid w:val="002F24C8"/>
    <w:rsid w:val="002F5184"/>
    <w:rsid w:val="002F51B6"/>
    <w:rsid w:val="002F5D20"/>
    <w:rsid w:val="002F6E17"/>
    <w:rsid w:val="0030170F"/>
    <w:rsid w:val="003017A2"/>
    <w:rsid w:val="00302250"/>
    <w:rsid w:val="0030406B"/>
    <w:rsid w:val="00304790"/>
    <w:rsid w:val="00304CDD"/>
    <w:rsid w:val="00305AA0"/>
    <w:rsid w:val="00310CCB"/>
    <w:rsid w:val="00314A53"/>
    <w:rsid w:val="0031658C"/>
    <w:rsid w:val="00320282"/>
    <w:rsid w:val="003204F2"/>
    <w:rsid w:val="00325C50"/>
    <w:rsid w:val="00327598"/>
    <w:rsid w:val="0033027A"/>
    <w:rsid w:val="003303D6"/>
    <w:rsid w:val="00330B15"/>
    <w:rsid w:val="00330B80"/>
    <w:rsid w:val="00331EB9"/>
    <w:rsid w:val="00335B79"/>
    <w:rsid w:val="003361BD"/>
    <w:rsid w:val="003415D8"/>
    <w:rsid w:val="003439BB"/>
    <w:rsid w:val="0034535B"/>
    <w:rsid w:val="00345A5F"/>
    <w:rsid w:val="00345E0D"/>
    <w:rsid w:val="00353E11"/>
    <w:rsid w:val="00354590"/>
    <w:rsid w:val="003557D1"/>
    <w:rsid w:val="0035777F"/>
    <w:rsid w:val="00357CE0"/>
    <w:rsid w:val="0036197F"/>
    <w:rsid w:val="0036349B"/>
    <w:rsid w:val="00364F99"/>
    <w:rsid w:val="00365B84"/>
    <w:rsid w:val="00370048"/>
    <w:rsid w:val="00371FCC"/>
    <w:rsid w:val="00373D2A"/>
    <w:rsid w:val="00375666"/>
    <w:rsid w:val="00380E29"/>
    <w:rsid w:val="0038388B"/>
    <w:rsid w:val="00385526"/>
    <w:rsid w:val="00386501"/>
    <w:rsid w:val="003875BE"/>
    <w:rsid w:val="00394920"/>
    <w:rsid w:val="00397ECC"/>
    <w:rsid w:val="00397F75"/>
    <w:rsid w:val="003A0191"/>
    <w:rsid w:val="003A05BC"/>
    <w:rsid w:val="003A1EEC"/>
    <w:rsid w:val="003A33B7"/>
    <w:rsid w:val="003A485E"/>
    <w:rsid w:val="003A4996"/>
    <w:rsid w:val="003A4ADE"/>
    <w:rsid w:val="003A59F7"/>
    <w:rsid w:val="003A5FD6"/>
    <w:rsid w:val="003A6FAD"/>
    <w:rsid w:val="003A714C"/>
    <w:rsid w:val="003A730E"/>
    <w:rsid w:val="003B093C"/>
    <w:rsid w:val="003B11B8"/>
    <w:rsid w:val="003B32F4"/>
    <w:rsid w:val="003B3B08"/>
    <w:rsid w:val="003C0EC7"/>
    <w:rsid w:val="003C23BA"/>
    <w:rsid w:val="003C38C4"/>
    <w:rsid w:val="003C6029"/>
    <w:rsid w:val="003C771A"/>
    <w:rsid w:val="003C7B19"/>
    <w:rsid w:val="003D1030"/>
    <w:rsid w:val="003D1B2B"/>
    <w:rsid w:val="003D2E9E"/>
    <w:rsid w:val="003D3B6A"/>
    <w:rsid w:val="003E0BA4"/>
    <w:rsid w:val="003E22D4"/>
    <w:rsid w:val="003E4594"/>
    <w:rsid w:val="003E48CD"/>
    <w:rsid w:val="003E551F"/>
    <w:rsid w:val="003E7501"/>
    <w:rsid w:val="003F1245"/>
    <w:rsid w:val="003F1AE2"/>
    <w:rsid w:val="003F3928"/>
    <w:rsid w:val="003F5DCE"/>
    <w:rsid w:val="003F77F7"/>
    <w:rsid w:val="004009AD"/>
    <w:rsid w:val="0040314F"/>
    <w:rsid w:val="0040449C"/>
    <w:rsid w:val="004044FD"/>
    <w:rsid w:val="004065EE"/>
    <w:rsid w:val="0040662F"/>
    <w:rsid w:val="00411AA9"/>
    <w:rsid w:val="00413324"/>
    <w:rsid w:val="00415F14"/>
    <w:rsid w:val="00417885"/>
    <w:rsid w:val="00421785"/>
    <w:rsid w:val="00426958"/>
    <w:rsid w:val="00427DBE"/>
    <w:rsid w:val="004305F4"/>
    <w:rsid w:val="004308CF"/>
    <w:rsid w:val="00430F49"/>
    <w:rsid w:val="004336AD"/>
    <w:rsid w:val="0043406A"/>
    <w:rsid w:val="004423C6"/>
    <w:rsid w:val="00444C8C"/>
    <w:rsid w:val="00444E04"/>
    <w:rsid w:val="00444FD7"/>
    <w:rsid w:val="004514D9"/>
    <w:rsid w:val="0045324F"/>
    <w:rsid w:val="00465F93"/>
    <w:rsid w:val="0046651E"/>
    <w:rsid w:val="00472085"/>
    <w:rsid w:val="00475163"/>
    <w:rsid w:val="00475690"/>
    <w:rsid w:val="00485B4C"/>
    <w:rsid w:val="00486848"/>
    <w:rsid w:val="00486850"/>
    <w:rsid w:val="00487B40"/>
    <w:rsid w:val="00490DC8"/>
    <w:rsid w:val="00491BE7"/>
    <w:rsid w:val="00495904"/>
    <w:rsid w:val="00497F44"/>
    <w:rsid w:val="004A6E28"/>
    <w:rsid w:val="004A7C70"/>
    <w:rsid w:val="004B02A0"/>
    <w:rsid w:val="004B0B75"/>
    <w:rsid w:val="004B3AEC"/>
    <w:rsid w:val="004B45D3"/>
    <w:rsid w:val="004B5B8E"/>
    <w:rsid w:val="004C05F2"/>
    <w:rsid w:val="004C142F"/>
    <w:rsid w:val="004C1C22"/>
    <w:rsid w:val="004C7622"/>
    <w:rsid w:val="004D2455"/>
    <w:rsid w:val="004D7E4C"/>
    <w:rsid w:val="004E02CB"/>
    <w:rsid w:val="004E1354"/>
    <w:rsid w:val="004E2E93"/>
    <w:rsid w:val="004E424D"/>
    <w:rsid w:val="004E5D0E"/>
    <w:rsid w:val="004E73A5"/>
    <w:rsid w:val="004F1248"/>
    <w:rsid w:val="004F18C0"/>
    <w:rsid w:val="004F2616"/>
    <w:rsid w:val="004F2697"/>
    <w:rsid w:val="004F380B"/>
    <w:rsid w:val="004F507A"/>
    <w:rsid w:val="004F5289"/>
    <w:rsid w:val="004F753F"/>
    <w:rsid w:val="00500C59"/>
    <w:rsid w:val="005024B1"/>
    <w:rsid w:val="0050314B"/>
    <w:rsid w:val="00503EF1"/>
    <w:rsid w:val="0050413F"/>
    <w:rsid w:val="00504372"/>
    <w:rsid w:val="005055F0"/>
    <w:rsid w:val="00505F4C"/>
    <w:rsid w:val="00506668"/>
    <w:rsid w:val="005076AE"/>
    <w:rsid w:val="005112AD"/>
    <w:rsid w:val="00517B96"/>
    <w:rsid w:val="005232EE"/>
    <w:rsid w:val="005255E9"/>
    <w:rsid w:val="0053032E"/>
    <w:rsid w:val="00530721"/>
    <w:rsid w:val="00531A4B"/>
    <w:rsid w:val="0053314A"/>
    <w:rsid w:val="0053388E"/>
    <w:rsid w:val="005338E4"/>
    <w:rsid w:val="00533E99"/>
    <w:rsid w:val="00540028"/>
    <w:rsid w:val="00541570"/>
    <w:rsid w:val="00546182"/>
    <w:rsid w:val="00546679"/>
    <w:rsid w:val="00546D78"/>
    <w:rsid w:val="00553AD1"/>
    <w:rsid w:val="00556ED8"/>
    <w:rsid w:val="00567FC1"/>
    <w:rsid w:val="005700FA"/>
    <w:rsid w:val="00570D63"/>
    <w:rsid w:val="00573874"/>
    <w:rsid w:val="00573F52"/>
    <w:rsid w:val="00575DE6"/>
    <w:rsid w:val="005771B4"/>
    <w:rsid w:val="00582525"/>
    <w:rsid w:val="00582B18"/>
    <w:rsid w:val="00585078"/>
    <w:rsid w:val="005876F7"/>
    <w:rsid w:val="00592167"/>
    <w:rsid w:val="0059555D"/>
    <w:rsid w:val="005961E4"/>
    <w:rsid w:val="005967C5"/>
    <w:rsid w:val="0059711A"/>
    <w:rsid w:val="00597FDF"/>
    <w:rsid w:val="005A21E9"/>
    <w:rsid w:val="005A5A60"/>
    <w:rsid w:val="005A7276"/>
    <w:rsid w:val="005B0E7D"/>
    <w:rsid w:val="005B19FA"/>
    <w:rsid w:val="005B6D2F"/>
    <w:rsid w:val="005C240D"/>
    <w:rsid w:val="005C36B8"/>
    <w:rsid w:val="005C36D9"/>
    <w:rsid w:val="005C6AC5"/>
    <w:rsid w:val="005D237E"/>
    <w:rsid w:val="005D7455"/>
    <w:rsid w:val="005E2E9C"/>
    <w:rsid w:val="005E3B98"/>
    <w:rsid w:val="005E51D1"/>
    <w:rsid w:val="005E6AF6"/>
    <w:rsid w:val="005F0096"/>
    <w:rsid w:val="005F1C8A"/>
    <w:rsid w:val="005F3BBA"/>
    <w:rsid w:val="005F53CB"/>
    <w:rsid w:val="005F5B66"/>
    <w:rsid w:val="005F65BB"/>
    <w:rsid w:val="00600B41"/>
    <w:rsid w:val="00601C73"/>
    <w:rsid w:val="00601D53"/>
    <w:rsid w:val="00606EFD"/>
    <w:rsid w:val="00611780"/>
    <w:rsid w:val="00612267"/>
    <w:rsid w:val="00613A3E"/>
    <w:rsid w:val="00613D53"/>
    <w:rsid w:val="00617274"/>
    <w:rsid w:val="0061796D"/>
    <w:rsid w:val="006216B9"/>
    <w:rsid w:val="0062238A"/>
    <w:rsid w:val="006233AC"/>
    <w:rsid w:val="00623599"/>
    <w:rsid w:val="00625493"/>
    <w:rsid w:val="00626E03"/>
    <w:rsid w:val="006279E7"/>
    <w:rsid w:val="00627A72"/>
    <w:rsid w:val="00630659"/>
    <w:rsid w:val="00630E67"/>
    <w:rsid w:val="00632F83"/>
    <w:rsid w:val="00637A10"/>
    <w:rsid w:val="006405F5"/>
    <w:rsid w:val="006437EC"/>
    <w:rsid w:val="00644425"/>
    <w:rsid w:val="00645024"/>
    <w:rsid w:val="0064505D"/>
    <w:rsid w:val="006456AE"/>
    <w:rsid w:val="00645C0C"/>
    <w:rsid w:val="0064767D"/>
    <w:rsid w:val="0065339C"/>
    <w:rsid w:val="00653AC2"/>
    <w:rsid w:val="00653D20"/>
    <w:rsid w:val="0065464C"/>
    <w:rsid w:val="0065583D"/>
    <w:rsid w:val="006565CF"/>
    <w:rsid w:val="006600A9"/>
    <w:rsid w:val="00660759"/>
    <w:rsid w:val="006622F2"/>
    <w:rsid w:val="00664D63"/>
    <w:rsid w:val="00664FB2"/>
    <w:rsid w:val="0066690B"/>
    <w:rsid w:val="00666D2D"/>
    <w:rsid w:val="0066767D"/>
    <w:rsid w:val="0066785E"/>
    <w:rsid w:val="0067022C"/>
    <w:rsid w:val="006723A6"/>
    <w:rsid w:val="00673E5F"/>
    <w:rsid w:val="006749EA"/>
    <w:rsid w:val="0068174B"/>
    <w:rsid w:val="00681E03"/>
    <w:rsid w:val="0068205C"/>
    <w:rsid w:val="006821D2"/>
    <w:rsid w:val="00690946"/>
    <w:rsid w:val="00691DDA"/>
    <w:rsid w:val="00695E29"/>
    <w:rsid w:val="006A075B"/>
    <w:rsid w:val="006A10EA"/>
    <w:rsid w:val="006A2566"/>
    <w:rsid w:val="006A5F43"/>
    <w:rsid w:val="006A6986"/>
    <w:rsid w:val="006B01EB"/>
    <w:rsid w:val="006B0A74"/>
    <w:rsid w:val="006B0D30"/>
    <w:rsid w:val="006B395C"/>
    <w:rsid w:val="006B46F2"/>
    <w:rsid w:val="006C111D"/>
    <w:rsid w:val="006C2F68"/>
    <w:rsid w:val="006C3A9B"/>
    <w:rsid w:val="006C43CB"/>
    <w:rsid w:val="006C4448"/>
    <w:rsid w:val="006C4D5F"/>
    <w:rsid w:val="006D1330"/>
    <w:rsid w:val="006D228D"/>
    <w:rsid w:val="006D5566"/>
    <w:rsid w:val="006E0FFC"/>
    <w:rsid w:val="006E17D5"/>
    <w:rsid w:val="006E2B2E"/>
    <w:rsid w:val="006E3074"/>
    <w:rsid w:val="006E3DAF"/>
    <w:rsid w:val="006E73DB"/>
    <w:rsid w:val="006E7BDF"/>
    <w:rsid w:val="006F7F4A"/>
    <w:rsid w:val="00701125"/>
    <w:rsid w:val="00704D42"/>
    <w:rsid w:val="00705B19"/>
    <w:rsid w:val="00713D79"/>
    <w:rsid w:val="007141E2"/>
    <w:rsid w:val="00715587"/>
    <w:rsid w:val="007158D7"/>
    <w:rsid w:val="00716F59"/>
    <w:rsid w:val="00723227"/>
    <w:rsid w:val="00723787"/>
    <w:rsid w:val="007278BB"/>
    <w:rsid w:val="007344FC"/>
    <w:rsid w:val="00735DAD"/>
    <w:rsid w:val="00741CB6"/>
    <w:rsid w:val="00743843"/>
    <w:rsid w:val="00745C11"/>
    <w:rsid w:val="00747A4F"/>
    <w:rsid w:val="00747E96"/>
    <w:rsid w:val="00750862"/>
    <w:rsid w:val="007520A1"/>
    <w:rsid w:val="00756B7D"/>
    <w:rsid w:val="007572BD"/>
    <w:rsid w:val="0075734B"/>
    <w:rsid w:val="00761833"/>
    <w:rsid w:val="007647E4"/>
    <w:rsid w:val="00764817"/>
    <w:rsid w:val="00764EB6"/>
    <w:rsid w:val="00765FEE"/>
    <w:rsid w:val="00771AC0"/>
    <w:rsid w:val="00776B8C"/>
    <w:rsid w:val="0078248D"/>
    <w:rsid w:val="0078254C"/>
    <w:rsid w:val="00784F03"/>
    <w:rsid w:val="00787EF5"/>
    <w:rsid w:val="007918F7"/>
    <w:rsid w:val="00791E33"/>
    <w:rsid w:val="00794342"/>
    <w:rsid w:val="00795741"/>
    <w:rsid w:val="007971DB"/>
    <w:rsid w:val="0079732D"/>
    <w:rsid w:val="00797D7C"/>
    <w:rsid w:val="00797F34"/>
    <w:rsid w:val="007A2835"/>
    <w:rsid w:val="007A3137"/>
    <w:rsid w:val="007A3A58"/>
    <w:rsid w:val="007A3EB0"/>
    <w:rsid w:val="007A69D2"/>
    <w:rsid w:val="007B06A4"/>
    <w:rsid w:val="007B1776"/>
    <w:rsid w:val="007B19BA"/>
    <w:rsid w:val="007B5CE9"/>
    <w:rsid w:val="007C00DA"/>
    <w:rsid w:val="007C393F"/>
    <w:rsid w:val="007C655E"/>
    <w:rsid w:val="007C66A9"/>
    <w:rsid w:val="007D1E18"/>
    <w:rsid w:val="007D21AA"/>
    <w:rsid w:val="007D247E"/>
    <w:rsid w:val="007D3C37"/>
    <w:rsid w:val="007D3FD1"/>
    <w:rsid w:val="007D451B"/>
    <w:rsid w:val="007D61B0"/>
    <w:rsid w:val="007E07D1"/>
    <w:rsid w:val="007E129A"/>
    <w:rsid w:val="007E15E4"/>
    <w:rsid w:val="007E5F4C"/>
    <w:rsid w:val="007F0376"/>
    <w:rsid w:val="007F15E0"/>
    <w:rsid w:val="007F30C6"/>
    <w:rsid w:val="008053C6"/>
    <w:rsid w:val="0080756C"/>
    <w:rsid w:val="00811CED"/>
    <w:rsid w:val="00811EC5"/>
    <w:rsid w:val="00812CE7"/>
    <w:rsid w:val="008143C1"/>
    <w:rsid w:val="00816AD6"/>
    <w:rsid w:val="008175C1"/>
    <w:rsid w:val="008221A8"/>
    <w:rsid w:val="00822E96"/>
    <w:rsid w:val="0082506F"/>
    <w:rsid w:val="00826940"/>
    <w:rsid w:val="00830797"/>
    <w:rsid w:val="00832AC0"/>
    <w:rsid w:val="00835BB8"/>
    <w:rsid w:val="00841D53"/>
    <w:rsid w:val="0084361D"/>
    <w:rsid w:val="008514BD"/>
    <w:rsid w:val="00851509"/>
    <w:rsid w:val="008518AF"/>
    <w:rsid w:val="00852E58"/>
    <w:rsid w:val="00853ADC"/>
    <w:rsid w:val="0085480C"/>
    <w:rsid w:val="0085687B"/>
    <w:rsid w:val="008629E7"/>
    <w:rsid w:val="00863059"/>
    <w:rsid w:val="00863C4B"/>
    <w:rsid w:val="00864E46"/>
    <w:rsid w:val="008651BC"/>
    <w:rsid w:val="00866964"/>
    <w:rsid w:val="00872BB7"/>
    <w:rsid w:val="00873D76"/>
    <w:rsid w:val="00880554"/>
    <w:rsid w:val="00882A71"/>
    <w:rsid w:val="00883787"/>
    <w:rsid w:val="0088575A"/>
    <w:rsid w:val="008944E6"/>
    <w:rsid w:val="008A06A1"/>
    <w:rsid w:val="008A0FCA"/>
    <w:rsid w:val="008A12CF"/>
    <w:rsid w:val="008A25F8"/>
    <w:rsid w:val="008A5ECF"/>
    <w:rsid w:val="008B1D88"/>
    <w:rsid w:val="008B24B0"/>
    <w:rsid w:val="008B329F"/>
    <w:rsid w:val="008B3D47"/>
    <w:rsid w:val="008B4047"/>
    <w:rsid w:val="008B4854"/>
    <w:rsid w:val="008C40A7"/>
    <w:rsid w:val="008C6F42"/>
    <w:rsid w:val="008D40E9"/>
    <w:rsid w:val="008D4F03"/>
    <w:rsid w:val="008D563D"/>
    <w:rsid w:val="008D76A1"/>
    <w:rsid w:val="008F1933"/>
    <w:rsid w:val="008F5046"/>
    <w:rsid w:val="008F54E0"/>
    <w:rsid w:val="008F57D4"/>
    <w:rsid w:val="008F6749"/>
    <w:rsid w:val="00905B70"/>
    <w:rsid w:val="0091325E"/>
    <w:rsid w:val="00915966"/>
    <w:rsid w:val="00920F08"/>
    <w:rsid w:val="00923B34"/>
    <w:rsid w:val="009254C9"/>
    <w:rsid w:val="0092687C"/>
    <w:rsid w:val="00927024"/>
    <w:rsid w:val="0093074F"/>
    <w:rsid w:val="009334F2"/>
    <w:rsid w:val="00937168"/>
    <w:rsid w:val="009404C4"/>
    <w:rsid w:val="00940B83"/>
    <w:rsid w:val="00940C6E"/>
    <w:rsid w:val="009413E8"/>
    <w:rsid w:val="00943915"/>
    <w:rsid w:val="0094401F"/>
    <w:rsid w:val="00956984"/>
    <w:rsid w:val="009616BD"/>
    <w:rsid w:val="00962B00"/>
    <w:rsid w:val="00963556"/>
    <w:rsid w:val="00965D04"/>
    <w:rsid w:val="00967AAF"/>
    <w:rsid w:val="00977A9A"/>
    <w:rsid w:val="00980EDE"/>
    <w:rsid w:val="00980FED"/>
    <w:rsid w:val="00981041"/>
    <w:rsid w:val="00982F86"/>
    <w:rsid w:val="009841D5"/>
    <w:rsid w:val="00991F8F"/>
    <w:rsid w:val="00996B53"/>
    <w:rsid w:val="00996D07"/>
    <w:rsid w:val="0099729B"/>
    <w:rsid w:val="009A0394"/>
    <w:rsid w:val="009A0F17"/>
    <w:rsid w:val="009A1F24"/>
    <w:rsid w:val="009A2EE2"/>
    <w:rsid w:val="009A3CC6"/>
    <w:rsid w:val="009A457A"/>
    <w:rsid w:val="009A5240"/>
    <w:rsid w:val="009A527C"/>
    <w:rsid w:val="009A61DB"/>
    <w:rsid w:val="009A6CE1"/>
    <w:rsid w:val="009B355A"/>
    <w:rsid w:val="009C0163"/>
    <w:rsid w:val="009C0E1E"/>
    <w:rsid w:val="009C3FE4"/>
    <w:rsid w:val="009C538C"/>
    <w:rsid w:val="009C629B"/>
    <w:rsid w:val="009C6360"/>
    <w:rsid w:val="009D047D"/>
    <w:rsid w:val="009D65FF"/>
    <w:rsid w:val="009D6FE6"/>
    <w:rsid w:val="009E4C1C"/>
    <w:rsid w:val="009E5654"/>
    <w:rsid w:val="009E5804"/>
    <w:rsid w:val="009F0C75"/>
    <w:rsid w:val="009F13F2"/>
    <w:rsid w:val="009F46C9"/>
    <w:rsid w:val="009F490A"/>
    <w:rsid w:val="00A02816"/>
    <w:rsid w:val="00A030A6"/>
    <w:rsid w:val="00A032B3"/>
    <w:rsid w:val="00A116CF"/>
    <w:rsid w:val="00A11AD0"/>
    <w:rsid w:val="00A11E0C"/>
    <w:rsid w:val="00A12275"/>
    <w:rsid w:val="00A12F36"/>
    <w:rsid w:val="00A13477"/>
    <w:rsid w:val="00A15C44"/>
    <w:rsid w:val="00A2187C"/>
    <w:rsid w:val="00A23995"/>
    <w:rsid w:val="00A25CA8"/>
    <w:rsid w:val="00A2651B"/>
    <w:rsid w:val="00A30043"/>
    <w:rsid w:val="00A30F2B"/>
    <w:rsid w:val="00A31003"/>
    <w:rsid w:val="00A36E86"/>
    <w:rsid w:val="00A37E16"/>
    <w:rsid w:val="00A42C32"/>
    <w:rsid w:val="00A479F2"/>
    <w:rsid w:val="00A53946"/>
    <w:rsid w:val="00A53C9F"/>
    <w:rsid w:val="00A557A3"/>
    <w:rsid w:val="00A62116"/>
    <w:rsid w:val="00A66B77"/>
    <w:rsid w:val="00A6722B"/>
    <w:rsid w:val="00A67256"/>
    <w:rsid w:val="00A70B45"/>
    <w:rsid w:val="00A7391B"/>
    <w:rsid w:val="00A74ACE"/>
    <w:rsid w:val="00A75213"/>
    <w:rsid w:val="00A76738"/>
    <w:rsid w:val="00A819C1"/>
    <w:rsid w:val="00A82FC7"/>
    <w:rsid w:val="00A87E9D"/>
    <w:rsid w:val="00A87EA7"/>
    <w:rsid w:val="00A91F7D"/>
    <w:rsid w:val="00A926B2"/>
    <w:rsid w:val="00A93925"/>
    <w:rsid w:val="00AA2A26"/>
    <w:rsid w:val="00AA4F19"/>
    <w:rsid w:val="00AA5DB0"/>
    <w:rsid w:val="00AA6132"/>
    <w:rsid w:val="00AA79E0"/>
    <w:rsid w:val="00AB145F"/>
    <w:rsid w:val="00AB46F4"/>
    <w:rsid w:val="00AB55A0"/>
    <w:rsid w:val="00AB78E7"/>
    <w:rsid w:val="00AC077E"/>
    <w:rsid w:val="00AC1CC5"/>
    <w:rsid w:val="00AC36F9"/>
    <w:rsid w:val="00AC6FE4"/>
    <w:rsid w:val="00AD24EA"/>
    <w:rsid w:val="00AD55F6"/>
    <w:rsid w:val="00AD7F6A"/>
    <w:rsid w:val="00AE05CA"/>
    <w:rsid w:val="00AE0802"/>
    <w:rsid w:val="00AE12B3"/>
    <w:rsid w:val="00AE13D0"/>
    <w:rsid w:val="00AF1151"/>
    <w:rsid w:val="00AF119A"/>
    <w:rsid w:val="00AF1396"/>
    <w:rsid w:val="00AF26B0"/>
    <w:rsid w:val="00B019BC"/>
    <w:rsid w:val="00B02518"/>
    <w:rsid w:val="00B04963"/>
    <w:rsid w:val="00B06877"/>
    <w:rsid w:val="00B06F35"/>
    <w:rsid w:val="00B074AC"/>
    <w:rsid w:val="00B1054E"/>
    <w:rsid w:val="00B12502"/>
    <w:rsid w:val="00B13724"/>
    <w:rsid w:val="00B147CB"/>
    <w:rsid w:val="00B16E4D"/>
    <w:rsid w:val="00B21280"/>
    <w:rsid w:val="00B21377"/>
    <w:rsid w:val="00B237C1"/>
    <w:rsid w:val="00B300B8"/>
    <w:rsid w:val="00B31DFE"/>
    <w:rsid w:val="00B3651A"/>
    <w:rsid w:val="00B401F2"/>
    <w:rsid w:val="00B41506"/>
    <w:rsid w:val="00B415F6"/>
    <w:rsid w:val="00B41AD1"/>
    <w:rsid w:val="00B4346A"/>
    <w:rsid w:val="00B45865"/>
    <w:rsid w:val="00B52BD5"/>
    <w:rsid w:val="00B5744C"/>
    <w:rsid w:val="00B6473A"/>
    <w:rsid w:val="00B65148"/>
    <w:rsid w:val="00B6606A"/>
    <w:rsid w:val="00B71C01"/>
    <w:rsid w:val="00B726C7"/>
    <w:rsid w:val="00B7290B"/>
    <w:rsid w:val="00B738DD"/>
    <w:rsid w:val="00B77623"/>
    <w:rsid w:val="00B77B1E"/>
    <w:rsid w:val="00B84559"/>
    <w:rsid w:val="00B877AF"/>
    <w:rsid w:val="00B92E52"/>
    <w:rsid w:val="00B956D0"/>
    <w:rsid w:val="00B96198"/>
    <w:rsid w:val="00BA04AD"/>
    <w:rsid w:val="00BA06FD"/>
    <w:rsid w:val="00BA0F40"/>
    <w:rsid w:val="00BA182C"/>
    <w:rsid w:val="00BA3DAA"/>
    <w:rsid w:val="00BA4D8B"/>
    <w:rsid w:val="00BA4E0F"/>
    <w:rsid w:val="00BA54DE"/>
    <w:rsid w:val="00BA7CA1"/>
    <w:rsid w:val="00BB1E79"/>
    <w:rsid w:val="00BB274C"/>
    <w:rsid w:val="00BB2EC6"/>
    <w:rsid w:val="00BB35EB"/>
    <w:rsid w:val="00BC2531"/>
    <w:rsid w:val="00BC3D2E"/>
    <w:rsid w:val="00BC6A24"/>
    <w:rsid w:val="00BD0D5F"/>
    <w:rsid w:val="00BD2BD9"/>
    <w:rsid w:val="00BD2DCC"/>
    <w:rsid w:val="00BD40E5"/>
    <w:rsid w:val="00BE2679"/>
    <w:rsid w:val="00BE2DCC"/>
    <w:rsid w:val="00BE48E0"/>
    <w:rsid w:val="00BE5864"/>
    <w:rsid w:val="00BE676E"/>
    <w:rsid w:val="00BE7D43"/>
    <w:rsid w:val="00BF59D4"/>
    <w:rsid w:val="00BF6106"/>
    <w:rsid w:val="00BF6502"/>
    <w:rsid w:val="00C03D2B"/>
    <w:rsid w:val="00C0561C"/>
    <w:rsid w:val="00C06CBE"/>
    <w:rsid w:val="00C112C6"/>
    <w:rsid w:val="00C149DA"/>
    <w:rsid w:val="00C2093D"/>
    <w:rsid w:val="00C20B7A"/>
    <w:rsid w:val="00C20F8A"/>
    <w:rsid w:val="00C21985"/>
    <w:rsid w:val="00C22838"/>
    <w:rsid w:val="00C322C0"/>
    <w:rsid w:val="00C332F6"/>
    <w:rsid w:val="00C33D53"/>
    <w:rsid w:val="00C33FCD"/>
    <w:rsid w:val="00C3611C"/>
    <w:rsid w:val="00C41D3C"/>
    <w:rsid w:val="00C42D02"/>
    <w:rsid w:val="00C443BA"/>
    <w:rsid w:val="00C45EDF"/>
    <w:rsid w:val="00C469A2"/>
    <w:rsid w:val="00C4775A"/>
    <w:rsid w:val="00C512AE"/>
    <w:rsid w:val="00C5466A"/>
    <w:rsid w:val="00C568D1"/>
    <w:rsid w:val="00C56FAB"/>
    <w:rsid w:val="00C63A44"/>
    <w:rsid w:val="00C642E8"/>
    <w:rsid w:val="00C67BC2"/>
    <w:rsid w:val="00C73D86"/>
    <w:rsid w:val="00C8007E"/>
    <w:rsid w:val="00C80502"/>
    <w:rsid w:val="00C81874"/>
    <w:rsid w:val="00C8313E"/>
    <w:rsid w:val="00C8761A"/>
    <w:rsid w:val="00C8791A"/>
    <w:rsid w:val="00C906AC"/>
    <w:rsid w:val="00C94827"/>
    <w:rsid w:val="00C94FC7"/>
    <w:rsid w:val="00C97681"/>
    <w:rsid w:val="00CA377B"/>
    <w:rsid w:val="00CA415C"/>
    <w:rsid w:val="00CA6890"/>
    <w:rsid w:val="00CB3C12"/>
    <w:rsid w:val="00CB3D8E"/>
    <w:rsid w:val="00CB3F36"/>
    <w:rsid w:val="00CB581A"/>
    <w:rsid w:val="00CB75A3"/>
    <w:rsid w:val="00CB7E4E"/>
    <w:rsid w:val="00CB7F78"/>
    <w:rsid w:val="00CC259D"/>
    <w:rsid w:val="00CC45E3"/>
    <w:rsid w:val="00CC47B4"/>
    <w:rsid w:val="00CC6B80"/>
    <w:rsid w:val="00CD2BA6"/>
    <w:rsid w:val="00CD2D9F"/>
    <w:rsid w:val="00CD4BFA"/>
    <w:rsid w:val="00CD5924"/>
    <w:rsid w:val="00CD5FB7"/>
    <w:rsid w:val="00CD63FD"/>
    <w:rsid w:val="00CE2DFD"/>
    <w:rsid w:val="00CE4D27"/>
    <w:rsid w:val="00CF09B8"/>
    <w:rsid w:val="00CF22F4"/>
    <w:rsid w:val="00CF2A93"/>
    <w:rsid w:val="00CF487B"/>
    <w:rsid w:val="00CF5DA4"/>
    <w:rsid w:val="00D00821"/>
    <w:rsid w:val="00D00B44"/>
    <w:rsid w:val="00D0357D"/>
    <w:rsid w:val="00D04341"/>
    <w:rsid w:val="00D04DEA"/>
    <w:rsid w:val="00D07587"/>
    <w:rsid w:val="00D129AA"/>
    <w:rsid w:val="00D14926"/>
    <w:rsid w:val="00D15CF3"/>
    <w:rsid w:val="00D20D76"/>
    <w:rsid w:val="00D22ACB"/>
    <w:rsid w:val="00D22D15"/>
    <w:rsid w:val="00D238E8"/>
    <w:rsid w:val="00D248CC"/>
    <w:rsid w:val="00D26ED3"/>
    <w:rsid w:val="00D27336"/>
    <w:rsid w:val="00D27FF4"/>
    <w:rsid w:val="00D30A68"/>
    <w:rsid w:val="00D3175D"/>
    <w:rsid w:val="00D33193"/>
    <w:rsid w:val="00D332EE"/>
    <w:rsid w:val="00D35A72"/>
    <w:rsid w:val="00D40236"/>
    <w:rsid w:val="00D40F40"/>
    <w:rsid w:val="00D43196"/>
    <w:rsid w:val="00D45E60"/>
    <w:rsid w:val="00D46A15"/>
    <w:rsid w:val="00D47AD7"/>
    <w:rsid w:val="00D51B8B"/>
    <w:rsid w:val="00D5331C"/>
    <w:rsid w:val="00D53AB6"/>
    <w:rsid w:val="00D575B8"/>
    <w:rsid w:val="00D57B4B"/>
    <w:rsid w:val="00D57EDF"/>
    <w:rsid w:val="00D649D8"/>
    <w:rsid w:val="00D6796C"/>
    <w:rsid w:val="00D67DC5"/>
    <w:rsid w:val="00D719AF"/>
    <w:rsid w:val="00D735A1"/>
    <w:rsid w:val="00D76B6C"/>
    <w:rsid w:val="00D806EB"/>
    <w:rsid w:val="00D83905"/>
    <w:rsid w:val="00D83D3E"/>
    <w:rsid w:val="00D8507A"/>
    <w:rsid w:val="00D879C3"/>
    <w:rsid w:val="00D90DED"/>
    <w:rsid w:val="00D90F34"/>
    <w:rsid w:val="00D91A24"/>
    <w:rsid w:val="00D96085"/>
    <w:rsid w:val="00D96187"/>
    <w:rsid w:val="00D976F2"/>
    <w:rsid w:val="00DA1678"/>
    <w:rsid w:val="00DA2BF1"/>
    <w:rsid w:val="00DA2C2C"/>
    <w:rsid w:val="00DA3D7A"/>
    <w:rsid w:val="00DA54B1"/>
    <w:rsid w:val="00DA5D80"/>
    <w:rsid w:val="00DB0E64"/>
    <w:rsid w:val="00DB0F30"/>
    <w:rsid w:val="00DB51D4"/>
    <w:rsid w:val="00DB629A"/>
    <w:rsid w:val="00DB6D0E"/>
    <w:rsid w:val="00DC22D3"/>
    <w:rsid w:val="00DC26FD"/>
    <w:rsid w:val="00DC45FB"/>
    <w:rsid w:val="00DC5598"/>
    <w:rsid w:val="00DC742B"/>
    <w:rsid w:val="00DD04C8"/>
    <w:rsid w:val="00DD05EF"/>
    <w:rsid w:val="00DD2473"/>
    <w:rsid w:val="00DD2C09"/>
    <w:rsid w:val="00DD5668"/>
    <w:rsid w:val="00DD602F"/>
    <w:rsid w:val="00DD61EC"/>
    <w:rsid w:val="00DE3AB2"/>
    <w:rsid w:val="00DE43FD"/>
    <w:rsid w:val="00DF3539"/>
    <w:rsid w:val="00DF4CE1"/>
    <w:rsid w:val="00DF648A"/>
    <w:rsid w:val="00DF7C88"/>
    <w:rsid w:val="00DF7D53"/>
    <w:rsid w:val="00E004E6"/>
    <w:rsid w:val="00E02D54"/>
    <w:rsid w:val="00E10565"/>
    <w:rsid w:val="00E1114F"/>
    <w:rsid w:val="00E120F9"/>
    <w:rsid w:val="00E13011"/>
    <w:rsid w:val="00E15C10"/>
    <w:rsid w:val="00E16845"/>
    <w:rsid w:val="00E17DDB"/>
    <w:rsid w:val="00E20543"/>
    <w:rsid w:val="00E2341B"/>
    <w:rsid w:val="00E24A8E"/>
    <w:rsid w:val="00E32157"/>
    <w:rsid w:val="00E32E91"/>
    <w:rsid w:val="00E34027"/>
    <w:rsid w:val="00E41893"/>
    <w:rsid w:val="00E41EE0"/>
    <w:rsid w:val="00E43446"/>
    <w:rsid w:val="00E4363B"/>
    <w:rsid w:val="00E457C5"/>
    <w:rsid w:val="00E46562"/>
    <w:rsid w:val="00E53961"/>
    <w:rsid w:val="00E55D07"/>
    <w:rsid w:val="00E61847"/>
    <w:rsid w:val="00E62179"/>
    <w:rsid w:val="00E66D5A"/>
    <w:rsid w:val="00E67C05"/>
    <w:rsid w:val="00E72858"/>
    <w:rsid w:val="00E7334D"/>
    <w:rsid w:val="00E766C3"/>
    <w:rsid w:val="00E8281C"/>
    <w:rsid w:val="00E8529C"/>
    <w:rsid w:val="00E8617E"/>
    <w:rsid w:val="00E879B5"/>
    <w:rsid w:val="00E87E3E"/>
    <w:rsid w:val="00E87F67"/>
    <w:rsid w:val="00E969C3"/>
    <w:rsid w:val="00EA006D"/>
    <w:rsid w:val="00EA14A6"/>
    <w:rsid w:val="00EA1E2B"/>
    <w:rsid w:val="00EA36FD"/>
    <w:rsid w:val="00EA6685"/>
    <w:rsid w:val="00EC0268"/>
    <w:rsid w:val="00EC076C"/>
    <w:rsid w:val="00EC2A50"/>
    <w:rsid w:val="00EC2B27"/>
    <w:rsid w:val="00EC308A"/>
    <w:rsid w:val="00EC37D8"/>
    <w:rsid w:val="00EC4D1F"/>
    <w:rsid w:val="00ED00D0"/>
    <w:rsid w:val="00ED1FE9"/>
    <w:rsid w:val="00ED511E"/>
    <w:rsid w:val="00EE0587"/>
    <w:rsid w:val="00EE0911"/>
    <w:rsid w:val="00EE0EB8"/>
    <w:rsid w:val="00EE2456"/>
    <w:rsid w:val="00EE28F3"/>
    <w:rsid w:val="00EE3457"/>
    <w:rsid w:val="00EE36C4"/>
    <w:rsid w:val="00EE5896"/>
    <w:rsid w:val="00EF02B4"/>
    <w:rsid w:val="00EF4422"/>
    <w:rsid w:val="00EF7EC0"/>
    <w:rsid w:val="00F0048E"/>
    <w:rsid w:val="00F023B9"/>
    <w:rsid w:val="00F023E6"/>
    <w:rsid w:val="00F06693"/>
    <w:rsid w:val="00F10374"/>
    <w:rsid w:val="00F11637"/>
    <w:rsid w:val="00F12A3E"/>
    <w:rsid w:val="00F15F6E"/>
    <w:rsid w:val="00F17EA5"/>
    <w:rsid w:val="00F20665"/>
    <w:rsid w:val="00F23C14"/>
    <w:rsid w:val="00F24EA0"/>
    <w:rsid w:val="00F347B7"/>
    <w:rsid w:val="00F349AD"/>
    <w:rsid w:val="00F377F5"/>
    <w:rsid w:val="00F40BAF"/>
    <w:rsid w:val="00F419C5"/>
    <w:rsid w:val="00F50381"/>
    <w:rsid w:val="00F50557"/>
    <w:rsid w:val="00F561E5"/>
    <w:rsid w:val="00F61DA1"/>
    <w:rsid w:val="00F6326F"/>
    <w:rsid w:val="00F643BB"/>
    <w:rsid w:val="00F650D8"/>
    <w:rsid w:val="00F66116"/>
    <w:rsid w:val="00F670EB"/>
    <w:rsid w:val="00F7045B"/>
    <w:rsid w:val="00F73EA0"/>
    <w:rsid w:val="00F7769E"/>
    <w:rsid w:val="00F77BD2"/>
    <w:rsid w:val="00F808FC"/>
    <w:rsid w:val="00F80988"/>
    <w:rsid w:val="00F848C3"/>
    <w:rsid w:val="00F8542A"/>
    <w:rsid w:val="00F87997"/>
    <w:rsid w:val="00F904BC"/>
    <w:rsid w:val="00F91808"/>
    <w:rsid w:val="00F9266D"/>
    <w:rsid w:val="00F9425F"/>
    <w:rsid w:val="00FA246F"/>
    <w:rsid w:val="00FA2CFA"/>
    <w:rsid w:val="00FA4319"/>
    <w:rsid w:val="00FA668B"/>
    <w:rsid w:val="00FA688D"/>
    <w:rsid w:val="00FB15AB"/>
    <w:rsid w:val="00FB1B6C"/>
    <w:rsid w:val="00FB3E06"/>
    <w:rsid w:val="00FB4569"/>
    <w:rsid w:val="00FB597C"/>
    <w:rsid w:val="00FB6F33"/>
    <w:rsid w:val="00FB7B59"/>
    <w:rsid w:val="00FC317E"/>
    <w:rsid w:val="00FC321B"/>
    <w:rsid w:val="00FC3D3D"/>
    <w:rsid w:val="00FC49D2"/>
    <w:rsid w:val="00FD2139"/>
    <w:rsid w:val="00FD39BE"/>
    <w:rsid w:val="00FD45FB"/>
    <w:rsid w:val="00FD5648"/>
    <w:rsid w:val="00FD58DA"/>
    <w:rsid w:val="00FD5BD4"/>
    <w:rsid w:val="00FD68F6"/>
    <w:rsid w:val="00FE1088"/>
    <w:rsid w:val="00FE1516"/>
    <w:rsid w:val="00FE2644"/>
    <w:rsid w:val="00FE41D5"/>
    <w:rsid w:val="00FE61A8"/>
    <w:rsid w:val="00FE63EF"/>
    <w:rsid w:val="00FF1648"/>
    <w:rsid w:val="00FF19B6"/>
    <w:rsid w:val="00FF1EBD"/>
    <w:rsid w:val="00FF3BB7"/>
    <w:rsid w:val="00FF550B"/>
    <w:rsid w:val="00FF56E2"/>
    <w:rsid w:val="00FF5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C0BD404"/>
  <w15:docId w15:val="{FFBAD648-EF6F-4F8C-8F13-D525AA8D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Titre2">
    <w:name w:val="heading 2"/>
    <w:basedOn w:val="Normal"/>
    <w:next w:val="Normal"/>
    <w:link w:val="Titre2Car"/>
    <w:semiHidden/>
    <w:unhideWhenUsed/>
    <w:qFormat/>
    <w:locked/>
    <w:rsid w:val="001F7F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lang w:val="x-none" w:eastAsia="x-none"/>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5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lang w:val="x-none"/>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Accentuationlgr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character" w:customStyle="1" w:styleId="introtext">
    <w:name w:val="intro__text"/>
    <w:basedOn w:val="Policepardfaut"/>
    <w:rsid w:val="00BC6A24"/>
  </w:style>
  <w:style w:type="character" w:customStyle="1" w:styleId="hgkelc">
    <w:name w:val="hgkelc"/>
    <w:basedOn w:val="Policepardfaut"/>
    <w:rsid w:val="000173CB"/>
  </w:style>
  <w:style w:type="character" w:styleId="Marquedecommentaire">
    <w:name w:val="annotation reference"/>
    <w:basedOn w:val="Policepardfaut"/>
    <w:uiPriority w:val="99"/>
    <w:semiHidden/>
    <w:unhideWhenUsed/>
    <w:rsid w:val="00F650D8"/>
    <w:rPr>
      <w:sz w:val="16"/>
      <w:szCs w:val="16"/>
    </w:rPr>
  </w:style>
  <w:style w:type="paragraph" w:styleId="Commentaire">
    <w:name w:val="annotation text"/>
    <w:basedOn w:val="Normal"/>
    <w:link w:val="CommentaireCar"/>
    <w:uiPriority w:val="99"/>
    <w:semiHidden/>
    <w:unhideWhenUsed/>
    <w:rsid w:val="00F650D8"/>
    <w:pPr>
      <w:spacing w:line="240" w:lineRule="auto"/>
    </w:pPr>
    <w:rPr>
      <w:sz w:val="20"/>
      <w:szCs w:val="20"/>
    </w:rPr>
  </w:style>
  <w:style w:type="character" w:customStyle="1" w:styleId="CommentaireCar">
    <w:name w:val="Commentaire Car"/>
    <w:basedOn w:val="Policepardfaut"/>
    <w:link w:val="Commentaire"/>
    <w:uiPriority w:val="99"/>
    <w:semiHidden/>
    <w:rsid w:val="00F650D8"/>
    <w:rPr>
      <w:lang w:eastAsia="en-US"/>
    </w:rPr>
  </w:style>
  <w:style w:type="paragraph" w:styleId="Rvision">
    <w:name w:val="Revision"/>
    <w:hidden/>
    <w:uiPriority w:val="99"/>
    <w:semiHidden/>
    <w:rsid w:val="00AA4F19"/>
    <w:rPr>
      <w:sz w:val="22"/>
      <w:szCs w:val="22"/>
      <w:lang w:eastAsia="en-US"/>
    </w:rPr>
  </w:style>
  <w:style w:type="paragraph" w:styleId="Objetducommentaire">
    <w:name w:val="annotation subject"/>
    <w:basedOn w:val="Commentaire"/>
    <w:next w:val="Commentaire"/>
    <w:link w:val="ObjetducommentaireCar"/>
    <w:uiPriority w:val="99"/>
    <w:semiHidden/>
    <w:unhideWhenUsed/>
    <w:rsid w:val="00C2093D"/>
    <w:rPr>
      <w:b/>
      <w:bCs/>
    </w:rPr>
  </w:style>
  <w:style w:type="character" w:customStyle="1" w:styleId="ObjetducommentaireCar">
    <w:name w:val="Objet du commentaire Car"/>
    <w:basedOn w:val="CommentaireCar"/>
    <w:link w:val="Objetducommentaire"/>
    <w:uiPriority w:val="99"/>
    <w:semiHidden/>
    <w:rsid w:val="00C2093D"/>
    <w:rPr>
      <w:b/>
      <w:bCs/>
      <w:lang w:eastAsia="en-US"/>
    </w:rPr>
  </w:style>
  <w:style w:type="character" w:styleId="lev">
    <w:name w:val="Strong"/>
    <w:basedOn w:val="Policepardfaut"/>
    <w:uiPriority w:val="22"/>
    <w:qFormat/>
    <w:locked/>
    <w:rsid w:val="00835BB8"/>
    <w:rPr>
      <w:b/>
      <w:bCs/>
    </w:rPr>
  </w:style>
  <w:style w:type="character" w:customStyle="1" w:styleId="support">
    <w:name w:val="support"/>
    <w:basedOn w:val="Policepardfaut"/>
    <w:rsid w:val="002E0EEC"/>
  </w:style>
  <w:style w:type="character" w:customStyle="1" w:styleId="plateforme">
    <w:name w:val="plateforme"/>
    <w:basedOn w:val="Policepardfaut"/>
    <w:rsid w:val="002E0EEC"/>
  </w:style>
  <w:style w:type="character" w:customStyle="1" w:styleId="info-ht">
    <w:name w:val="info-ht"/>
    <w:basedOn w:val="Policepardfaut"/>
    <w:rsid w:val="002E0EEC"/>
  </w:style>
  <w:style w:type="character" w:customStyle="1" w:styleId="text">
    <w:name w:val="text"/>
    <w:basedOn w:val="Policepardfaut"/>
    <w:rsid w:val="002E0EEC"/>
  </w:style>
  <w:style w:type="character" w:customStyle="1" w:styleId="Titre2Car">
    <w:name w:val="Titre 2 Car"/>
    <w:basedOn w:val="Policepardfaut"/>
    <w:link w:val="Titre2"/>
    <w:semiHidden/>
    <w:rsid w:val="001F7F26"/>
    <w:rPr>
      <w:rFonts w:asciiTheme="majorHAnsi" w:eastAsiaTheme="majorEastAsia" w:hAnsiTheme="majorHAnsi" w:cstheme="majorBidi"/>
      <w:color w:val="365F91" w:themeColor="accent1" w:themeShade="BF"/>
      <w:sz w:val="26"/>
      <w:szCs w:val="26"/>
      <w:lang w:eastAsia="en-US"/>
    </w:rPr>
  </w:style>
  <w:style w:type="paragraph" w:styleId="z-Hautduformulaire">
    <w:name w:val="HTML Top of Form"/>
    <w:basedOn w:val="Normal"/>
    <w:next w:val="Normal"/>
    <w:link w:val="z-HautduformulaireCar"/>
    <w:hidden/>
    <w:uiPriority w:val="99"/>
    <w:semiHidden/>
    <w:unhideWhenUsed/>
    <w:rsid w:val="001F7F2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F7F26"/>
    <w:rPr>
      <w:rFonts w:ascii="Arial" w:eastAsia="Times New Roman" w:hAnsi="Arial" w:cs="Arial"/>
      <w:vanish/>
      <w:sz w:val="16"/>
      <w:szCs w:val="16"/>
    </w:rPr>
  </w:style>
  <w:style w:type="paragraph" w:customStyle="1" w:styleId="ourpricedisplay">
    <w:name w:val="our_price_display"/>
    <w:basedOn w:val="Normal"/>
    <w:rsid w:val="001F7F2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uttonsbottomblock">
    <w:name w:val="buttons_bottom_block"/>
    <w:basedOn w:val="Normal"/>
    <w:rsid w:val="001F7F26"/>
    <w:pPr>
      <w:spacing w:before="100" w:beforeAutospacing="1" w:after="100" w:afterAutospacing="1" w:line="240" w:lineRule="auto"/>
    </w:pPr>
    <w:rPr>
      <w:rFonts w:ascii="Times New Roman" w:eastAsia="Times New Roman" w:hAnsi="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1F7F2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F7F26"/>
    <w:rPr>
      <w:rFonts w:ascii="Arial" w:eastAsia="Times New Roman" w:hAnsi="Arial" w:cs="Arial"/>
      <w:vanish/>
      <w:sz w:val="16"/>
      <w:szCs w:val="16"/>
    </w:rPr>
  </w:style>
  <w:style w:type="paragraph" w:customStyle="1" w:styleId="stitleblock">
    <w:name w:val="s_title_block"/>
    <w:basedOn w:val="Normal"/>
    <w:rsid w:val="001F7F2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rice">
    <w:name w:val="price"/>
    <w:basedOn w:val="Policepardfaut"/>
    <w:rsid w:val="001F7F26"/>
  </w:style>
  <w:style w:type="character" w:customStyle="1" w:styleId="spanlink">
    <w:name w:val="span_link"/>
    <w:basedOn w:val="Policepardfaut"/>
    <w:rsid w:val="00E16845"/>
  </w:style>
  <w:style w:type="paragraph" w:customStyle="1" w:styleId="productname">
    <w:name w:val="product_name"/>
    <w:basedOn w:val="Normal"/>
    <w:rsid w:val="00E16845"/>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910">
      <w:bodyDiv w:val="1"/>
      <w:marLeft w:val="0"/>
      <w:marRight w:val="0"/>
      <w:marTop w:val="0"/>
      <w:marBottom w:val="0"/>
      <w:divBdr>
        <w:top w:val="none" w:sz="0" w:space="0" w:color="auto"/>
        <w:left w:val="none" w:sz="0" w:space="0" w:color="auto"/>
        <w:bottom w:val="none" w:sz="0" w:space="0" w:color="auto"/>
        <w:right w:val="none" w:sz="0" w:space="0" w:color="auto"/>
      </w:divBdr>
    </w:div>
    <w:div w:id="137378705">
      <w:bodyDiv w:val="1"/>
      <w:marLeft w:val="0"/>
      <w:marRight w:val="0"/>
      <w:marTop w:val="0"/>
      <w:marBottom w:val="0"/>
      <w:divBdr>
        <w:top w:val="none" w:sz="0" w:space="0" w:color="auto"/>
        <w:left w:val="none" w:sz="0" w:space="0" w:color="auto"/>
        <w:bottom w:val="none" w:sz="0" w:space="0" w:color="auto"/>
        <w:right w:val="none" w:sz="0" w:space="0" w:color="auto"/>
      </w:divBdr>
    </w:div>
    <w:div w:id="194119656">
      <w:bodyDiv w:val="1"/>
      <w:marLeft w:val="0"/>
      <w:marRight w:val="0"/>
      <w:marTop w:val="0"/>
      <w:marBottom w:val="0"/>
      <w:divBdr>
        <w:top w:val="none" w:sz="0" w:space="0" w:color="auto"/>
        <w:left w:val="none" w:sz="0" w:space="0" w:color="auto"/>
        <w:bottom w:val="none" w:sz="0" w:space="0" w:color="auto"/>
        <w:right w:val="none" w:sz="0" w:space="0" w:color="auto"/>
      </w:divBdr>
      <w:divsChild>
        <w:div w:id="2101902259">
          <w:marLeft w:val="0"/>
          <w:marRight w:val="0"/>
          <w:marTop w:val="0"/>
          <w:marBottom w:val="0"/>
          <w:divBdr>
            <w:top w:val="none" w:sz="0" w:space="0" w:color="auto"/>
            <w:left w:val="none" w:sz="0" w:space="0" w:color="auto"/>
            <w:bottom w:val="none" w:sz="0" w:space="0" w:color="auto"/>
            <w:right w:val="none" w:sz="0" w:space="0" w:color="auto"/>
          </w:divBdr>
          <w:divsChild>
            <w:div w:id="1499467552">
              <w:marLeft w:val="0"/>
              <w:marRight w:val="0"/>
              <w:marTop w:val="0"/>
              <w:marBottom w:val="0"/>
              <w:divBdr>
                <w:top w:val="none" w:sz="0" w:space="0" w:color="auto"/>
                <w:left w:val="none" w:sz="0" w:space="0" w:color="auto"/>
                <w:bottom w:val="none" w:sz="0" w:space="0" w:color="auto"/>
                <w:right w:val="none" w:sz="0" w:space="0" w:color="auto"/>
              </w:divBdr>
            </w:div>
          </w:divsChild>
        </w:div>
        <w:div w:id="1057360658">
          <w:marLeft w:val="210"/>
          <w:marRight w:val="0"/>
          <w:marTop w:val="0"/>
          <w:marBottom w:val="0"/>
          <w:divBdr>
            <w:top w:val="none" w:sz="0" w:space="0" w:color="auto"/>
            <w:left w:val="none" w:sz="0" w:space="0" w:color="auto"/>
            <w:bottom w:val="none" w:sz="0" w:space="0" w:color="auto"/>
            <w:right w:val="none" w:sz="0" w:space="0" w:color="auto"/>
          </w:divBdr>
          <w:divsChild>
            <w:div w:id="595284527">
              <w:marLeft w:val="0"/>
              <w:marRight w:val="0"/>
              <w:marTop w:val="0"/>
              <w:marBottom w:val="0"/>
              <w:divBdr>
                <w:top w:val="none" w:sz="0" w:space="0" w:color="auto"/>
                <w:left w:val="none" w:sz="0" w:space="0" w:color="auto"/>
                <w:bottom w:val="none" w:sz="0" w:space="0" w:color="auto"/>
                <w:right w:val="none" w:sz="0" w:space="0" w:color="auto"/>
              </w:divBdr>
              <w:divsChild>
                <w:div w:id="570970138">
                  <w:marLeft w:val="0"/>
                  <w:marRight w:val="0"/>
                  <w:marTop w:val="0"/>
                  <w:marBottom w:val="0"/>
                  <w:divBdr>
                    <w:top w:val="none" w:sz="0" w:space="0" w:color="auto"/>
                    <w:left w:val="none" w:sz="0" w:space="0" w:color="auto"/>
                    <w:bottom w:val="none" w:sz="0" w:space="0" w:color="auto"/>
                    <w:right w:val="none" w:sz="0" w:space="0" w:color="auto"/>
                  </w:divBdr>
                </w:div>
              </w:divsChild>
            </w:div>
            <w:div w:id="210043929">
              <w:marLeft w:val="0"/>
              <w:marRight w:val="0"/>
              <w:marTop w:val="0"/>
              <w:marBottom w:val="0"/>
              <w:divBdr>
                <w:top w:val="single" w:sz="6" w:space="8" w:color="CCCCCC"/>
                <w:left w:val="none" w:sz="0" w:space="0" w:color="auto"/>
                <w:bottom w:val="none" w:sz="0" w:space="0" w:color="auto"/>
                <w:right w:val="none" w:sz="0" w:space="0" w:color="auto"/>
              </w:divBdr>
              <w:divsChild>
                <w:div w:id="1766146123">
                  <w:marLeft w:val="0"/>
                  <w:marRight w:val="0"/>
                  <w:marTop w:val="150"/>
                  <w:marBottom w:val="0"/>
                  <w:divBdr>
                    <w:top w:val="single" w:sz="6" w:space="8" w:color="CCCCCC"/>
                    <w:left w:val="none" w:sz="0" w:space="0" w:color="auto"/>
                    <w:bottom w:val="none" w:sz="0" w:space="0" w:color="auto"/>
                    <w:right w:val="none" w:sz="0" w:space="0" w:color="auto"/>
                  </w:divBdr>
                  <w:divsChild>
                    <w:div w:id="17945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6104">
          <w:marLeft w:val="0"/>
          <w:marRight w:val="0"/>
          <w:marTop w:val="0"/>
          <w:marBottom w:val="0"/>
          <w:divBdr>
            <w:top w:val="none" w:sz="0" w:space="0" w:color="auto"/>
            <w:left w:val="none" w:sz="0" w:space="0" w:color="auto"/>
            <w:bottom w:val="none" w:sz="0" w:space="0" w:color="auto"/>
            <w:right w:val="none" w:sz="0" w:space="0" w:color="auto"/>
          </w:divBdr>
          <w:divsChild>
            <w:div w:id="1792170082">
              <w:marLeft w:val="0"/>
              <w:marRight w:val="0"/>
              <w:marTop w:val="0"/>
              <w:marBottom w:val="0"/>
              <w:divBdr>
                <w:top w:val="none" w:sz="0" w:space="0" w:color="auto"/>
                <w:left w:val="none" w:sz="0" w:space="0" w:color="auto"/>
                <w:bottom w:val="none" w:sz="0" w:space="0" w:color="auto"/>
                <w:right w:val="none" w:sz="0" w:space="0" w:color="auto"/>
              </w:divBdr>
              <w:divsChild>
                <w:div w:id="6775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5571">
      <w:bodyDiv w:val="1"/>
      <w:marLeft w:val="0"/>
      <w:marRight w:val="0"/>
      <w:marTop w:val="0"/>
      <w:marBottom w:val="0"/>
      <w:divBdr>
        <w:top w:val="none" w:sz="0" w:space="0" w:color="auto"/>
        <w:left w:val="none" w:sz="0" w:space="0" w:color="auto"/>
        <w:bottom w:val="none" w:sz="0" w:space="0" w:color="auto"/>
        <w:right w:val="none" w:sz="0" w:space="0" w:color="auto"/>
      </w:divBdr>
      <w:divsChild>
        <w:div w:id="15548024">
          <w:marLeft w:val="0"/>
          <w:marRight w:val="0"/>
          <w:marTop w:val="0"/>
          <w:marBottom w:val="0"/>
          <w:divBdr>
            <w:top w:val="none" w:sz="0" w:space="0" w:color="auto"/>
            <w:left w:val="none" w:sz="0" w:space="0" w:color="auto"/>
            <w:bottom w:val="none" w:sz="0" w:space="0" w:color="auto"/>
            <w:right w:val="none" w:sz="0" w:space="0" w:color="auto"/>
          </w:divBdr>
        </w:div>
      </w:divsChild>
    </w:div>
    <w:div w:id="447235561">
      <w:bodyDiv w:val="1"/>
      <w:marLeft w:val="0"/>
      <w:marRight w:val="0"/>
      <w:marTop w:val="0"/>
      <w:marBottom w:val="0"/>
      <w:divBdr>
        <w:top w:val="none" w:sz="0" w:space="0" w:color="auto"/>
        <w:left w:val="none" w:sz="0" w:space="0" w:color="auto"/>
        <w:bottom w:val="none" w:sz="0" w:space="0" w:color="auto"/>
        <w:right w:val="none" w:sz="0" w:space="0" w:color="auto"/>
      </w:divBdr>
    </w:div>
    <w:div w:id="499854478">
      <w:bodyDiv w:val="1"/>
      <w:marLeft w:val="0"/>
      <w:marRight w:val="0"/>
      <w:marTop w:val="0"/>
      <w:marBottom w:val="0"/>
      <w:divBdr>
        <w:top w:val="none" w:sz="0" w:space="0" w:color="auto"/>
        <w:left w:val="none" w:sz="0" w:space="0" w:color="auto"/>
        <w:bottom w:val="none" w:sz="0" w:space="0" w:color="auto"/>
        <w:right w:val="none" w:sz="0" w:space="0" w:color="auto"/>
      </w:divBdr>
    </w:div>
    <w:div w:id="517700603">
      <w:bodyDiv w:val="1"/>
      <w:marLeft w:val="0"/>
      <w:marRight w:val="0"/>
      <w:marTop w:val="0"/>
      <w:marBottom w:val="0"/>
      <w:divBdr>
        <w:top w:val="none" w:sz="0" w:space="0" w:color="auto"/>
        <w:left w:val="none" w:sz="0" w:space="0" w:color="auto"/>
        <w:bottom w:val="none" w:sz="0" w:space="0" w:color="auto"/>
        <w:right w:val="none" w:sz="0" w:space="0" w:color="auto"/>
      </w:divBdr>
      <w:divsChild>
        <w:div w:id="432669210">
          <w:marLeft w:val="0"/>
          <w:marRight w:val="0"/>
          <w:marTop w:val="0"/>
          <w:marBottom w:val="0"/>
          <w:divBdr>
            <w:top w:val="none" w:sz="0" w:space="0" w:color="auto"/>
            <w:left w:val="none" w:sz="0" w:space="0" w:color="auto"/>
            <w:bottom w:val="none" w:sz="0" w:space="0" w:color="auto"/>
            <w:right w:val="none" w:sz="0" w:space="0" w:color="auto"/>
          </w:divBdr>
          <w:divsChild>
            <w:div w:id="8309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906">
      <w:bodyDiv w:val="1"/>
      <w:marLeft w:val="0"/>
      <w:marRight w:val="0"/>
      <w:marTop w:val="0"/>
      <w:marBottom w:val="0"/>
      <w:divBdr>
        <w:top w:val="none" w:sz="0" w:space="0" w:color="auto"/>
        <w:left w:val="none" w:sz="0" w:space="0" w:color="auto"/>
        <w:bottom w:val="none" w:sz="0" w:space="0" w:color="auto"/>
        <w:right w:val="none" w:sz="0" w:space="0" w:color="auto"/>
      </w:divBdr>
    </w:div>
    <w:div w:id="569924548">
      <w:bodyDiv w:val="1"/>
      <w:marLeft w:val="0"/>
      <w:marRight w:val="0"/>
      <w:marTop w:val="0"/>
      <w:marBottom w:val="0"/>
      <w:divBdr>
        <w:top w:val="none" w:sz="0" w:space="0" w:color="auto"/>
        <w:left w:val="none" w:sz="0" w:space="0" w:color="auto"/>
        <w:bottom w:val="none" w:sz="0" w:space="0" w:color="auto"/>
        <w:right w:val="none" w:sz="0" w:space="0" w:color="auto"/>
      </w:divBdr>
    </w:div>
    <w:div w:id="727217965">
      <w:marLeft w:val="0"/>
      <w:marRight w:val="0"/>
      <w:marTop w:val="0"/>
      <w:marBottom w:val="0"/>
      <w:divBdr>
        <w:top w:val="none" w:sz="0" w:space="0" w:color="auto"/>
        <w:left w:val="none" w:sz="0" w:space="0" w:color="auto"/>
        <w:bottom w:val="none" w:sz="0" w:space="0" w:color="auto"/>
        <w:right w:val="none" w:sz="0" w:space="0" w:color="auto"/>
      </w:divBdr>
      <w:divsChild>
        <w:div w:id="1435008810">
          <w:marLeft w:val="0"/>
          <w:marRight w:val="0"/>
          <w:marTop w:val="0"/>
          <w:marBottom w:val="0"/>
          <w:divBdr>
            <w:top w:val="none" w:sz="0" w:space="0" w:color="auto"/>
            <w:left w:val="none" w:sz="0" w:space="0" w:color="auto"/>
            <w:bottom w:val="none" w:sz="0" w:space="0" w:color="auto"/>
            <w:right w:val="none" w:sz="0" w:space="0" w:color="auto"/>
          </w:divBdr>
        </w:div>
      </w:divsChild>
    </w:div>
    <w:div w:id="727800381">
      <w:bodyDiv w:val="1"/>
      <w:marLeft w:val="0"/>
      <w:marRight w:val="0"/>
      <w:marTop w:val="0"/>
      <w:marBottom w:val="0"/>
      <w:divBdr>
        <w:top w:val="none" w:sz="0" w:space="0" w:color="auto"/>
        <w:left w:val="none" w:sz="0" w:space="0" w:color="auto"/>
        <w:bottom w:val="none" w:sz="0" w:space="0" w:color="auto"/>
        <w:right w:val="none" w:sz="0" w:space="0" w:color="auto"/>
      </w:divBdr>
    </w:div>
    <w:div w:id="809060468">
      <w:bodyDiv w:val="1"/>
      <w:marLeft w:val="0"/>
      <w:marRight w:val="0"/>
      <w:marTop w:val="0"/>
      <w:marBottom w:val="0"/>
      <w:divBdr>
        <w:top w:val="none" w:sz="0" w:space="0" w:color="auto"/>
        <w:left w:val="none" w:sz="0" w:space="0" w:color="auto"/>
        <w:bottom w:val="none" w:sz="0" w:space="0" w:color="auto"/>
        <w:right w:val="none" w:sz="0" w:space="0" w:color="auto"/>
      </w:divBdr>
    </w:div>
    <w:div w:id="993798604">
      <w:bodyDiv w:val="1"/>
      <w:marLeft w:val="0"/>
      <w:marRight w:val="0"/>
      <w:marTop w:val="0"/>
      <w:marBottom w:val="0"/>
      <w:divBdr>
        <w:top w:val="none" w:sz="0" w:space="0" w:color="auto"/>
        <w:left w:val="none" w:sz="0" w:space="0" w:color="auto"/>
        <w:bottom w:val="none" w:sz="0" w:space="0" w:color="auto"/>
        <w:right w:val="none" w:sz="0" w:space="0" w:color="auto"/>
      </w:divBdr>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168518604">
      <w:bodyDiv w:val="1"/>
      <w:marLeft w:val="0"/>
      <w:marRight w:val="0"/>
      <w:marTop w:val="0"/>
      <w:marBottom w:val="0"/>
      <w:divBdr>
        <w:top w:val="none" w:sz="0" w:space="0" w:color="auto"/>
        <w:left w:val="none" w:sz="0" w:space="0" w:color="auto"/>
        <w:bottom w:val="none" w:sz="0" w:space="0" w:color="auto"/>
        <w:right w:val="none" w:sz="0" w:space="0" w:color="auto"/>
      </w:divBdr>
      <w:divsChild>
        <w:div w:id="1581522677">
          <w:marLeft w:val="0"/>
          <w:marRight w:val="0"/>
          <w:marTop w:val="0"/>
          <w:marBottom w:val="0"/>
          <w:divBdr>
            <w:top w:val="none" w:sz="0" w:space="0" w:color="auto"/>
            <w:left w:val="none" w:sz="0" w:space="0" w:color="auto"/>
            <w:bottom w:val="none" w:sz="0" w:space="0" w:color="auto"/>
            <w:right w:val="none" w:sz="0" w:space="0" w:color="auto"/>
          </w:divBdr>
          <w:divsChild>
            <w:div w:id="1075668968">
              <w:marLeft w:val="0"/>
              <w:marRight w:val="0"/>
              <w:marTop w:val="0"/>
              <w:marBottom w:val="0"/>
              <w:divBdr>
                <w:top w:val="none" w:sz="0" w:space="0" w:color="auto"/>
                <w:left w:val="none" w:sz="0" w:space="0" w:color="auto"/>
                <w:bottom w:val="none" w:sz="0" w:space="0" w:color="auto"/>
                <w:right w:val="none" w:sz="0" w:space="0" w:color="auto"/>
              </w:divBdr>
            </w:div>
            <w:div w:id="1643542585">
              <w:marLeft w:val="0"/>
              <w:marRight w:val="0"/>
              <w:marTop w:val="0"/>
              <w:marBottom w:val="0"/>
              <w:divBdr>
                <w:top w:val="none" w:sz="0" w:space="0" w:color="auto"/>
                <w:left w:val="none" w:sz="0" w:space="0" w:color="auto"/>
                <w:bottom w:val="none" w:sz="0" w:space="0" w:color="auto"/>
                <w:right w:val="none" w:sz="0" w:space="0" w:color="auto"/>
              </w:divBdr>
              <w:divsChild>
                <w:div w:id="390544477">
                  <w:marLeft w:val="0"/>
                  <w:marRight w:val="0"/>
                  <w:marTop w:val="0"/>
                  <w:marBottom w:val="0"/>
                  <w:divBdr>
                    <w:top w:val="none" w:sz="0" w:space="0" w:color="auto"/>
                    <w:left w:val="none" w:sz="0" w:space="0" w:color="auto"/>
                    <w:bottom w:val="none" w:sz="0" w:space="0" w:color="auto"/>
                    <w:right w:val="none" w:sz="0" w:space="0" w:color="auto"/>
                  </w:divBdr>
                  <w:divsChild>
                    <w:div w:id="14557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3327">
          <w:marLeft w:val="0"/>
          <w:marRight w:val="0"/>
          <w:marTop w:val="0"/>
          <w:marBottom w:val="0"/>
          <w:divBdr>
            <w:top w:val="none" w:sz="0" w:space="0" w:color="auto"/>
            <w:left w:val="none" w:sz="0" w:space="0" w:color="auto"/>
            <w:bottom w:val="none" w:sz="0" w:space="0" w:color="auto"/>
            <w:right w:val="none" w:sz="0" w:space="0" w:color="auto"/>
          </w:divBdr>
        </w:div>
      </w:divsChild>
    </w:div>
    <w:div w:id="1239826425">
      <w:bodyDiv w:val="1"/>
      <w:marLeft w:val="0"/>
      <w:marRight w:val="0"/>
      <w:marTop w:val="0"/>
      <w:marBottom w:val="0"/>
      <w:divBdr>
        <w:top w:val="none" w:sz="0" w:space="0" w:color="auto"/>
        <w:left w:val="none" w:sz="0" w:space="0" w:color="auto"/>
        <w:bottom w:val="none" w:sz="0" w:space="0" w:color="auto"/>
        <w:right w:val="none" w:sz="0" w:space="0" w:color="auto"/>
      </w:divBdr>
    </w:div>
    <w:div w:id="1274895382">
      <w:marLeft w:val="0"/>
      <w:marRight w:val="0"/>
      <w:marTop w:val="0"/>
      <w:marBottom w:val="0"/>
      <w:divBdr>
        <w:top w:val="none" w:sz="0" w:space="0" w:color="auto"/>
        <w:left w:val="none" w:sz="0" w:space="0" w:color="auto"/>
        <w:bottom w:val="none" w:sz="0" w:space="0" w:color="auto"/>
        <w:right w:val="none" w:sz="0" w:space="0" w:color="auto"/>
      </w:divBdr>
      <w:divsChild>
        <w:div w:id="2146585791">
          <w:marLeft w:val="0"/>
          <w:marRight w:val="0"/>
          <w:marTop w:val="0"/>
          <w:marBottom w:val="0"/>
          <w:divBdr>
            <w:top w:val="none" w:sz="0" w:space="0" w:color="auto"/>
            <w:left w:val="none" w:sz="0" w:space="0" w:color="auto"/>
            <w:bottom w:val="none" w:sz="0" w:space="0" w:color="auto"/>
            <w:right w:val="none" w:sz="0" w:space="0" w:color="auto"/>
          </w:divBdr>
        </w:div>
      </w:divsChild>
    </w:div>
    <w:div w:id="1281645788">
      <w:bodyDiv w:val="1"/>
      <w:marLeft w:val="0"/>
      <w:marRight w:val="0"/>
      <w:marTop w:val="0"/>
      <w:marBottom w:val="0"/>
      <w:divBdr>
        <w:top w:val="none" w:sz="0" w:space="0" w:color="auto"/>
        <w:left w:val="none" w:sz="0" w:space="0" w:color="auto"/>
        <w:bottom w:val="none" w:sz="0" w:space="0" w:color="auto"/>
        <w:right w:val="none" w:sz="0" w:space="0" w:color="auto"/>
      </w:divBdr>
      <w:divsChild>
        <w:div w:id="614754814">
          <w:marLeft w:val="210"/>
          <w:marRight w:val="0"/>
          <w:marTop w:val="0"/>
          <w:marBottom w:val="0"/>
          <w:divBdr>
            <w:top w:val="none" w:sz="0" w:space="0" w:color="auto"/>
            <w:left w:val="none" w:sz="0" w:space="0" w:color="auto"/>
            <w:bottom w:val="none" w:sz="0" w:space="0" w:color="auto"/>
            <w:right w:val="none" w:sz="0" w:space="0" w:color="auto"/>
          </w:divBdr>
          <w:divsChild>
            <w:div w:id="914779302">
              <w:marLeft w:val="0"/>
              <w:marRight w:val="0"/>
              <w:marTop w:val="0"/>
              <w:marBottom w:val="0"/>
              <w:divBdr>
                <w:top w:val="none" w:sz="0" w:space="0" w:color="auto"/>
                <w:left w:val="none" w:sz="0" w:space="0" w:color="auto"/>
                <w:bottom w:val="none" w:sz="0" w:space="0" w:color="auto"/>
                <w:right w:val="none" w:sz="0" w:space="0" w:color="auto"/>
              </w:divBdr>
              <w:divsChild>
                <w:div w:id="769815151">
                  <w:marLeft w:val="0"/>
                  <w:marRight w:val="0"/>
                  <w:marTop w:val="0"/>
                  <w:marBottom w:val="0"/>
                  <w:divBdr>
                    <w:top w:val="none" w:sz="0" w:space="0" w:color="auto"/>
                    <w:left w:val="none" w:sz="0" w:space="0" w:color="auto"/>
                    <w:bottom w:val="none" w:sz="0" w:space="0" w:color="auto"/>
                    <w:right w:val="none" w:sz="0" w:space="0" w:color="auto"/>
                  </w:divBdr>
                </w:div>
              </w:divsChild>
            </w:div>
            <w:div w:id="910196462">
              <w:marLeft w:val="0"/>
              <w:marRight w:val="0"/>
              <w:marTop w:val="0"/>
              <w:marBottom w:val="0"/>
              <w:divBdr>
                <w:top w:val="single" w:sz="6" w:space="8" w:color="CCCCCC"/>
                <w:left w:val="none" w:sz="0" w:space="0" w:color="auto"/>
                <w:bottom w:val="none" w:sz="0" w:space="0" w:color="auto"/>
                <w:right w:val="none" w:sz="0" w:space="0" w:color="auto"/>
              </w:divBdr>
              <w:divsChild>
                <w:div w:id="1174422534">
                  <w:marLeft w:val="0"/>
                  <w:marRight w:val="0"/>
                  <w:marTop w:val="150"/>
                  <w:marBottom w:val="0"/>
                  <w:divBdr>
                    <w:top w:val="single" w:sz="6" w:space="8" w:color="CCCCCC"/>
                    <w:left w:val="none" w:sz="0" w:space="0" w:color="auto"/>
                    <w:bottom w:val="none" w:sz="0" w:space="0" w:color="auto"/>
                    <w:right w:val="none" w:sz="0" w:space="0" w:color="auto"/>
                  </w:divBdr>
                  <w:divsChild>
                    <w:div w:id="888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8617">
          <w:marLeft w:val="0"/>
          <w:marRight w:val="0"/>
          <w:marTop w:val="0"/>
          <w:marBottom w:val="0"/>
          <w:divBdr>
            <w:top w:val="none" w:sz="0" w:space="0" w:color="auto"/>
            <w:left w:val="none" w:sz="0" w:space="0" w:color="auto"/>
            <w:bottom w:val="none" w:sz="0" w:space="0" w:color="auto"/>
            <w:right w:val="none" w:sz="0" w:space="0" w:color="auto"/>
          </w:divBdr>
        </w:div>
      </w:divsChild>
    </w:div>
    <w:div w:id="1599678915">
      <w:bodyDiv w:val="1"/>
      <w:marLeft w:val="0"/>
      <w:marRight w:val="0"/>
      <w:marTop w:val="0"/>
      <w:marBottom w:val="0"/>
      <w:divBdr>
        <w:top w:val="none" w:sz="0" w:space="0" w:color="auto"/>
        <w:left w:val="none" w:sz="0" w:space="0" w:color="auto"/>
        <w:bottom w:val="none" w:sz="0" w:space="0" w:color="auto"/>
        <w:right w:val="none" w:sz="0" w:space="0" w:color="auto"/>
      </w:divBdr>
    </w:div>
    <w:div w:id="1638753191">
      <w:bodyDiv w:val="1"/>
      <w:marLeft w:val="0"/>
      <w:marRight w:val="0"/>
      <w:marTop w:val="0"/>
      <w:marBottom w:val="0"/>
      <w:divBdr>
        <w:top w:val="none" w:sz="0" w:space="0" w:color="auto"/>
        <w:left w:val="none" w:sz="0" w:space="0" w:color="auto"/>
        <w:bottom w:val="none" w:sz="0" w:space="0" w:color="auto"/>
        <w:right w:val="none" w:sz="0" w:space="0" w:color="auto"/>
      </w:divBdr>
      <w:divsChild>
        <w:div w:id="363868262">
          <w:marLeft w:val="0"/>
          <w:marRight w:val="0"/>
          <w:marTop w:val="75"/>
          <w:marBottom w:val="0"/>
          <w:divBdr>
            <w:top w:val="none" w:sz="0" w:space="0" w:color="auto"/>
            <w:left w:val="none" w:sz="0" w:space="0" w:color="auto"/>
            <w:bottom w:val="none" w:sz="0" w:space="0" w:color="auto"/>
            <w:right w:val="none" w:sz="0" w:space="0" w:color="auto"/>
          </w:divBdr>
          <w:divsChild>
            <w:div w:id="2267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845633605">
      <w:marLeft w:val="0"/>
      <w:marRight w:val="0"/>
      <w:marTop w:val="0"/>
      <w:marBottom w:val="0"/>
      <w:divBdr>
        <w:top w:val="none" w:sz="0" w:space="0" w:color="auto"/>
        <w:left w:val="none" w:sz="0" w:space="0" w:color="auto"/>
        <w:bottom w:val="none" w:sz="0" w:space="0" w:color="auto"/>
        <w:right w:val="none" w:sz="0" w:space="0" w:color="auto"/>
      </w:divBdr>
      <w:divsChild>
        <w:div w:id="615068054">
          <w:marLeft w:val="0"/>
          <w:marRight w:val="0"/>
          <w:marTop w:val="0"/>
          <w:marBottom w:val="0"/>
          <w:divBdr>
            <w:top w:val="none" w:sz="0" w:space="0" w:color="auto"/>
            <w:left w:val="none" w:sz="0" w:space="0" w:color="auto"/>
            <w:bottom w:val="none" w:sz="0" w:space="0" w:color="auto"/>
            <w:right w:val="none" w:sz="0" w:space="0" w:color="auto"/>
          </w:divBdr>
        </w:div>
      </w:divsChild>
    </w:div>
    <w:div w:id="2059817736">
      <w:bodyDiv w:val="1"/>
      <w:marLeft w:val="0"/>
      <w:marRight w:val="0"/>
      <w:marTop w:val="0"/>
      <w:marBottom w:val="0"/>
      <w:divBdr>
        <w:top w:val="none" w:sz="0" w:space="0" w:color="auto"/>
        <w:left w:val="none" w:sz="0" w:space="0" w:color="auto"/>
        <w:bottom w:val="none" w:sz="0" w:space="0" w:color="auto"/>
        <w:right w:val="none" w:sz="0" w:space="0" w:color="auto"/>
      </w:divBdr>
    </w:div>
    <w:div w:id="208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package" Target="embeddings/Microsoft_Excel_Worksheet2.xlsx"/><Relationship Id="rId26" Type="http://schemas.openxmlformats.org/officeDocument/2006/relationships/hyperlink" Target="https://www.mediabat.com/logiciel-mediabat/fonctionnalites/tableau-de-bord-statistiques/" TargetMode="Externa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emf"/><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oleObject" Target="embeddings/Microsoft_Excel_97-2003_Worksheet.xls"/><Relationship Id="rId29" Type="http://schemas.openxmlformats.org/officeDocument/2006/relationships/hyperlink" Target="https://graphiste.com/blog/personnalisez-votre-page-Face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vente.mediabat.com/home/77-licence-supplementair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wmf"/><Relationship Id="rId28" Type="http://schemas.openxmlformats.org/officeDocument/2006/relationships/image" Target="media/image8.png"/><Relationship Id="rId10" Type="http://schemas.openxmlformats.org/officeDocument/2006/relationships/chart" Target="charts/chart1.xml"/><Relationship Id="rId19" Type="http://schemas.openxmlformats.org/officeDocument/2006/relationships/image" Target="media/image4.emf"/><Relationship Id="rId31" Type="http://schemas.openxmlformats.org/officeDocument/2006/relationships/hyperlink" Target="https://upbyweb.com/webmarketing/emailing-newsletter/agence-marketing-auto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oleObject" Target="embeddings/Microsoft_Excel_97-2003_Worksheet1.xls"/><Relationship Id="rId27" Type="http://schemas.openxmlformats.org/officeDocument/2006/relationships/footer" Target="footer1.xml"/><Relationship Id="rId30" Type="http://schemas.openxmlformats.org/officeDocument/2006/relationships/hyperlink" Target="https://upbyweb.com/webmarketing/e-reputat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mn-lt"/>
                <a:cs typeface="Arial" panose="020B0604020202020204" pitchFamily="34" charset="0"/>
              </a:rPr>
              <a:t>É</a:t>
            </a:r>
            <a:r>
              <a:rPr lang="en-US">
                <a:latin typeface="+mn-lt"/>
              </a:rPr>
              <a:t>v</a:t>
            </a:r>
            <a:r>
              <a:rPr lang="en-US"/>
              <a:t>olution du CA de la SARL METZGER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Feuil1!$B$4</c:f>
              <c:strCache>
                <c:ptCount val="1"/>
                <c:pt idx="0">
                  <c:v>CA</c:v>
                </c:pt>
              </c:strCache>
            </c:strRef>
          </c:tx>
          <c:spPr>
            <a:ln w="28575" cap="rnd">
              <a:solidFill>
                <a:schemeClr val="accent1"/>
              </a:solidFill>
              <a:round/>
            </a:ln>
            <a:effectLst/>
          </c:spPr>
          <c:marker>
            <c:symbol val="none"/>
          </c:marker>
          <c:dLbls>
            <c:delete val="1"/>
          </c:dLbls>
          <c:cat>
            <c:numRef>
              <c:f>Feuil1!$C$3:$G$3</c:f>
              <c:numCache>
                <c:formatCode>General</c:formatCode>
                <c:ptCount val="5"/>
                <c:pt idx="0">
                  <c:v>2017</c:v>
                </c:pt>
                <c:pt idx="1">
                  <c:v>2018</c:v>
                </c:pt>
                <c:pt idx="2">
                  <c:v>2019</c:v>
                </c:pt>
                <c:pt idx="3">
                  <c:v>2020</c:v>
                </c:pt>
                <c:pt idx="4">
                  <c:v>2021</c:v>
                </c:pt>
              </c:numCache>
            </c:numRef>
          </c:cat>
          <c:val>
            <c:numRef>
              <c:f>Feuil1!$C$4:$G$4</c:f>
              <c:numCache>
                <c:formatCode>General</c:formatCode>
                <c:ptCount val="5"/>
                <c:pt idx="0">
                  <c:v>590119</c:v>
                </c:pt>
                <c:pt idx="1">
                  <c:v>637927</c:v>
                </c:pt>
                <c:pt idx="2">
                  <c:v>778294</c:v>
                </c:pt>
                <c:pt idx="3">
                  <c:v>780896</c:v>
                </c:pt>
                <c:pt idx="4">
                  <c:v>725704</c:v>
                </c:pt>
              </c:numCache>
            </c:numRef>
          </c:val>
          <c:smooth val="0"/>
          <c:extLst>
            <c:ext xmlns:c16="http://schemas.microsoft.com/office/drawing/2014/chart" uri="{C3380CC4-5D6E-409C-BE32-E72D297353CC}">
              <c16:uniqueId val="{00000000-2392-40AE-AE61-6981F60EE7D7}"/>
            </c:ext>
          </c:extLst>
        </c:ser>
        <c:dLbls>
          <c:dLblPos val="t"/>
          <c:showLegendKey val="0"/>
          <c:showVal val="1"/>
          <c:showCatName val="0"/>
          <c:showSerName val="0"/>
          <c:showPercent val="0"/>
          <c:showBubbleSize val="0"/>
        </c:dLbls>
        <c:smooth val="0"/>
        <c:axId val="351540440"/>
        <c:axId val="351538800"/>
      </c:lineChart>
      <c:catAx>
        <c:axId val="351540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Année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51538800"/>
        <c:crosses val="autoZero"/>
        <c:auto val="1"/>
        <c:lblAlgn val="ctr"/>
        <c:lblOffset val="100"/>
        <c:noMultiLvlLbl val="0"/>
      </c:catAx>
      <c:valAx>
        <c:axId val="351538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Montant en euros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51540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700" b="1" i="0" u="none" strike="noStrike" kern="1200" cap="all" spc="100" normalizeH="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0.2966544096413376"/>
          <c:y val="0.16570587767438161"/>
          <c:w val="0.49576025781587429"/>
          <c:h val="0.78018048540745155"/>
        </c:manualLayout>
      </c:layout>
      <c:pieChart>
        <c:varyColors val="1"/>
        <c:ser>
          <c:idx val="0"/>
          <c:order val="0"/>
          <c:tx>
            <c:strRef>
              <c:f>Feuil1!$B$1</c:f>
              <c:strCache>
                <c:ptCount val="1"/>
                <c:pt idx="0">
                  <c:v>Répartition du chiffre d'affaires par activité</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c:ext xmlns:c16="http://schemas.microsoft.com/office/drawing/2014/chart" uri="{C3380CC4-5D6E-409C-BE32-E72D297353CC}">
                <c16:uniqueId val="{00000001-E7C1-49FC-B672-7186484B8B4D}"/>
              </c:ext>
            </c:extLst>
          </c:dPt>
          <c:dPt>
            <c:idx val="1"/>
            <c:bubble3D val="0"/>
            <c:spPr>
              <a:solidFill>
                <a:schemeClr val="lt1"/>
              </a:solidFill>
              <a:ln w="19050">
                <a:solidFill>
                  <a:schemeClr val="accent1"/>
                </a:solidFill>
              </a:ln>
              <a:effectLst/>
            </c:spPr>
            <c:extLst>
              <c:ext xmlns:c16="http://schemas.microsoft.com/office/drawing/2014/chart" uri="{C3380CC4-5D6E-409C-BE32-E72D297353CC}">
                <c16:uniqueId val="{00000003-E7C1-49FC-B672-7186484B8B4D}"/>
              </c:ext>
            </c:extLst>
          </c:dPt>
          <c:dPt>
            <c:idx val="2"/>
            <c:bubble3D val="0"/>
            <c:spPr>
              <a:solidFill>
                <a:schemeClr val="lt1"/>
              </a:solidFill>
              <a:ln w="19050">
                <a:solidFill>
                  <a:schemeClr val="accent1"/>
                </a:solidFill>
              </a:ln>
              <a:effectLst/>
            </c:spPr>
            <c:extLst>
              <c:ext xmlns:c16="http://schemas.microsoft.com/office/drawing/2014/chart" uri="{C3380CC4-5D6E-409C-BE32-E72D297353CC}">
                <c16:uniqueId val="{00000005-E7C1-49FC-B672-7186484B8B4D}"/>
              </c:ext>
            </c:extLst>
          </c:dPt>
          <c:dPt>
            <c:idx val="3"/>
            <c:bubble3D val="0"/>
            <c:spPr>
              <a:solidFill>
                <a:schemeClr val="lt1"/>
              </a:solidFill>
              <a:ln w="19050">
                <a:solidFill>
                  <a:schemeClr val="accent1"/>
                </a:solidFill>
              </a:ln>
              <a:effectLst/>
            </c:spPr>
            <c:extLst>
              <c:ext xmlns:c16="http://schemas.microsoft.com/office/drawing/2014/chart" uri="{C3380CC4-5D6E-409C-BE32-E72D297353CC}">
                <c16:uniqueId val="{00000007-E7C1-49FC-B672-7186484B8B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Feuil1!$A$2:$A$5</c:f>
              <c:strCache>
                <c:ptCount val="3"/>
                <c:pt idx="0">
                  <c:v>Construction</c:v>
                </c:pt>
                <c:pt idx="1">
                  <c:v>Rénovation</c:v>
                </c:pt>
                <c:pt idx="2">
                  <c:v>Extension</c:v>
                </c:pt>
              </c:strCache>
            </c:strRef>
          </c:cat>
          <c:val>
            <c:numRef>
              <c:f>Feuil1!$B$2:$B$5</c:f>
              <c:numCache>
                <c:formatCode>General</c:formatCode>
                <c:ptCount val="4"/>
                <c:pt idx="0">
                  <c:v>45</c:v>
                </c:pt>
                <c:pt idx="1">
                  <c:v>40</c:v>
                </c:pt>
                <c:pt idx="2">
                  <c:v>15</c:v>
                </c:pt>
              </c:numCache>
            </c:numRef>
          </c:val>
          <c:extLst>
            <c:ext xmlns:c16="http://schemas.microsoft.com/office/drawing/2014/chart" uri="{C3380CC4-5D6E-409C-BE32-E72D297353CC}">
              <c16:uniqueId val="{00000000-B81E-43FA-861A-B3779DE36039}"/>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8001A1-370C-461D-92E9-3AEB09F93EC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fr-FR"/>
        </a:p>
      </dgm:t>
    </dgm:pt>
    <dgm:pt modelId="{A25A53F8-A7B1-4444-B840-B0408AA6FE9B}">
      <dgm:prSet phldrT="[Texte]"/>
      <dgm:spPr>
        <a:xfrm>
          <a:off x="1440179" y="130530"/>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Dirigeant</a:t>
          </a:r>
        </a:p>
        <a:p>
          <a:r>
            <a:rPr lang="fr-FR">
              <a:solidFill>
                <a:sysClr val="windowText" lastClr="000000">
                  <a:hueOff val="0"/>
                  <a:satOff val="0"/>
                  <a:lumOff val="0"/>
                  <a:alphaOff val="0"/>
                </a:sysClr>
              </a:solidFill>
              <a:latin typeface="Calibri"/>
              <a:ea typeface="+mn-ea"/>
              <a:cs typeface="+mn-cs"/>
            </a:rPr>
            <a:t>Alain METZGER</a:t>
          </a:r>
        </a:p>
      </dgm:t>
    </dgm:pt>
    <dgm:pt modelId="{2692BB41-E1A4-4910-87B2-67D6A60DB65E}" type="parTrans" cxnId="{4BDE2ABE-12F5-4ACA-A2D6-EA7341325782}">
      <dgm:prSet/>
      <dgm:spPr/>
      <dgm:t>
        <a:bodyPr/>
        <a:lstStyle/>
        <a:p>
          <a:endParaRPr lang="fr-FR"/>
        </a:p>
      </dgm:t>
    </dgm:pt>
    <dgm:pt modelId="{06337832-4B68-4BC7-81D1-5B4A06E93940}" type="sibTrans" cxnId="{4BDE2ABE-12F5-4ACA-A2D6-EA7341325782}">
      <dgm:prSet/>
      <dgm:spPr/>
      <dgm:t>
        <a:bodyPr/>
        <a:lstStyle/>
        <a:p>
          <a:endParaRPr lang="fr-FR"/>
        </a:p>
      </dgm:t>
    </dgm:pt>
    <dgm:pt modelId="{441C0C3C-9BE2-442B-81CB-AC416D49E3C6}" type="asst">
      <dgm:prSet phldrT="[Texte]"/>
      <dgm:spPr>
        <a:xfrm>
          <a:off x="685800" y="1273416"/>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Christine METZGER</a:t>
          </a:r>
        </a:p>
        <a:p>
          <a:r>
            <a:rPr lang="fr-FR">
              <a:solidFill>
                <a:sysClr val="windowText" lastClr="000000">
                  <a:hueOff val="0"/>
                  <a:satOff val="0"/>
                  <a:lumOff val="0"/>
                  <a:alphaOff val="0"/>
                </a:sysClr>
              </a:solidFill>
              <a:latin typeface="Calibri"/>
              <a:ea typeface="+mn-ea"/>
              <a:cs typeface="+mn-cs"/>
            </a:rPr>
            <a:t>Gestionnaire de la PME</a:t>
          </a:r>
        </a:p>
      </dgm:t>
    </dgm:pt>
    <dgm:pt modelId="{FB52B563-0D26-4A74-A186-B703F9B3666D}" type="parTrans" cxnId="{C53EE13E-6938-492C-A83C-0BBBD5DC0DB5}">
      <dgm:prSet/>
      <dgm:spPr>
        <a:xfrm>
          <a:off x="1165860" y="784098"/>
          <a:ext cx="754379" cy="359016"/>
        </a:xfrm>
        <a:custGeom>
          <a:avLst/>
          <a:gdLst/>
          <a:ahLst/>
          <a:cxnLst/>
          <a:rect l="0" t="0" r="0" b="0"/>
          <a:pathLst>
            <a:path>
              <a:moveTo>
                <a:pt x="754379" y="0"/>
              </a:moveTo>
              <a:lnTo>
                <a:pt x="754379" y="244659"/>
              </a:lnTo>
              <a:lnTo>
                <a:pt x="0" y="244659"/>
              </a:lnTo>
              <a:lnTo>
                <a:pt x="0" y="3590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fr-FR"/>
        </a:p>
      </dgm:t>
    </dgm:pt>
    <dgm:pt modelId="{10186205-55DF-4398-9479-5033F170EE77}" type="sibTrans" cxnId="{C53EE13E-6938-492C-A83C-0BBBD5DC0DB5}">
      <dgm:prSet/>
      <dgm:spPr/>
      <dgm:t>
        <a:bodyPr/>
        <a:lstStyle/>
        <a:p>
          <a:endParaRPr lang="fr-FR"/>
        </a:p>
      </dgm:t>
    </dgm:pt>
    <dgm:pt modelId="{5256B55D-C2A3-471A-9853-B194C48E1DA5}">
      <dgm:prSet phldrT="[Texte]"/>
      <dgm:spPr>
        <a:xfrm>
          <a:off x="2194559" y="1273416"/>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René  et Philippe</a:t>
          </a:r>
        </a:p>
        <a:p>
          <a:r>
            <a:rPr lang="fr-FR">
              <a:solidFill>
                <a:sysClr val="windowText" lastClr="000000">
                  <a:hueOff val="0"/>
                  <a:satOff val="0"/>
                  <a:lumOff val="0"/>
                  <a:alphaOff val="0"/>
                </a:sysClr>
              </a:solidFill>
              <a:latin typeface="Calibri"/>
              <a:ea typeface="+mn-ea"/>
              <a:cs typeface="+mn-cs"/>
            </a:rPr>
            <a:t>Maçons Chefs d’Equipe</a:t>
          </a:r>
        </a:p>
      </dgm:t>
    </dgm:pt>
    <dgm:pt modelId="{59075F01-6E52-4641-B2E8-2BB9B3CDB584}" type="parTrans" cxnId="{EDE6573B-AB42-44B4-8114-844602DD2877}">
      <dgm:prSet/>
      <dgm:spPr>
        <a:xfrm>
          <a:off x="1920239" y="784098"/>
          <a:ext cx="754380" cy="359016"/>
        </a:xfrm>
        <a:custGeom>
          <a:avLst/>
          <a:gdLst/>
          <a:ahLst/>
          <a:cxnLst/>
          <a:rect l="0" t="0" r="0" b="0"/>
          <a:pathLst>
            <a:path>
              <a:moveTo>
                <a:pt x="0" y="0"/>
              </a:moveTo>
              <a:lnTo>
                <a:pt x="0" y="244659"/>
              </a:lnTo>
              <a:lnTo>
                <a:pt x="754380" y="244659"/>
              </a:lnTo>
              <a:lnTo>
                <a:pt x="754380" y="35901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fr-FR"/>
        </a:p>
      </dgm:t>
    </dgm:pt>
    <dgm:pt modelId="{89213A8D-E1CC-4EC2-9A08-4859C3D886D7}" type="sibTrans" cxnId="{EDE6573B-AB42-44B4-8114-844602DD2877}">
      <dgm:prSet/>
      <dgm:spPr/>
      <dgm:t>
        <a:bodyPr/>
        <a:lstStyle/>
        <a:p>
          <a:endParaRPr lang="fr-FR"/>
        </a:p>
      </dgm:t>
    </dgm:pt>
    <dgm:pt modelId="{BEDB30BF-38B4-43BF-A341-17ADD913B8AF}">
      <dgm:prSet/>
      <dgm:spPr>
        <a:xfrm>
          <a:off x="685799" y="2416301"/>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Guillaume </a:t>
          </a:r>
        </a:p>
        <a:p>
          <a:r>
            <a:rPr lang="fr-FR">
              <a:solidFill>
                <a:sysClr val="windowText" lastClr="000000">
                  <a:hueOff val="0"/>
                  <a:satOff val="0"/>
                  <a:lumOff val="0"/>
                  <a:alphaOff val="0"/>
                </a:sysClr>
              </a:solidFill>
              <a:latin typeface="Calibri"/>
              <a:ea typeface="+mn-ea"/>
              <a:cs typeface="+mn-cs"/>
            </a:rPr>
            <a:t>Maçon</a:t>
          </a:r>
        </a:p>
      </dgm:t>
    </dgm:pt>
    <dgm:pt modelId="{E210D304-D21A-4055-A695-FF4070FA9E6F}" type="parTrans" cxnId="{30B2A9A9-986D-49F2-BCD4-E6C6C927171D}">
      <dgm:prSet/>
      <dgm: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D64F91CF-25B2-481C-9060-D5B0228A9E99}" type="sibTrans" cxnId="{30B2A9A9-986D-49F2-BCD4-E6C6C927171D}">
      <dgm:prSet/>
      <dgm:spPr/>
      <dgm:t>
        <a:bodyPr/>
        <a:lstStyle/>
        <a:p>
          <a:endParaRPr lang="fr-FR"/>
        </a:p>
      </dgm:t>
    </dgm:pt>
    <dgm:pt modelId="{119B758A-0F99-4C1C-A777-7EDCBE79554C}">
      <dgm:prSet/>
      <dgm:spPr>
        <a:xfrm>
          <a:off x="2194559" y="2416301"/>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Frédéric et Jérôme </a:t>
          </a:r>
        </a:p>
        <a:p>
          <a:r>
            <a:rPr lang="fr-FR">
              <a:solidFill>
                <a:sysClr val="windowText" lastClr="000000">
                  <a:hueOff val="0"/>
                  <a:satOff val="0"/>
                  <a:lumOff val="0"/>
                  <a:alphaOff val="0"/>
                </a:sysClr>
              </a:solidFill>
              <a:latin typeface="Calibri"/>
              <a:ea typeface="+mn-ea"/>
              <a:cs typeface="+mn-cs"/>
            </a:rPr>
            <a:t>Manoeuvres</a:t>
          </a:r>
        </a:p>
      </dgm:t>
    </dgm:pt>
    <dgm:pt modelId="{FB694885-6D75-4B3B-9227-7D3C6F3EFF8F}" type="parTrans" cxnId="{75B42D8F-6C70-49E4-AAC4-151D4F81052E}">
      <dgm:prSet/>
      <dgm:spPr>
        <a:xfrm>
          <a:off x="2628899" y="1926983"/>
          <a:ext cx="91440" cy="359016"/>
        </a:xfrm>
        <a:custGeom>
          <a:avLst/>
          <a:gdLst/>
          <a:ahLst/>
          <a:cxnLst/>
          <a:rect l="0" t="0" r="0" b="0"/>
          <a:pathLst>
            <a:path>
              <a:moveTo>
                <a:pt x="45720" y="0"/>
              </a:moveTo>
              <a:lnTo>
                <a:pt x="45720" y="35901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0D53FEEC-F8DE-4475-9F84-7FE9747D6B61}" type="sibTrans" cxnId="{75B42D8F-6C70-49E4-AAC4-151D4F81052E}">
      <dgm:prSet/>
      <dgm:spPr/>
      <dgm:t>
        <a:bodyPr/>
        <a:lstStyle/>
        <a:p>
          <a:endParaRPr lang="fr-FR"/>
        </a:p>
      </dgm:t>
    </dgm:pt>
    <dgm:pt modelId="{0F4B68E9-EBDC-4D5A-B549-5E1243468E61}">
      <dgm:prSet/>
      <dgm:spPr>
        <a:xfrm>
          <a:off x="3703320" y="2416301"/>
          <a:ext cx="1234440" cy="78386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William et Arthur</a:t>
          </a:r>
        </a:p>
        <a:p>
          <a:r>
            <a:rPr lang="fr-FR">
              <a:solidFill>
                <a:sysClr val="windowText" lastClr="000000">
                  <a:hueOff val="0"/>
                  <a:satOff val="0"/>
                  <a:lumOff val="0"/>
                  <a:alphaOff val="0"/>
                </a:sysClr>
              </a:solidFill>
              <a:latin typeface="Calibri"/>
              <a:ea typeface="+mn-ea"/>
              <a:cs typeface="+mn-cs"/>
            </a:rPr>
            <a:t>Apprentis maçon</a:t>
          </a:r>
        </a:p>
      </dgm:t>
    </dgm:pt>
    <dgm:pt modelId="{9E3F2019-E85B-452F-B510-045ED566087A}" type="parTrans" cxnId="{C8325596-BC5C-46B5-AB10-45ED091F8E72}">
      <dgm:prSet/>
      <dgm:spPr>
        <a:xfrm>
          <a:off x="2674619" y="1926983"/>
          <a:ext cx="1508760" cy="359016"/>
        </a:xfrm>
        <a:custGeom>
          <a:avLst/>
          <a:gdLst/>
          <a:ahLst/>
          <a:cxnLst/>
          <a:rect l="0" t="0" r="0" b="0"/>
          <a:pathLst>
            <a:path>
              <a:moveTo>
                <a:pt x="0" y="0"/>
              </a:moveTo>
              <a:lnTo>
                <a:pt x="0" y="244659"/>
              </a:lnTo>
              <a:lnTo>
                <a:pt x="1508760" y="244659"/>
              </a:lnTo>
              <a:lnTo>
                <a:pt x="1508760" y="35901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fr-FR"/>
        </a:p>
      </dgm:t>
    </dgm:pt>
    <dgm:pt modelId="{A5B7DEDC-4069-4ED7-AD15-3AC660789362}" type="sibTrans" cxnId="{C8325596-BC5C-46B5-AB10-45ED091F8E72}">
      <dgm:prSet/>
      <dgm:spPr/>
      <dgm:t>
        <a:bodyPr/>
        <a:lstStyle/>
        <a:p>
          <a:endParaRPr lang="fr-FR"/>
        </a:p>
      </dgm:t>
    </dgm:pt>
    <dgm:pt modelId="{5116BE37-E11C-4382-9CC4-6854A5450248}" type="pres">
      <dgm:prSet presAssocID="{328001A1-370C-461D-92E9-3AEB09F93EC2}" presName="hierChild1" presStyleCnt="0">
        <dgm:presLayoutVars>
          <dgm:chPref val="1"/>
          <dgm:dir/>
          <dgm:animOne val="branch"/>
          <dgm:animLvl val="lvl"/>
          <dgm:resizeHandles/>
        </dgm:presLayoutVars>
      </dgm:prSet>
      <dgm:spPr/>
    </dgm:pt>
    <dgm:pt modelId="{5B4A0064-9D3B-4EFE-86EF-40BFE6621A02}" type="pres">
      <dgm:prSet presAssocID="{A25A53F8-A7B1-4444-B840-B0408AA6FE9B}" presName="hierRoot1" presStyleCnt="0"/>
      <dgm:spPr/>
    </dgm:pt>
    <dgm:pt modelId="{A284BD8C-9D50-441F-9BF2-1EC2823C3AA1}" type="pres">
      <dgm:prSet presAssocID="{A25A53F8-A7B1-4444-B840-B0408AA6FE9B}" presName="composite" presStyleCnt="0"/>
      <dgm:spPr/>
    </dgm:pt>
    <dgm:pt modelId="{5D6FD1E5-3202-401E-978C-AFF1353CA47A}" type="pres">
      <dgm:prSet presAssocID="{A25A53F8-A7B1-4444-B840-B0408AA6FE9B}" presName="background" presStyleLbl="node0" presStyleIdx="0" presStyleCnt="1"/>
      <dgm:spPr>
        <a:xfrm>
          <a:off x="1303019" y="228"/>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C5BA73EA-F55C-4DFF-BD49-C6E7632BD18B}" type="pres">
      <dgm:prSet presAssocID="{A25A53F8-A7B1-4444-B840-B0408AA6FE9B}" presName="text" presStyleLbl="fgAcc0" presStyleIdx="0" presStyleCnt="1">
        <dgm:presLayoutVars>
          <dgm:chPref val="3"/>
        </dgm:presLayoutVars>
      </dgm:prSet>
      <dgm:spPr/>
    </dgm:pt>
    <dgm:pt modelId="{1A36A06B-6E8E-46A2-8FAF-86BE49377ED0}" type="pres">
      <dgm:prSet presAssocID="{A25A53F8-A7B1-4444-B840-B0408AA6FE9B}" presName="hierChild2" presStyleCnt="0"/>
      <dgm:spPr/>
    </dgm:pt>
    <dgm:pt modelId="{F5CDBFF9-CFD8-4E62-BE1F-7FE7876A2FC3}" type="pres">
      <dgm:prSet presAssocID="{FB52B563-0D26-4A74-A186-B703F9B3666D}" presName="Name10" presStyleLbl="parChTrans1D2" presStyleIdx="0" presStyleCnt="2"/>
      <dgm:spPr/>
    </dgm:pt>
    <dgm:pt modelId="{DBE4CECE-2557-4F60-96F3-F098688E309C}" type="pres">
      <dgm:prSet presAssocID="{441C0C3C-9BE2-442B-81CB-AC416D49E3C6}" presName="hierRoot2" presStyleCnt="0"/>
      <dgm:spPr/>
    </dgm:pt>
    <dgm:pt modelId="{A4B90F4D-7C04-4E63-876A-630C1AD54ADB}" type="pres">
      <dgm:prSet presAssocID="{441C0C3C-9BE2-442B-81CB-AC416D49E3C6}" presName="composite2" presStyleCnt="0"/>
      <dgm:spPr/>
    </dgm:pt>
    <dgm:pt modelId="{6A94A72C-5DCA-48BC-B161-0B5233350084}" type="pres">
      <dgm:prSet presAssocID="{441C0C3C-9BE2-442B-81CB-AC416D49E3C6}" presName="background2" presStyleLbl="asst1" presStyleIdx="0" presStyleCnt="1"/>
      <dgm:spPr>
        <a:xfrm>
          <a:off x="548640"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250BC9A-B5C3-4943-AD37-D8441F0D7DF4}" type="pres">
      <dgm:prSet presAssocID="{441C0C3C-9BE2-442B-81CB-AC416D49E3C6}" presName="text2" presStyleLbl="fgAcc2" presStyleIdx="0" presStyleCnt="2">
        <dgm:presLayoutVars>
          <dgm:chPref val="3"/>
        </dgm:presLayoutVars>
      </dgm:prSet>
      <dgm:spPr/>
    </dgm:pt>
    <dgm:pt modelId="{4DFD76B0-F8A0-46FD-A8D6-5A35B523B9B6}" type="pres">
      <dgm:prSet presAssocID="{441C0C3C-9BE2-442B-81CB-AC416D49E3C6}" presName="hierChild3" presStyleCnt="0"/>
      <dgm:spPr/>
    </dgm:pt>
    <dgm:pt modelId="{1CAF6426-C94B-4213-AA00-6AD903BAAA69}" type="pres">
      <dgm:prSet presAssocID="{59075F01-6E52-4641-B2E8-2BB9B3CDB584}" presName="Name10" presStyleLbl="parChTrans1D2" presStyleIdx="1" presStyleCnt="2"/>
      <dgm:spPr/>
    </dgm:pt>
    <dgm:pt modelId="{08CF1C0C-085E-462B-B40B-A75F0F5991FF}" type="pres">
      <dgm:prSet presAssocID="{5256B55D-C2A3-471A-9853-B194C48E1DA5}" presName="hierRoot2" presStyleCnt="0"/>
      <dgm:spPr/>
    </dgm:pt>
    <dgm:pt modelId="{86F83A50-5BE2-4C71-B79B-76061ACF45E0}" type="pres">
      <dgm:prSet presAssocID="{5256B55D-C2A3-471A-9853-B194C48E1DA5}" presName="composite2" presStyleCnt="0"/>
      <dgm:spPr/>
    </dgm:pt>
    <dgm:pt modelId="{10CFD8E4-473A-4ACD-AFE6-ACCFBCBA74DB}" type="pres">
      <dgm:prSet presAssocID="{5256B55D-C2A3-471A-9853-B194C48E1DA5}" presName="background2" presStyleLbl="node2" presStyleIdx="0" presStyleCnt="1"/>
      <dgm:spPr>
        <a:xfrm>
          <a:off x="2057399" y="1143114"/>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AE725AC-043E-478E-BE9D-13C66C5164F9}" type="pres">
      <dgm:prSet presAssocID="{5256B55D-C2A3-471A-9853-B194C48E1DA5}" presName="text2" presStyleLbl="fgAcc2" presStyleIdx="1" presStyleCnt="2">
        <dgm:presLayoutVars>
          <dgm:chPref val="3"/>
        </dgm:presLayoutVars>
      </dgm:prSet>
      <dgm:spPr/>
    </dgm:pt>
    <dgm:pt modelId="{0930159A-984C-4F4A-A720-33AFFF91C916}" type="pres">
      <dgm:prSet presAssocID="{5256B55D-C2A3-471A-9853-B194C48E1DA5}" presName="hierChild3" presStyleCnt="0"/>
      <dgm:spPr/>
    </dgm:pt>
    <dgm:pt modelId="{E0A2D3DF-041B-4856-82C0-8FAF20802D4D}" type="pres">
      <dgm:prSet presAssocID="{E210D304-D21A-4055-A695-FF4070FA9E6F}" presName="Name17" presStyleLbl="parChTrans1D3" presStyleIdx="0" presStyleCnt="3"/>
      <dgm:spPr/>
    </dgm:pt>
    <dgm:pt modelId="{0A878581-AF21-49E5-B7ED-91D54E032D96}" type="pres">
      <dgm:prSet presAssocID="{BEDB30BF-38B4-43BF-A341-17ADD913B8AF}" presName="hierRoot3" presStyleCnt="0"/>
      <dgm:spPr/>
    </dgm:pt>
    <dgm:pt modelId="{472CA33A-5617-4C3C-BB9C-212F6BD89F57}" type="pres">
      <dgm:prSet presAssocID="{BEDB30BF-38B4-43BF-A341-17ADD913B8AF}" presName="composite3" presStyleCnt="0"/>
      <dgm:spPr/>
    </dgm:pt>
    <dgm:pt modelId="{0660F970-646D-420D-A2DF-5563F83157D4}" type="pres">
      <dgm:prSet presAssocID="{BEDB30BF-38B4-43BF-A341-17ADD913B8AF}" presName="background3" presStyleLbl="node3" presStyleIdx="0" presStyleCnt="3"/>
      <dgm:spPr>
        <a:xfrm>
          <a:off x="54863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9E90604-05B0-41D8-8214-4C2FF40F71F3}" type="pres">
      <dgm:prSet presAssocID="{BEDB30BF-38B4-43BF-A341-17ADD913B8AF}" presName="text3" presStyleLbl="fgAcc3" presStyleIdx="0" presStyleCnt="3">
        <dgm:presLayoutVars>
          <dgm:chPref val="3"/>
        </dgm:presLayoutVars>
      </dgm:prSet>
      <dgm:spPr/>
    </dgm:pt>
    <dgm:pt modelId="{8C2CE688-3475-4024-B71C-E1C2C54B6319}" type="pres">
      <dgm:prSet presAssocID="{BEDB30BF-38B4-43BF-A341-17ADD913B8AF}" presName="hierChild4" presStyleCnt="0"/>
      <dgm:spPr/>
    </dgm:pt>
    <dgm:pt modelId="{B8F86F72-9685-4353-8D61-904BA6B891E5}" type="pres">
      <dgm:prSet presAssocID="{FB694885-6D75-4B3B-9227-7D3C6F3EFF8F}" presName="Name17" presStyleLbl="parChTrans1D3" presStyleIdx="1" presStyleCnt="3"/>
      <dgm:spPr/>
    </dgm:pt>
    <dgm:pt modelId="{412CE15C-80E4-4830-BB23-5F75EC54D31F}" type="pres">
      <dgm:prSet presAssocID="{119B758A-0F99-4C1C-A777-7EDCBE79554C}" presName="hierRoot3" presStyleCnt="0"/>
      <dgm:spPr/>
    </dgm:pt>
    <dgm:pt modelId="{060B4564-4060-4626-9274-BE4C6602D83A}" type="pres">
      <dgm:prSet presAssocID="{119B758A-0F99-4C1C-A777-7EDCBE79554C}" presName="composite3" presStyleCnt="0"/>
      <dgm:spPr/>
    </dgm:pt>
    <dgm:pt modelId="{0FAC220A-2D5B-475C-8ACE-CC576195CE29}" type="pres">
      <dgm:prSet presAssocID="{119B758A-0F99-4C1C-A777-7EDCBE79554C}" presName="background3" presStyleLbl="node3" presStyleIdx="1" presStyleCnt="3"/>
      <dgm:spPr>
        <a:xfrm>
          <a:off x="2057399"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CB6ADD2-3C6C-4B11-B829-582BF8E78D43}" type="pres">
      <dgm:prSet presAssocID="{119B758A-0F99-4C1C-A777-7EDCBE79554C}" presName="text3" presStyleLbl="fgAcc3" presStyleIdx="1" presStyleCnt="3">
        <dgm:presLayoutVars>
          <dgm:chPref val="3"/>
        </dgm:presLayoutVars>
      </dgm:prSet>
      <dgm:spPr/>
    </dgm:pt>
    <dgm:pt modelId="{F06E67B3-A3A9-4A8B-8B99-28704CAB121F}" type="pres">
      <dgm:prSet presAssocID="{119B758A-0F99-4C1C-A777-7EDCBE79554C}" presName="hierChild4" presStyleCnt="0"/>
      <dgm:spPr/>
    </dgm:pt>
    <dgm:pt modelId="{698DB916-07A7-4F94-8C5A-58D79FD9A3B3}" type="pres">
      <dgm:prSet presAssocID="{9E3F2019-E85B-452F-B510-045ED566087A}" presName="Name17" presStyleLbl="parChTrans1D3" presStyleIdx="2" presStyleCnt="3"/>
      <dgm:spPr/>
    </dgm:pt>
    <dgm:pt modelId="{9B9F3A71-5DA2-4884-B42C-4B1A94CF391A}" type="pres">
      <dgm:prSet presAssocID="{0F4B68E9-EBDC-4D5A-B549-5E1243468E61}" presName="hierRoot3" presStyleCnt="0"/>
      <dgm:spPr/>
    </dgm:pt>
    <dgm:pt modelId="{01044747-304E-49D8-BF1F-E50471725194}" type="pres">
      <dgm:prSet presAssocID="{0F4B68E9-EBDC-4D5A-B549-5E1243468E61}" presName="composite3" presStyleCnt="0"/>
      <dgm:spPr/>
    </dgm:pt>
    <dgm:pt modelId="{FC5F0D6A-BC87-49B8-85B1-CD0350E460B4}" type="pres">
      <dgm:prSet presAssocID="{0F4B68E9-EBDC-4D5A-B549-5E1243468E61}" presName="background3" presStyleLbl="node3" presStyleIdx="2" presStyleCnt="3"/>
      <dgm:spPr>
        <a:xfrm>
          <a:off x="3566160" y="2285999"/>
          <a:ext cx="1234440" cy="7838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D11F7EC-D017-42E1-AAA7-2D99012BA793}" type="pres">
      <dgm:prSet presAssocID="{0F4B68E9-EBDC-4D5A-B549-5E1243468E61}" presName="text3" presStyleLbl="fgAcc3" presStyleIdx="2" presStyleCnt="3">
        <dgm:presLayoutVars>
          <dgm:chPref val="3"/>
        </dgm:presLayoutVars>
      </dgm:prSet>
      <dgm:spPr/>
    </dgm:pt>
    <dgm:pt modelId="{6192410B-79D5-42A9-BCC0-367CABB41DFD}" type="pres">
      <dgm:prSet presAssocID="{0F4B68E9-EBDC-4D5A-B549-5E1243468E61}" presName="hierChild4" presStyleCnt="0"/>
      <dgm:spPr/>
    </dgm:pt>
  </dgm:ptLst>
  <dgm:cxnLst>
    <dgm:cxn modelId="{DFA01D0B-835F-47A2-AD36-52E4E1B9A036}" type="presOf" srcId="{59075F01-6E52-4641-B2E8-2BB9B3CDB584}" destId="{1CAF6426-C94B-4213-AA00-6AD903BAAA69}" srcOrd="0" destOrd="0" presId="urn:microsoft.com/office/officeart/2005/8/layout/hierarchy1"/>
    <dgm:cxn modelId="{DF1E9314-1B9A-4DE1-B794-17F2618EB7C7}" type="presOf" srcId="{BEDB30BF-38B4-43BF-A341-17ADD913B8AF}" destId="{09E90604-05B0-41D8-8214-4C2FF40F71F3}" srcOrd="0" destOrd="0" presId="urn:microsoft.com/office/officeart/2005/8/layout/hierarchy1"/>
    <dgm:cxn modelId="{0D69D019-DDF9-4BDD-A10D-2B9F2910D743}" type="presOf" srcId="{FB694885-6D75-4B3B-9227-7D3C6F3EFF8F}" destId="{B8F86F72-9685-4353-8D61-904BA6B891E5}" srcOrd="0" destOrd="0" presId="urn:microsoft.com/office/officeart/2005/8/layout/hierarchy1"/>
    <dgm:cxn modelId="{EDE6573B-AB42-44B4-8114-844602DD2877}" srcId="{A25A53F8-A7B1-4444-B840-B0408AA6FE9B}" destId="{5256B55D-C2A3-471A-9853-B194C48E1DA5}" srcOrd="1" destOrd="0" parTransId="{59075F01-6E52-4641-B2E8-2BB9B3CDB584}" sibTransId="{89213A8D-E1CC-4EC2-9A08-4859C3D886D7}"/>
    <dgm:cxn modelId="{C53EE13E-6938-492C-A83C-0BBBD5DC0DB5}" srcId="{A25A53F8-A7B1-4444-B840-B0408AA6FE9B}" destId="{441C0C3C-9BE2-442B-81CB-AC416D49E3C6}" srcOrd="0" destOrd="0" parTransId="{FB52B563-0D26-4A74-A186-B703F9B3666D}" sibTransId="{10186205-55DF-4398-9479-5033F170EE77}"/>
    <dgm:cxn modelId="{AA808B5C-0F7B-45FC-A8F6-70B7A129944B}" type="presOf" srcId="{E210D304-D21A-4055-A695-FF4070FA9E6F}" destId="{E0A2D3DF-041B-4856-82C0-8FAF20802D4D}" srcOrd="0" destOrd="0" presId="urn:microsoft.com/office/officeart/2005/8/layout/hierarchy1"/>
    <dgm:cxn modelId="{CF9F1D66-FD0B-4A79-88FE-AA79F50C1458}" type="presOf" srcId="{119B758A-0F99-4C1C-A777-7EDCBE79554C}" destId="{DCB6ADD2-3C6C-4B11-B829-582BF8E78D43}" srcOrd="0" destOrd="0" presId="urn:microsoft.com/office/officeart/2005/8/layout/hierarchy1"/>
    <dgm:cxn modelId="{E7B1A747-10BA-4047-8E35-F2D5EAA1B9A2}" type="presOf" srcId="{9E3F2019-E85B-452F-B510-045ED566087A}" destId="{698DB916-07A7-4F94-8C5A-58D79FD9A3B3}" srcOrd="0" destOrd="0" presId="urn:microsoft.com/office/officeart/2005/8/layout/hierarchy1"/>
    <dgm:cxn modelId="{DA5EE58D-CAEB-4F67-9AC2-9F1E1612BBC7}" type="presOf" srcId="{FB52B563-0D26-4A74-A186-B703F9B3666D}" destId="{F5CDBFF9-CFD8-4E62-BE1F-7FE7876A2FC3}" srcOrd="0" destOrd="0" presId="urn:microsoft.com/office/officeart/2005/8/layout/hierarchy1"/>
    <dgm:cxn modelId="{75B42D8F-6C70-49E4-AAC4-151D4F81052E}" srcId="{5256B55D-C2A3-471A-9853-B194C48E1DA5}" destId="{119B758A-0F99-4C1C-A777-7EDCBE79554C}" srcOrd="1" destOrd="0" parTransId="{FB694885-6D75-4B3B-9227-7D3C6F3EFF8F}" sibTransId="{0D53FEEC-F8DE-4475-9F84-7FE9747D6B61}"/>
    <dgm:cxn modelId="{C8325596-BC5C-46B5-AB10-45ED091F8E72}" srcId="{5256B55D-C2A3-471A-9853-B194C48E1DA5}" destId="{0F4B68E9-EBDC-4D5A-B549-5E1243468E61}" srcOrd="2" destOrd="0" parTransId="{9E3F2019-E85B-452F-B510-045ED566087A}" sibTransId="{A5B7DEDC-4069-4ED7-AD15-3AC660789362}"/>
    <dgm:cxn modelId="{30B2A9A9-986D-49F2-BCD4-E6C6C927171D}" srcId="{5256B55D-C2A3-471A-9853-B194C48E1DA5}" destId="{BEDB30BF-38B4-43BF-A341-17ADD913B8AF}" srcOrd="0" destOrd="0" parTransId="{E210D304-D21A-4055-A695-FF4070FA9E6F}" sibTransId="{D64F91CF-25B2-481C-9060-D5B0228A9E99}"/>
    <dgm:cxn modelId="{4BDE2ABE-12F5-4ACA-A2D6-EA7341325782}" srcId="{328001A1-370C-461D-92E9-3AEB09F93EC2}" destId="{A25A53F8-A7B1-4444-B840-B0408AA6FE9B}" srcOrd="0" destOrd="0" parTransId="{2692BB41-E1A4-4910-87B2-67D6A60DB65E}" sibTransId="{06337832-4B68-4BC7-81D1-5B4A06E93940}"/>
    <dgm:cxn modelId="{A1845BBF-67AE-4AF4-9A36-F3CBC9F0FC04}" type="presOf" srcId="{A25A53F8-A7B1-4444-B840-B0408AA6FE9B}" destId="{C5BA73EA-F55C-4DFF-BD49-C6E7632BD18B}" srcOrd="0" destOrd="0" presId="urn:microsoft.com/office/officeart/2005/8/layout/hierarchy1"/>
    <dgm:cxn modelId="{99FBECC2-2209-4088-862D-E8270B51B281}" type="presOf" srcId="{5256B55D-C2A3-471A-9853-B194C48E1DA5}" destId="{6AE725AC-043E-478E-BE9D-13C66C5164F9}" srcOrd="0" destOrd="0" presId="urn:microsoft.com/office/officeart/2005/8/layout/hierarchy1"/>
    <dgm:cxn modelId="{8E461FC4-0405-4E73-9108-7277224CEC6A}" type="presOf" srcId="{0F4B68E9-EBDC-4D5A-B549-5E1243468E61}" destId="{AD11F7EC-D017-42E1-AAA7-2D99012BA793}" srcOrd="0" destOrd="0" presId="urn:microsoft.com/office/officeart/2005/8/layout/hierarchy1"/>
    <dgm:cxn modelId="{19B490E8-100B-4B17-9868-A94513AB104F}" type="presOf" srcId="{441C0C3C-9BE2-442B-81CB-AC416D49E3C6}" destId="{4250BC9A-B5C3-4943-AD37-D8441F0D7DF4}" srcOrd="0" destOrd="0" presId="urn:microsoft.com/office/officeart/2005/8/layout/hierarchy1"/>
    <dgm:cxn modelId="{DD594EEC-9985-4A3D-863F-B4F6965BFD9E}" type="presOf" srcId="{328001A1-370C-461D-92E9-3AEB09F93EC2}" destId="{5116BE37-E11C-4382-9CC4-6854A5450248}" srcOrd="0" destOrd="0" presId="urn:microsoft.com/office/officeart/2005/8/layout/hierarchy1"/>
    <dgm:cxn modelId="{938FBBBF-C97D-4C7E-933B-63419990A815}" type="presParOf" srcId="{5116BE37-E11C-4382-9CC4-6854A5450248}" destId="{5B4A0064-9D3B-4EFE-86EF-40BFE6621A02}" srcOrd="0" destOrd="0" presId="urn:microsoft.com/office/officeart/2005/8/layout/hierarchy1"/>
    <dgm:cxn modelId="{DC4812B2-0336-409C-BD8B-90D33F536DBF}" type="presParOf" srcId="{5B4A0064-9D3B-4EFE-86EF-40BFE6621A02}" destId="{A284BD8C-9D50-441F-9BF2-1EC2823C3AA1}" srcOrd="0" destOrd="0" presId="urn:microsoft.com/office/officeart/2005/8/layout/hierarchy1"/>
    <dgm:cxn modelId="{23788344-29DB-4179-8305-738E93487D60}" type="presParOf" srcId="{A284BD8C-9D50-441F-9BF2-1EC2823C3AA1}" destId="{5D6FD1E5-3202-401E-978C-AFF1353CA47A}" srcOrd="0" destOrd="0" presId="urn:microsoft.com/office/officeart/2005/8/layout/hierarchy1"/>
    <dgm:cxn modelId="{8D6BEA25-2A2C-4BBF-99A8-56FF348CB9F0}" type="presParOf" srcId="{A284BD8C-9D50-441F-9BF2-1EC2823C3AA1}" destId="{C5BA73EA-F55C-4DFF-BD49-C6E7632BD18B}" srcOrd="1" destOrd="0" presId="urn:microsoft.com/office/officeart/2005/8/layout/hierarchy1"/>
    <dgm:cxn modelId="{ED3975E1-BE8D-4A20-AD4F-162AFBDA28D0}" type="presParOf" srcId="{5B4A0064-9D3B-4EFE-86EF-40BFE6621A02}" destId="{1A36A06B-6E8E-46A2-8FAF-86BE49377ED0}" srcOrd="1" destOrd="0" presId="urn:microsoft.com/office/officeart/2005/8/layout/hierarchy1"/>
    <dgm:cxn modelId="{57EB366E-C120-4E47-900C-B01F93413D35}" type="presParOf" srcId="{1A36A06B-6E8E-46A2-8FAF-86BE49377ED0}" destId="{F5CDBFF9-CFD8-4E62-BE1F-7FE7876A2FC3}" srcOrd="0" destOrd="0" presId="urn:microsoft.com/office/officeart/2005/8/layout/hierarchy1"/>
    <dgm:cxn modelId="{C299F085-8284-4539-BB4B-0AEDA234B975}" type="presParOf" srcId="{1A36A06B-6E8E-46A2-8FAF-86BE49377ED0}" destId="{DBE4CECE-2557-4F60-96F3-F098688E309C}" srcOrd="1" destOrd="0" presId="urn:microsoft.com/office/officeart/2005/8/layout/hierarchy1"/>
    <dgm:cxn modelId="{3B3AC830-7768-4AEE-9085-BFC42C75F310}" type="presParOf" srcId="{DBE4CECE-2557-4F60-96F3-F098688E309C}" destId="{A4B90F4D-7C04-4E63-876A-630C1AD54ADB}" srcOrd="0" destOrd="0" presId="urn:microsoft.com/office/officeart/2005/8/layout/hierarchy1"/>
    <dgm:cxn modelId="{D3D9FBFB-96CF-4E01-A5F2-10567A7E3A8C}" type="presParOf" srcId="{A4B90F4D-7C04-4E63-876A-630C1AD54ADB}" destId="{6A94A72C-5DCA-48BC-B161-0B5233350084}" srcOrd="0" destOrd="0" presId="urn:microsoft.com/office/officeart/2005/8/layout/hierarchy1"/>
    <dgm:cxn modelId="{5DFCA674-0C02-4CD7-BAA0-AD0C2838CA45}" type="presParOf" srcId="{A4B90F4D-7C04-4E63-876A-630C1AD54ADB}" destId="{4250BC9A-B5C3-4943-AD37-D8441F0D7DF4}" srcOrd="1" destOrd="0" presId="urn:microsoft.com/office/officeart/2005/8/layout/hierarchy1"/>
    <dgm:cxn modelId="{49D9D98B-9B5A-4EA2-B55A-B1F4C4E4D19B}" type="presParOf" srcId="{DBE4CECE-2557-4F60-96F3-F098688E309C}" destId="{4DFD76B0-F8A0-46FD-A8D6-5A35B523B9B6}" srcOrd="1" destOrd="0" presId="urn:microsoft.com/office/officeart/2005/8/layout/hierarchy1"/>
    <dgm:cxn modelId="{E9520AEA-6CD6-419B-89AD-B7841C919D29}" type="presParOf" srcId="{1A36A06B-6E8E-46A2-8FAF-86BE49377ED0}" destId="{1CAF6426-C94B-4213-AA00-6AD903BAAA69}" srcOrd="2" destOrd="0" presId="urn:microsoft.com/office/officeart/2005/8/layout/hierarchy1"/>
    <dgm:cxn modelId="{953FEB18-3AD0-4F4C-9A4A-74D2459A489B}" type="presParOf" srcId="{1A36A06B-6E8E-46A2-8FAF-86BE49377ED0}" destId="{08CF1C0C-085E-462B-B40B-A75F0F5991FF}" srcOrd="3" destOrd="0" presId="urn:microsoft.com/office/officeart/2005/8/layout/hierarchy1"/>
    <dgm:cxn modelId="{CC832000-5D40-4C97-8AA9-57F4834B2059}" type="presParOf" srcId="{08CF1C0C-085E-462B-B40B-A75F0F5991FF}" destId="{86F83A50-5BE2-4C71-B79B-76061ACF45E0}" srcOrd="0" destOrd="0" presId="urn:microsoft.com/office/officeart/2005/8/layout/hierarchy1"/>
    <dgm:cxn modelId="{E397DD14-83A6-44E4-B237-1F419615804E}" type="presParOf" srcId="{86F83A50-5BE2-4C71-B79B-76061ACF45E0}" destId="{10CFD8E4-473A-4ACD-AFE6-ACCFBCBA74DB}" srcOrd="0" destOrd="0" presId="urn:microsoft.com/office/officeart/2005/8/layout/hierarchy1"/>
    <dgm:cxn modelId="{A5925D50-D7E3-4584-8583-03833665B474}" type="presParOf" srcId="{86F83A50-5BE2-4C71-B79B-76061ACF45E0}" destId="{6AE725AC-043E-478E-BE9D-13C66C5164F9}" srcOrd="1" destOrd="0" presId="urn:microsoft.com/office/officeart/2005/8/layout/hierarchy1"/>
    <dgm:cxn modelId="{A1F667A4-3C02-47FB-B69B-387BC2B72B79}" type="presParOf" srcId="{08CF1C0C-085E-462B-B40B-A75F0F5991FF}" destId="{0930159A-984C-4F4A-A720-33AFFF91C916}" srcOrd="1" destOrd="0" presId="urn:microsoft.com/office/officeart/2005/8/layout/hierarchy1"/>
    <dgm:cxn modelId="{BF01DA1A-26D5-412D-8AB1-B428E7C00151}" type="presParOf" srcId="{0930159A-984C-4F4A-A720-33AFFF91C916}" destId="{E0A2D3DF-041B-4856-82C0-8FAF20802D4D}" srcOrd="0" destOrd="0" presId="urn:microsoft.com/office/officeart/2005/8/layout/hierarchy1"/>
    <dgm:cxn modelId="{03E7DA2B-5E99-47A1-BD94-D2515DECFDE0}" type="presParOf" srcId="{0930159A-984C-4F4A-A720-33AFFF91C916}" destId="{0A878581-AF21-49E5-B7ED-91D54E032D96}" srcOrd="1" destOrd="0" presId="urn:microsoft.com/office/officeart/2005/8/layout/hierarchy1"/>
    <dgm:cxn modelId="{CBCC6D60-88AE-44BE-BBF1-0B531129C9C6}" type="presParOf" srcId="{0A878581-AF21-49E5-B7ED-91D54E032D96}" destId="{472CA33A-5617-4C3C-BB9C-212F6BD89F57}" srcOrd="0" destOrd="0" presId="urn:microsoft.com/office/officeart/2005/8/layout/hierarchy1"/>
    <dgm:cxn modelId="{5D9FB46D-53C8-497F-A922-BCC0D161B241}" type="presParOf" srcId="{472CA33A-5617-4C3C-BB9C-212F6BD89F57}" destId="{0660F970-646D-420D-A2DF-5563F83157D4}" srcOrd="0" destOrd="0" presId="urn:microsoft.com/office/officeart/2005/8/layout/hierarchy1"/>
    <dgm:cxn modelId="{93294F5F-5371-417B-BC83-F3BD60E4CCAD}" type="presParOf" srcId="{472CA33A-5617-4C3C-BB9C-212F6BD89F57}" destId="{09E90604-05B0-41D8-8214-4C2FF40F71F3}" srcOrd="1" destOrd="0" presId="urn:microsoft.com/office/officeart/2005/8/layout/hierarchy1"/>
    <dgm:cxn modelId="{37223301-C1B6-4CAD-91E4-866415F81B0B}" type="presParOf" srcId="{0A878581-AF21-49E5-B7ED-91D54E032D96}" destId="{8C2CE688-3475-4024-B71C-E1C2C54B6319}" srcOrd="1" destOrd="0" presId="urn:microsoft.com/office/officeart/2005/8/layout/hierarchy1"/>
    <dgm:cxn modelId="{3FA7AC48-562A-4B5B-A375-95D9F236CC7B}" type="presParOf" srcId="{0930159A-984C-4F4A-A720-33AFFF91C916}" destId="{B8F86F72-9685-4353-8D61-904BA6B891E5}" srcOrd="2" destOrd="0" presId="urn:microsoft.com/office/officeart/2005/8/layout/hierarchy1"/>
    <dgm:cxn modelId="{17DD5E3A-9B1E-4B10-9E66-E7EB1FCA45F0}" type="presParOf" srcId="{0930159A-984C-4F4A-A720-33AFFF91C916}" destId="{412CE15C-80E4-4830-BB23-5F75EC54D31F}" srcOrd="3" destOrd="0" presId="urn:microsoft.com/office/officeart/2005/8/layout/hierarchy1"/>
    <dgm:cxn modelId="{1227EF31-A0BF-4248-AB54-30719468DC2E}" type="presParOf" srcId="{412CE15C-80E4-4830-BB23-5F75EC54D31F}" destId="{060B4564-4060-4626-9274-BE4C6602D83A}" srcOrd="0" destOrd="0" presId="urn:microsoft.com/office/officeart/2005/8/layout/hierarchy1"/>
    <dgm:cxn modelId="{026F5AFD-65B5-42C2-BC0D-DD5D96FC5982}" type="presParOf" srcId="{060B4564-4060-4626-9274-BE4C6602D83A}" destId="{0FAC220A-2D5B-475C-8ACE-CC576195CE29}" srcOrd="0" destOrd="0" presId="urn:microsoft.com/office/officeart/2005/8/layout/hierarchy1"/>
    <dgm:cxn modelId="{6F432B02-1275-44D8-BAF4-93AF2FD00800}" type="presParOf" srcId="{060B4564-4060-4626-9274-BE4C6602D83A}" destId="{DCB6ADD2-3C6C-4B11-B829-582BF8E78D43}" srcOrd="1" destOrd="0" presId="urn:microsoft.com/office/officeart/2005/8/layout/hierarchy1"/>
    <dgm:cxn modelId="{76E37042-8DB2-49E2-AB04-CA7676E25A3C}" type="presParOf" srcId="{412CE15C-80E4-4830-BB23-5F75EC54D31F}" destId="{F06E67B3-A3A9-4A8B-8B99-28704CAB121F}" srcOrd="1" destOrd="0" presId="urn:microsoft.com/office/officeart/2005/8/layout/hierarchy1"/>
    <dgm:cxn modelId="{0EB61B0F-6432-4254-BE8F-CD902D2A1F46}" type="presParOf" srcId="{0930159A-984C-4F4A-A720-33AFFF91C916}" destId="{698DB916-07A7-4F94-8C5A-58D79FD9A3B3}" srcOrd="4" destOrd="0" presId="urn:microsoft.com/office/officeart/2005/8/layout/hierarchy1"/>
    <dgm:cxn modelId="{BA780A7E-3806-48D8-BF9D-FF659695282C}" type="presParOf" srcId="{0930159A-984C-4F4A-A720-33AFFF91C916}" destId="{9B9F3A71-5DA2-4884-B42C-4B1A94CF391A}" srcOrd="5" destOrd="0" presId="urn:microsoft.com/office/officeart/2005/8/layout/hierarchy1"/>
    <dgm:cxn modelId="{25062644-5CC5-4CEE-B11E-29EFA1A731BD}" type="presParOf" srcId="{9B9F3A71-5DA2-4884-B42C-4B1A94CF391A}" destId="{01044747-304E-49D8-BF1F-E50471725194}" srcOrd="0" destOrd="0" presId="urn:microsoft.com/office/officeart/2005/8/layout/hierarchy1"/>
    <dgm:cxn modelId="{1C8DFAC8-9005-4291-B8AF-BB69D0CF1FA1}" type="presParOf" srcId="{01044747-304E-49D8-BF1F-E50471725194}" destId="{FC5F0D6A-BC87-49B8-85B1-CD0350E460B4}" srcOrd="0" destOrd="0" presId="urn:microsoft.com/office/officeart/2005/8/layout/hierarchy1"/>
    <dgm:cxn modelId="{63EBFA08-11E5-4BF5-A2CA-75512E98EB52}" type="presParOf" srcId="{01044747-304E-49D8-BF1F-E50471725194}" destId="{AD11F7EC-D017-42E1-AAA7-2D99012BA793}" srcOrd="1" destOrd="0" presId="urn:microsoft.com/office/officeart/2005/8/layout/hierarchy1"/>
    <dgm:cxn modelId="{01964602-84C0-4504-96C4-EA37AAB3FD1B}" type="presParOf" srcId="{9B9F3A71-5DA2-4884-B42C-4B1A94CF391A}" destId="{6192410B-79D5-42A9-BCC0-367CABB41DFD}"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DB916-07A7-4F94-8C5A-58D79FD9A3B3}">
      <dsp:nvSpPr>
        <dsp:cNvPr id="0" name=""/>
        <dsp:cNvSpPr/>
      </dsp:nvSpPr>
      <dsp:spPr>
        <a:xfrm>
          <a:off x="2468875" y="1686130"/>
          <a:ext cx="1320257" cy="314161"/>
        </a:xfrm>
        <a:custGeom>
          <a:avLst/>
          <a:gdLst/>
          <a:ahLst/>
          <a:cxnLst/>
          <a:rect l="0" t="0" r="0" b="0"/>
          <a:pathLst>
            <a:path>
              <a:moveTo>
                <a:pt x="0" y="0"/>
              </a:moveTo>
              <a:lnTo>
                <a:pt x="0" y="244659"/>
              </a:lnTo>
              <a:lnTo>
                <a:pt x="1508760" y="244659"/>
              </a:lnTo>
              <a:lnTo>
                <a:pt x="150876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F86F72-9685-4353-8D61-904BA6B891E5}">
      <dsp:nvSpPr>
        <dsp:cNvPr id="0" name=""/>
        <dsp:cNvSpPr/>
      </dsp:nvSpPr>
      <dsp:spPr>
        <a:xfrm>
          <a:off x="2423155" y="1686130"/>
          <a:ext cx="91440" cy="314161"/>
        </a:xfrm>
        <a:custGeom>
          <a:avLst/>
          <a:gdLst/>
          <a:ahLst/>
          <a:cxnLst/>
          <a:rect l="0" t="0" r="0" b="0"/>
          <a:pathLst>
            <a:path>
              <a:moveTo>
                <a:pt x="45720" y="0"/>
              </a:moveTo>
              <a:lnTo>
                <a:pt x="4572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A2D3DF-041B-4856-82C0-8FAF20802D4D}">
      <dsp:nvSpPr>
        <dsp:cNvPr id="0" name=""/>
        <dsp:cNvSpPr/>
      </dsp:nvSpPr>
      <dsp:spPr>
        <a:xfrm>
          <a:off x="1148618" y="1686130"/>
          <a:ext cx="1320257" cy="314161"/>
        </a:xfrm>
        <a:custGeom>
          <a:avLst/>
          <a:gdLst/>
          <a:ahLst/>
          <a:cxnLst/>
          <a:rect l="0" t="0" r="0" b="0"/>
          <a:pathLst>
            <a:path>
              <a:moveTo>
                <a:pt x="1508760" y="0"/>
              </a:moveTo>
              <a:lnTo>
                <a:pt x="1508760" y="244659"/>
              </a:lnTo>
              <a:lnTo>
                <a:pt x="0" y="244659"/>
              </a:lnTo>
              <a:lnTo>
                <a:pt x="0" y="3590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AF6426-C94B-4213-AA00-6AD903BAAA69}">
      <dsp:nvSpPr>
        <dsp:cNvPr id="0" name=""/>
        <dsp:cNvSpPr/>
      </dsp:nvSpPr>
      <dsp:spPr>
        <a:xfrm>
          <a:off x="1808747" y="686035"/>
          <a:ext cx="660128" cy="314161"/>
        </a:xfrm>
        <a:custGeom>
          <a:avLst/>
          <a:gdLst/>
          <a:ahLst/>
          <a:cxnLst/>
          <a:rect l="0" t="0" r="0" b="0"/>
          <a:pathLst>
            <a:path>
              <a:moveTo>
                <a:pt x="0" y="0"/>
              </a:moveTo>
              <a:lnTo>
                <a:pt x="0" y="244659"/>
              </a:lnTo>
              <a:lnTo>
                <a:pt x="754380" y="244659"/>
              </a:lnTo>
              <a:lnTo>
                <a:pt x="754380" y="3590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5CDBFF9-CFD8-4E62-BE1F-7FE7876A2FC3}">
      <dsp:nvSpPr>
        <dsp:cNvPr id="0" name=""/>
        <dsp:cNvSpPr/>
      </dsp:nvSpPr>
      <dsp:spPr>
        <a:xfrm>
          <a:off x="1148618" y="686035"/>
          <a:ext cx="660128" cy="314161"/>
        </a:xfrm>
        <a:custGeom>
          <a:avLst/>
          <a:gdLst/>
          <a:ahLst/>
          <a:cxnLst/>
          <a:rect l="0" t="0" r="0" b="0"/>
          <a:pathLst>
            <a:path>
              <a:moveTo>
                <a:pt x="754379" y="0"/>
              </a:moveTo>
              <a:lnTo>
                <a:pt x="754379" y="244659"/>
              </a:lnTo>
              <a:lnTo>
                <a:pt x="0" y="244659"/>
              </a:lnTo>
              <a:lnTo>
                <a:pt x="0" y="3590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6FD1E5-3202-401E-978C-AFF1353CA47A}">
      <dsp:nvSpPr>
        <dsp:cNvPr id="0" name=""/>
        <dsp:cNvSpPr/>
      </dsp:nvSpPr>
      <dsp:spPr>
        <a:xfrm>
          <a:off x="1268642" y="102"/>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BA73EA-F55C-4DFF-BD49-C6E7632BD18B}">
      <dsp:nvSpPr>
        <dsp:cNvPr id="0" name=""/>
        <dsp:cNvSpPr/>
      </dsp:nvSpPr>
      <dsp:spPr>
        <a:xfrm>
          <a:off x="1388665" y="114124"/>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Dirigeant</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Alain METZGER</a:t>
          </a:r>
        </a:p>
      </dsp:txBody>
      <dsp:txXfrm>
        <a:off x="1408755" y="134214"/>
        <a:ext cx="1040030" cy="645753"/>
      </dsp:txXfrm>
    </dsp:sp>
    <dsp:sp modelId="{6A94A72C-5DCA-48BC-B161-0B5233350084}">
      <dsp:nvSpPr>
        <dsp:cNvPr id="0" name=""/>
        <dsp:cNvSpPr/>
      </dsp:nvSpPr>
      <dsp:spPr>
        <a:xfrm>
          <a:off x="608513" y="1000197"/>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250BC9A-B5C3-4943-AD37-D8441F0D7DF4}">
      <dsp:nvSpPr>
        <dsp:cNvPr id="0" name=""/>
        <dsp:cNvSpPr/>
      </dsp:nvSpPr>
      <dsp:spPr>
        <a:xfrm>
          <a:off x="728536" y="1114219"/>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Christine METZGER</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Gestionnaire de la PME</a:t>
          </a:r>
        </a:p>
      </dsp:txBody>
      <dsp:txXfrm>
        <a:off x="748626" y="1134309"/>
        <a:ext cx="1040030" cy="645753"/>
      </dsp:txXfrm>
    </dsp:sp>
    <dsp:sp modelId="{10CFD8E4-473A-4ACD-AFE6-ACCFBCBA74DB}">
      <dsp:nvSpPr>
        <dsp:cNvPr id="0" name=""/>
        <dsp:cNvSpPr/>
      </dsp:nvSpPr>
      <dsp:spPr>
        <a:xfrm>
          <a:off x="1928770" y="1000197"/>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AE725AC-043E-478E-BE9D-13C66C5164F9}">
      <dsp:nvSpPr>
        <dsp:cNvPr id="0" name=""/>
        <dsp:cNvSpPr/>
      </dsp:nvSpPr>
      <dsp:spPr>
        <a:xfrm>
          <a:off x="2048794" y="1114219"/>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René  et Philippe</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Maçons Chefs d’Equipe</a:t>
          </a:r>
        </a:p>
      </dsp:txBody>
      <dsp:txXfrm>
        <a:off x="2068884" y="1134309"/>
        <a:ext cx="1040030" cy="645753"/>
      </dsp:txXfrm>
    </dsp:sp>
    <dsp:sp modelId="{0660F970-646D-420D-A2DF-5563F83157D4}">
      <dsp:nvSpPr>
        <dsp:cNvPr id="0" name=""/>
        <dsp:cNvSpPr/>
      </dsp:nvSpPr>
      <dsp:spPr>
        <a:xfrm>
          <a:off x="608513" y="2000291"/>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9E90604-05B0-41D8-8214-4C2FF40F71F3}">
      <dsp:nvSpPr>
        <dsp:cNvPr id="0" name=""/>
        <dsp:cNvSpPr/>
      </dsp:nvSpPr>
      <dsp:spPr>
        <a:xfrm>
          <a:off x="728536" y="2114314"/>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Guillaume </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Maçon</a:t>
          </a:r>
        </a:p>
      </dsp:txBody>
      <dsp:txXfrm>
        <a:off x="748626" y="2134404"/>
        <a:ext cx="1040030" cy="645753"/>
      </dsp:txXfrm>
    </dsp:sp>
    <dsp:sp modelId="{0FAC220A-2D5B-475C-8ACE-CC576195CE29}">
      <dsp:nvSpPr>
        <dsp:cNvPr id="0" name=""/>
        <dsp:cNvSpPr/>
      </dsp:nvSpPr>
      <dsp:spPr>
        <a:xfrm>
          <a:off x="1928770" y="2000291"/>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CB6ADD2-3C6C-4B11-B829-582BF8E78D43}">
      <dsp:nvSpPr>
        <dsp:cNvPr id="0" name=""/>
        <dsp:cNvSpPr/>
      </dsp:nvSpPr>
      <dsp:spPr>
        <a:xfrm>
          <a:off x="2048794" y="2114314"/>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Frédéric et Jérôme </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Manoeuvres</a:t>
          </a:r>
        </a:p>
      </dsp:txBody>
      <dsp:txXfrm>
        <a:off x="2068884" y="2134404"/>
        <a:ext cx="1040030" cy="645753"/>
      </dsp:txXfrm>
    </dsp:sp>
    <dsp:sp modelId="{FC5F0D6A-BC87-49B8-85B1-CD0350E460B4}">
      <dsp:nvSpPr>
        <dsp:cNvPr id="0" name=""/>
        <dsp:cNvSpPr/>
      </dsp:nvSpPr>
      <dsp:spPr>
        <a:xfrm>
          <a:off x="3249027" y="2000291"/>
          <a:ext cx="1080210" cy="6859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D11F7EC-D017-42E1-AAA7-2D99012BA793}">
      <dsp:nvSpPr>
        <dsp:cNvPr id="0" name=""/>
        <dsp:cNvSpPr/>
      </dsp:nvSpPr>
      <dsp:spPr>
        <a:xfrm>
          <a:off x="3369051" y="2114314"/>
          <a:ext cx="1080210" cy="68593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William et Arthur</a:t>
          </a:r>
        </a:p>
        <a:p>
          <a:pPr marL="0" lvl="0" indent="0" algn="ctr" defTabSz="400050">
            <a:lnSpc>
              <a:spcPct val="90000"/>
            </a:lnSpc>
            <a:spcBef>
              <a:spcPct val="0"/>
            </a:spcBef>
            <a:spcAft>
              <a:spcPct val="35000"/>
            </a:spcAft>
            <a:buNone/>
          </a:pPr>
          <a:r>
            <a:rPr lang="fr-FR" sz="900" kern="1200">
              <a:solidFill>
                <a:sysClr val="windowText" lastClr="000000">
                  <a:hueOff val="0"/>
                  <a:satOff val="0"/>
                  <a:lumOff val="0"/>
                  <a:alphaOff val="0"/>
                </a:sysClr>
              </a:solidFill>
              <a:latin typeface="Calibri"/>
              <a:ea typeface="+mn-ea"/>
              <a:cs typeface="+mn-cs"/>
            </a:rPr>
            <a:t>Apprentis maçon</a:t>
          </a:r>
        </a:p>
      </dsp:txBody>
      <dsp:txXfrm>
        <a:off x="3389141" y="2134404"/>
        <a:ext cx="1040030" cy="645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EA5C-3E26-47EE-84EF-0C06F5A9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4220</Words>
  <Characters>23216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MOUNIE</vt:lpstr>
    </vt:vector>
  </TitlesOfParts>
  <Company>Université Versailles Saint-Quentin-en-Yvelines</Company>
  <LinksUpToDate>false</LinksUpToDate>
  <CharactersWithSpaces>27382</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MOUNIE</dc:title>
  <cp:lastModifiedBy>Amaya GERONIMI</cp:lastModifiedBy>
  <cp:revision>31</cp:revision>
  <cp:lastPrinted>2023-01-17T13:53:00Z</cp:lastPrinted>
  <dcterms:created xsi:type="dcterms:W3CDTF">2023-01-17T13:54:00Z</dcterms:created>
  <dcterms:modified xsi:type="dcterms:W3CDTF">2023-06-12T07:12:00Z</dcterms:modified>
</cp:coreProperties>
</file>