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1A9D" w14:textId="1A68C23E" w:rsidR="00152BE0" w:rsidRPr="001D6890" w:rsidRDefault="00152BE0" w:rsidP="001D6890">
      <w:pPr>
        <w:spacing w:before="78"/>
        <w:ind w:right="-1"/>
        <w:jc w:val="center"/>
        <w:rPr>
          <w:rFonts w:ascii="Arial" w:hAnsi="Arial" w:cs="Arial"/>
          <w:sz w:val="40"/>
          <w:szCs w:val="22"/>
        </w:rPr>
      </w:pPr>
      <w:r w:rsidRPr="001D6890">
        <w:rPr>
          <w:rFonts w:ascii="Arial" w:hAnsi="Arial" w:cs="Arial"/>
          <w:sz w:val="40"/>
        </w:rPr>
        <w:t>BACCALAURÉAT</w:t>
      </w:r>
      <w:r w:rsidR="001D6890">
        <w:rPr>
          <w:rFonts w:ascii="Arial" w:hAnsi="Arial" w:cs="Arial"/>
          <w:spacing w:val="2"/>
          <w:sz w:val="40"/>
        </w:rPr>
        <w:t xml:space="preserve"> </w:t>
      </w:r>
      <w:r w:rsidRPr="001D6890">
        <w:rPr>
          <w:rFonts w:ascii="Arial" w:hAnsi="Arial" w:cs="Arial"/>
          <w:sz w:val="40"/>
        </w:rPr>
        <w:t>TECHNOLOGIQUE</w:t>
      </w:r>
    </w:p>
    <w:p w14:paraId="0E49C7DD" w14:textId="77777777" w:rsidR="00152BE0" w:rsidRPr="001D6890" w:rsidRDefault="00152BE0" w:rsidP="00152BE0">
      <w:pPr>
        <w:pStyle w:val="Corpsdetexte"/>
        <w:spacing w:before="10"/>
        <w:rPr>
          <w:rFonts w:ascii="Arial" w:hAnsi="Arial" w:cs="Arial"/>
          <w:sz w:val="38"/>
        </w:rPr>
      </w:pPr>
    </w:p>
    <w:p w14:paraId="3F85200F" w14:textId="77777777" w:rsidR="00152BE0" w:rsidRPr="001D6890" w:rsidRDefault="00152BE0" w:rsidP="00152BE0">
      <w:pPr>
        <w:ind w:left="1369" w:right="1504"/>
        <w:jc w:val="center"/>
        <w:rPr>
          <w:rFonts w:ascii="Arial" w:hAnsi="Arial" w:cs="Arial"/>
          <w:sz w:val="24"/>
        </w:rPr>
      </w:pPr>
      <w:r w:rsidRPr="001D6890">
        <w:rPr>
          <w:rFonts w:ascii="Arial" w:hAnsi="Arial" w:cs="Arial"/>
          <w:sz w:val="24"/>
        </w:rPr>
        <w:t>ÉPREUVE</w:t>
      </w:r>
      <w:r w:rsidRPr="001D6890">
        <w:rPr>
          <w:rFonts w:ascii="Arial" w:hAnsi="Arial" w:cs="Arial"/>
          <w:spacing w:val="-4"/>
          <w:sz w:val="24"/>
        </w:rPr>
        <w:t xml:space="preserve"> </w:t>
      </w:r>
      <w:r w:rsidRPr="001D6890">
        <w:rPr>
          <w:rFonts w:ascii="Arial" w:hAnsi="Arial" w:cs="Arial"/>
          <w:sz w:val="24"/>
        </w:rPr>
        <w:t>D’ENSEIGNEMENT</w:t>
      </w:r>
      <w:r w:rsidRPr="001D6890">
        <w:rPr>
          <w:rFonts w:ascii="Arial" w:hAnsi="Arial" w:cs="Arial"/>
          <w:spacing w:val="-2"/>
          <w:sz w:val="24"/>
        </w:rPr>
        <w:t xml:space="preserve"> </w:t>
      </w:r>
      <w:r w:rsidRPr="001D6890">
        <w:rPr>
          <w:rFonts w:ascii="Arial" w:hAnsi="Arial" w:cs="Arial"/>
          <w:sz w:val="24"/>
        </w:rPr>
        <w:t>DE</w:t>
      </w:r>
      <w:r w:rsidRPr="001D6890">
        <w:rPr>
          <w:rFonts w:ascii="Arial" w:hAnsi="Arial" w:cs="Arial"/>
          <w:spacing w:val="-3"/>
          <w:sz w:val="24"/>
        </w:rPr>
        <w:t xml:space="preserve"> </w:t>
      </w:r>
      <w:r w:rsidRPr="001D6890">
        <w:rPr>
          <w:rFonts w:ascii="Arial" w:hAnsi="Arial" w:cs="Arial"/>
          <w:sz w:val="24"/>
        </w:rPr>
        <w:t>SPÉCIALITÉ</w:t>
      </w:r>
    </w:p>
    <w:p w14:paraId="712BB0D2" w14:textId="77777777" w:rsidR="00152BE0" w:rsidRPr="001D6890" w:rsidRDefault="00152BE0" w:rsidP="00152BE0">
      <w:pPr>
        <w:pStyle w:val="Corpsdetexte"/>
        <w:spacing w:before="7"/>
        <w:rPr>
          <w:rFonts w:ascii="Arial" w:hAnsi="Arial" w:cs="Arial"/>
          <w:sz w:val="38"/>
        </w:rPr>
      </w:pPr>
    </w:p>
    <w:p w14:paraId="342B4C2B" w14:textId="3898DF0E" w:rsidR="00152BE0" w:rsidRPr="001D6890" w:rsidRDefault="00152BE0" w:rsidP="00152BE0">
      <w:pPr>
        <w:ind w:left="1368" w:right="1506"/>
        <w:jc w:val="center"/>
        <w:rPr>
          <w:rFonts w:ascii="Arial" w:hAnsi="Arial" w:cs="Arial"/>
          <w:b/>
          <w:sz w:val="28"/>
        </w:rPr>
      </w:pPr>
      <w:r w:rsidRPr="001D6890">
        <w:rPr>
          <w:rFonts w:ascii="Arial" w:hAnsi="Arial" w:cs="Arial"/>
          <w:b/>
          <w:sz w:val="28"/>
        </w:rPr>
        <w:t>Session</w:t>
      </w:r>
      <w:r w:rsidR="00BF69C8" w:rsidRPr="001D6890">
        <w:rPr>
          <w:rFonts w:ascii="Arial" w:hAnsi="Arial" w:cs="Arial"/>
          <w:b/>
          <w:sz w:val="28"/>
        </w:rPr>
        <w:t xml:space="preserve"> 2022</w:t>
      </w:r>
    </w:p>
    <w:p w14:paraId="7C15EC67" w14:textId="77777777" w:rsidR="00152BE0" w:rsidRDefault="00152BE0" w:rsidP="00152BE0">
      <w:pPr>
        <w:pStyle w:val="Corpsdetexte"/>
        <w:rPr>
          <w:rFonts w:ascii="Arial"/>
          <w:b/>
          <w:sz w:val="30"/>
        </w:rPr>
      </w:pPr>
    </w:p>
    <w:p w14:paraId="701B2300" w14:textId="77777777" w:rsidR="00152BE0" w:rsidRDefault="00152BE0" w:rsidP="00152BE0">
      <w:pPr>
        <w:pStyle w:val="Corpsdetexte"/>
        <w:spacing w:before="11"/>
        <w:rPr>
          <w:rFonts w:ascii="Arial"/>
          <w:b/>
          <w:sz w:val="38"/>
        </w:rPr>
      </w:pPr>
    </w:p>
    <w:p w14:paraId="5C1AB34E" w14:textId="7807B586" w:rsidR="00152BE0" w:rsidRDefault="00152BE0" w:rsidP="00651F5B">
      <w:pPr>
        <w:pStyle w:val="Titre"/>
        <w:ind w:left="0" w:right="-1"/>
      </w:pPr>
      <w:r>
        <w:t>SCIENCES ET TECHNOLOGIES DU</w:t>
      </w:r>
      <w:r>
        <w:rPr>
          <w:spacing w:val="-109"/>
        </w:rPr>
        <w:t xml:space="preserve"> </w:t>
      </w:r>
      <w:r w:rsidR="00651F5B">
        <w:rPr>
          <w:spacing w:val="-109"/>
        </w:rPr>
        <w:t xml:space="preserve"> </w:t>
      </w:r>
      <w:r w:rsidR="00651F5B">
        <w:rPr>
          <w:spacing w:val="-109"/>
        </w:rPr>
        <w:br/>
      </w:r>
      <w:r>
        <w:t>MANAGEMENT</w:t>
      </w:r>
      <w:r>
        <w:rPr>
          <w:spacing w:val="-2"/>
        </w:rPr>
        <w:t xml:space="preserve"> </w:t>
      </w:r>
      <w:r>
        <w:t>ET</w:t>
      </w:r>
      <w:r>
        <w:rPr>
          <w:spacing w:val="-2"/>
        </w:rPr>
        <w:t xml:space="preserve"> </w:t>
      </w:r>
      <w:r>
        <w:t>DE</w:t>
      </w:r>
      <w:r>
        <w:rPr>
          <w:spacing w:val="-1"/>
        </w:rPr>
        <w:t xml:space="preserve"> </w:t>
      </w:r>
      <w:r>
        <w:t>LA</w:t>
      </w:r>
      <w:r>
        <w:rPr>
          <w:spacing w:val="-2"/>
        </w:rPr>
        <w:t xml:space="preserve"> </w:t>
      </w:r>
      <w:r>
        <w:t>GESTION</w:t>
      </w:r>
    </w:p>
    <w:p w14:paraId="075D9E5E" w14:textId="77777777" w:rsidR="00152BE0" w:rsidRDefault="00152BE0" w:rsidP="00152BE0">
      <w:pPr>
        <w:pStyle w:val="Corpsdetexte"/>
        <w:rPr>
          <w:rFonts w:ascii="Arial"/>
          <w:b/>
          <w:sz w:val="20"/>
        </w:rPr>
      </w:pPr>
    </w:p>
    <w:p w14:paraId="2D912642" w14:textId="42C54267" w:rsidR="00152BE0" w:rsidRDefault="00D15D1C" w:rsidP="00152BE0">
      <w:pPr>
        <w:pStyle w:val="Corpsdetexte"/>
        <w:spacing w:before="7"/>
        <w:rPr>
          <w:rFonts w:ascii="Arial"/>
          <w:b/>
          <w:sz w:val="26"/>
        </w:rPr>
      </w:pPr>
      <w:r>
        <w:rPr>
          <w:noProof/>
          <w:lang w:eastAsia="fr-FR"/>
        </w:rPr>
        <mc:AlternateContent>
          <mc:Choice Requires="wps">
            <w:drawing>
              <wp:anchor distT="0" distB="0" distL="0" distR="0" simplePos="0" relativeHeight="251661312" behindDoc="1" locked="0" layoutInCell="1" allowOverlap="1" wp14:anchorId="3F927289" wp14:editId="6571332D">
                <wp:simplePos x="0" y="0"/>
                <wp:positionH relativeFrom="page">
                  <wp:posOffset>1008380</wp:posOffset>
                </wp:positionH>
                <wp:positionV relativeFrom="paragraph">
                  <wp:posOffset>222250</wp:posOffset>
                </wp:positionV>
                <wp:extent cx="5725795" cy="265430"/>
                <wp:effectExtent l="8255" t="6350" r="9525" b="139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2F694" w14:textId="77777777" w:rsidR="00152BE0" w:rsidRDefault="00152BE0" w:rsidP="00152BE0">
                            <w:pPr>
                              <w:spacing w:before="20"/>
                              <w:ind w:left="866"/>
                              <w:rPr>
                                <w:rFonts w:ascii="Arial" w:hAnsi="Arial"/>
                                <w:b/>
                                <w:sz w:val="32"/>
                              </w:rPr>
                            </w:pPr>
                            <w:r>
                              <w:rPr>
                                <w:rFonts w:ascii="Arial" w:hAnsi="Arial"/>
                                <w:b/>
                                <w:sz w:val="32"/>
                              </w:rPr>
                              <w:t>Management,</w:t>
                            </w:r>
                            <w:r>
                              <w:rPr>
                                <w:rFonts w:ascii="Arial" w:hAnsi="Arial"/>
                                <w:b/>
                                <w:spacing w:val="-6"/>
                                <w:sz w:val="32"/>
                              </w:rPr>
                              <w:t xml:space="preserve"> </w:t>
                            </w:r>
                            <w:r>
                              <w:rPr>
                                <w:rFonts w:ascii="Arial" w:hAnsi="Arial"/>
                                <w:b/>
                                <w:sz w:val="32"/>
                              </w:rPr>
                              <w:t>sciences</w:t>
                            </w:r>
                            <w:r>
                              <w:rPr>
                                <w:rFonts w:ascii="Arial" w:hAnsi="Arial"/>
                                <w:b/>
                                <w:spacing w:val="-5"/>
                                <w:sz w:val="32"/>
                              </w:rPr>
                              <w:t xml:space="preserve"> </w:t>
                            </w:r>
                            <w:r>
                              <w:rPr>
                                <w:rFonts w:ascii="Arial" w:hAnsi="Arial"/>
                                <w:b/>
                                <w:sz w:val="32"/>
                              </w:rPr>
                              <w:t>de</w:t>
                            </w:r>
                            <w:r>
                              <w:rPr>
                                <w:rFonts w:ascii="Arial" w:hAnsi="Arial"/>
                                <w:b/>
                                <w:spacing w:val="-5"/>
                                <w:sz w:val="32"/>
                              </w:rPr>
                              <w:t xml:space="preserve"> </w:t>
                            </w:r>
                            <w:r>
                              <w:rPr>
                                <w:rFonts w:ascii="Arial" w:hAnsi="Arial"/>
                                <w:b/>
                                <w:sz w:val="32"/>
                              </w:rPr>
                              <w:t>gestion</w:t>
                            </w:r>
                            <w:r>
                              <w:rPr>
                                <w:rFonts w:ascii="Arial" w:hAnsi="Arial"/>
                                <w:b/>
                                <w:spacing w:val="-5"/>
                                <w:sz w:val="32"/>
                              </w:rPr>
                              <w:t xml:space="preserve"> </w:t>
                            </w:r>
                            <w:r>
                              <w:rPr>
                                <w:rFonts w:ascii="Arial" w:hAnsi="Arial"/>
                                <w:b/>
                                <w:sz w:val="32"/>
                              </w:rPr>
                              <w:t>et</w:t>
                            </w:r>
                            <w:r>
                              <w:rPr>
                                <w:rFonts w:ascii="Arial" w:hAnsi="Arial"/>
                                <w:b/>
                                <w:spacing w:val="-5"/>
                                <w:sz w:val="32"/>
                              </w:rPr>
                              <w:t xml:space="preserve"> </w:t>
                            </w:r>
                            <w:r>
                              <w:rPr>
                                <w:rFonts w:ascii="Arial" w:hAnsi="Arial"/>
                                <w:b/>
                                <w:sz w:val="32"/>
                              </w:rPr>
                              <w:t>numérique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7289" id="_x0000_t202" coordsize="21600,21600" o:spt="202" path="m,l,21600r21600,l21600,xe">
                <v:stroke joinstyle="miter"/>
                <v:path gradientshapeok="t" o:connecttype="rect"/>
              </v:shapetype>
              <v:shape id="Text Box 2" o:spid="_x0000_s1026" type="#_x0000_t202" style="position:absolute;margin-left:79.4pt;margin-top:17.5pt;width:450.85pt;height:2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FdewIAAAA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" filled="f" strokeweight=".48pt">
                <v:textbox inset="0,0,0,0">
                  <w:txbxContent>
                    <w:p w14:paraId="0322F694" w14:textId="77777777" w:rsidR="00152BE0" w:rsidRDefault="00152BE0" w:rsidP="00152BE0">
                      <w:pPr>
                        <w:spacing w:before="20"/>
                        <w:ind w:left="866"/>
                        <w:rPr>
                          <w:rFonts w:ascii="Arial" w:hAnsi="Arial"/>
                          <w:b/>
                          <w:sz w:val="32"/>
                        </w:rPr>
                      </w:pPr>
                      <w:r>
                        <w:rPr>
                          <w:rFonts w:ascii="Arial" w:hAnsi="Arial"/>
                          <w:b/>
                          <w:sz w:val="32"/>
                        </w:rPr>
                        <w:t>Management,</w:t>
                      </w:r>
                      <w:r>
                        <w:rPr>
                          <w:rFonts w:ascii="Arial" w:hAnsi="Arial"/>
                          <w:b/>
                          <w:spacing w:val="-6"/>
                          <w:sz w:val="32"/>
                        </w:rPr>
                        <w:t xml:space="preserve"> </w:t>
                      </w:r>
                      <w:r>
                        <w:rPr>
                          <w:rFonts w:ascii="Arial" w:hAnsi="Arial"/>
                          <w:b/>
                          <w:sz w:val="32"/>
                        </w:rPr>
                        <w:t>sciences</w:t>
                      </w:r>
                      <w:r>
                        <w:rPr>
                          <w:rFonts w:ascii="Arial" w:hAnsi="Arial"/>
                          <w:b/>
                          <w:spacing w:val="-5"/>
                          <w:sz w:val="32"/>
                        </w:rPr>
                        <w:t xml:space="preserve"> </w:t>
                      </w:r>
                      <w:r>
                        <w:rPr>
                          <w:rFonts w:ascii="Arial" w:hAnsi="Arial"/>
                          <w:b/>
                          <w:sz w:val="32"/>
                        </w:rPr>
                        <w:t>de</w:t>
                      </w:r>
                      <w:r>
                        <w:rPr>
                          <w:rFonts w:ascii="Arial" w:hAnsi="Arial"/>
                          <w:b/>
                          <w:spacing w:val="-5"/>
                          <w:sz w:val="32"/>
                        </w:rPr>
                        <w:t xml:space="preserve"> </w:t>
                      </w:r>
                      <w:r>
                        <w:rPr>
                          <w:rFonts w:ascii="Arial" w:hAnsi="Arial"/>
                          <w:b/>
                          <w:sz w:val="32"/>
                        </w:rPr>
                        <w:t>gestion</w:t>
                      </w:r>
                      <w:r>
                        <w:rPr>
                          <w:rFonts w:ascii="Arial" w:hAnsi="Arial"/>
                          <w:b/>
                          <w:spacing w:val="-5"/>
                          <w:sz w:val="32"/>
                        </w:rPr>
                        <w:t xml:space="preserve"> </w:t>
                      </w:r>
                      <w:r>
                        <w:rPr>
                          <w:rFonts w:ascii="Arial" w:hAnsi="Arial"/>
                          <w:b/>
                          <w:sz w:val="32"/>
                        </w:rPr>
                        <w:t>et</w:t>
                      </w:r>
                      <w:r>
                        <w:rPr>
                          <w:rFonts w:ascii="Arial" w:hAnsi="Arial"/>
                          <w:b/>
                          <w:spacing w:val="-5"/>
                          <w:sz w:val="32"/>
                        </w:rPr>
                        <w:t xml:space="preserve"> </w:t>
                      </w:r>
                      <w:r>
                        <w:rPr>
                          <w:rFonts w:ascii="Arial" w:hAnsi="Arial"/>
                          <w:b/>
                          <w:sz w:val="32"/>
                        </w:rPr>
                        <w:t>numérique</w:t>
                      </w:r>
                    </w:p>
                  </w:txbxContent>
                </v:textbox>
                <w10:wrap type="topAndBottom" anchorx="page"/>
              </v:shape>
            </w:pict>
          </mc:Fallback>
        </mc:AlternateContent>
      </w:r>
    </w:p>
    <w:p w14:paraId="34758EF7" w14:textId="77777777" w:rsidR="00152BE0" w:rsidRDefault="00152BE0" w:rsidP="00152BE0">
      <w:pPr>
        <w:pStyle w:val="Corpsdetexte"/>
        <w:rPr>
          <w:rFonts w:ascii="Arial"/>
          <w:b/>
          <w:sz w:val="20"/>
        </w:rPr>
      </w:pPr>
    </w:p>
    <w:p w14:paraId="1CFA5D2B" w14:textId="77777777" w:rsidR="00152BE0" w:rsidRDefault="00152BE0" w:rsidP="00152BE0">
      <w:pPr>
        <w:pStyle w:val="Corpsdetexte"/>
        <w:rPr>
          <w:rFonts w:ascii="Arial"/>
          <w:b/>
          <w:sz w:val="20"/>
        </w:rPr>
      </w:pPr>
    </w:p>
    <w:p w14:paraId="4BD50061" w14:textId="77777777" w:rsidR="00152BE0" w:rsidRDefault="00152BE0" w:rsidP="00152BE0">
      <w:pPr>
        <w:pStyle w:val="Corpsdetexte"/>
        <w:rPr>
          <w:rFonts w:ascii="Arial"/>
          <w:b/>
          <w:sz w:val="20"/>
        </w:rPr>
      </w:pPr>
    </w:p>
    <w:p w14:paraId="457C6733" w14:textId="77777777" w:rsidR="00152BE0" w:rsidRDefault="00152BE0" w:rsidP="00152BE0">
      <w:pPr>
        <w:pStyle w:val="Corpsdetexte"/>
        <w:rPr>
          <w:rFonts w:ascii="Arial"/>
          <w:b/>
          <w:sz w:val="20"/>
        </w:rPr>
      </w:pPr>
    </w:p>
    <w:p w14:paraId="3AB0DB90" w14:textId="79F935AB" w:rsidR="00152BE0" w:rsidRDefault="00152BE0" w:rsidP="00152BE0">
      <w:pPr>
        <w:pStyle w:val="Corpsdetexte"/>
        <w:rPr>
          <w:rFonts w:ascii="Arial"/>
          <w:b/>
          <w:sz w:val="20"/>
        </w:rPr>
      </w:pPr>
    </w:p>
    <w:p w14:paraId="2DE40625" w14:textId="77777777" w:rsidR="00152BE0" w:rsidRPr="001D6890" w:rsidRDefault="00152BE0" w:rsidP="001D6890">
      <w:pPr>
        <w:spacing w:before="230" w:line="276" w:lineRule="auto"/>
        <w:ind w:right="-1"/>
        <w:jc w:val="center"/>
        <w:rPr>
          <w:rFonts w:ascii="Arial" w:hAnsi="Arial" w:cs="Arial"/>
          <w:b/>
          <w:sz w:val="24"/>
        </w:rPr>
      </w:pPr>
      <w:r w:rsidRPr="001D6890">
        <w:rPr>
          <w:rFonts w:ascii="Arial" w:hAnsi="Arial" w:cs="Arial"/>
          <w:sz w:val="24"/>
        </w:rPr>
        <w:t>Durée</w:t>
      </w:r>
      <w:r w:rsidRPr="001D6890">
        <w:rPr>
          <w:rFonts w:ascii="Arial" w:hAnsi="Arial" w:cs="Arial"/>
          <w:spacing w:val="-1"/>
          <w:sz w:val="24"/>
        </w:rPr>
        <w:t xml:space="preserve"> </w:t>
      </w:r>
      <w:r w:rsidRPr="001D6890">
        <w:rPr>
          <w:rFonts w:ascii="Arial" w:hAnsi="Arial" w:cs="Arial"/>
          <w:sz w:val="24"/>
        </w:rPr>
        <w:t xml:space="preserve">de l’épreuve : </w:t>
      </w:r>
      <w:r w:rsidRPr="001D6890">
        <w:rPr>
          <w:rFonts w:ascii="Arial" w:hAnsi="Arial" w:cs="Arial"/>
          <w:b/>
          <w:sz w:val="24"/>
        </w:rPr>
        <w:t>4</w:t>
      </w:r>
      <w:r w:rsidRPr="001D6890">
        <w:rPr>
          <w:rFonts w:ascii="Arial" w:hAnsi="Arial" w:cs="Arial"/>
          <w:b/>
          <w:spacing w:val="-3"/>
          <w:sz w:val="24"/>
        </w:rPr>
        <w:t xml:space="preserve"> </w:t>
      </w:r>
      <w:r w:rsidRPr="001D6890">
        <w:rPr>
          <w:rFonts w:ascii="Arial" w:hAnsi="Arial" w:cs="Arial"/>
          <w:b/>
          <w:sz w:val="24"/>
        </w:rPr>
        <w:t>heures</w:t>
      </w:r>
    </w:p>
    <w:p w14:paraId="1FCC8353" w14:textId="77777777" w:rsidR="00152BE0" w:rsidRPr="001D6890" w:rsidRDefault="00152BE0" w:rsidP="001D6890">
      <w:pPr>
        <w:spacing w:before="81" w:line="276" w:lineRule="auto"/>
        <w:ind w:right="-1"/>
        <w:jc w:val="center"/>
        <w:rPr>
          <w:rFonts w:ascii="Arial" w:hAnsi="Arial" w:cs="Arial"/>
          <w:b/>
          <w:sz w:val="24"/>
        </w:rPr>
      </w:pPr>
      <w:r w:rsidRPr="001D6890">
        <w:rPr>
          <w:rFonts w:ascii="Arial" w:hAnsi="Arial" w:cs="Arial"/>
          <w:sz w:val="24"/>
        </w:rPr>
        <w:t>Coefficient</w:t>
      </w:r>
      <w:r w:rsidRPr="001D6890">
        <w:rPr>
          <w:rFonts w:ascii="Arial" w:hAnsi="Arial" w:cs="Arial"/>
          <w:spacing w:val="-1"/>
          <w:sz w:val="24"/>
        </w:rPr>
        <w:t xml:space="preserve"> </w:t>
      </w:r>
      <w:r w:rsidRPr="001D6890">
        <w:rPr>
          <w:rFonts w:ascii="Arial" w:hAnsi="Arial" w:cs="Arial"/>
          <w:b/>
          <w:sz w:val="24"/>
        </w:rPr>
        <w:t>:</w:t>
      </w:r>
      <w:r w:rsidRPr="001D6890">
        <w:rPr>
          <w:rFonts w:ascii="Arial" w:hAnsi="Arial" w:cs="Arial"/>
          <w:b/>
          <w:spacing w:val="-4"/>
          <w:sz w:val="24"/>
        </w:rPr>
        <w:t xml:space="preserve"> </w:t>
      </w:r>
      <w:r w:rsidRPr="001D6890">
        <w:rPr>
          <w:rFonts w:ascii="Arial" w:hAnsi="Arial" w:cs="Arial"/>
          <w:b/>
          <w:sz w:val="24"/>
        </w:rPr>
        <w:t>16</w:t>
      </w:r>
    </w:p>
    <w:p w14:paraId="03D6BE61" w14:textId="77777777" w:rsidR="00152BE0" w:rsidRPr="001D6890" w:rsidRDefault="00152BE0" w:rsidP="001D6890">
      <w:pPr>
        <w:pStyle w:val="Corpsdetexte"/>
        <w:ind w:right="-1"/>
        <w:rPr>
          <w:rFonts w:ascii="Arial" w:hAnsi="Arial" w:cs="Arial"/>
          <w:b/>
          <w:sz w:val="26"/>
        </w:rPr>
      </w:pPr>
    </w:p>
    <w:p w14:paraId="60523DB1" w14:textId="77777777" w:rsidR="00152BE0" w:rsidRPr="001D6890" w:rsidRDefault="00152BE0" w:rsidP="001D6890">
      <w:pPr>
        <w:pStyle w:val="Corpsdetexte"/>
        <w:ind w:right="-1"/>
        <w:rPr>
          <w:rFonts w:ascii="Arial" w:hAnsi="Arial" w:cs="Arial"/>
          <w:b/>
          <w:sz w:val="26"/>
        </w:rPr>
      </w:pPr>
    </w:p>
    <w:p w14:paraId="4E15A0D1" w14:textId="77777777" w:rsidR="00152BE0" w:rsidRPr="001D6890" w:rsidRDefault="00152BE0" w:rsidP="001D6890">
      <w:pPr>
        <w:pStyle w:val="Corpsdetexte"/>
        <w:spacing w:before="10" w:line="276" w:lineRule="auto"/>
        <w:ind w:right="-1"/>
        <w:rPr>
          <w:rFonts w:ascii="Arial" w:hAnsi="Arial" w:cs="Arial"/>
          <w:b/>
          <w:sz w:val="35"/>
        </w:rPr>
      </w:pPr>
    </w:p>
    <w:p w14:paraId="2EC752E2" w14:textId="77777777" w:rsidR="00152BE0" w:rsidRPr="001D6890" w:rsidRDefault="00152BE0" w:rsidP="001D6890">
      <w:pPr>
        <w:spacing w:line="276" w:lineRule="auto"/>
        <w:ind w:right="-1"/>
        <w:jc w:val="center"/>
        <w:rPr>
          <w:rFonts w:ascii="Arial" w:hAnsi="Arial" w:cs="Arial"/>
          <w:i/>
          <w:sz w:val="24"/>
        </w:rPr>
      </w:pPr>
      <w:r w:rsidRPr="001D6890">
        <w:rPr>
          <w:rFonts w:ascii="Arial" w:hAnsi="Arial" w:cs="Arial"/>
          <w:i/>
          <w:sz w:val="24"/>
        </w:rPr>
        <w:t>L’usage</w:t>
      </w:r>
      <w:r w:rsidRPr="001D6890">
        <w:rPr>
          <w:rFonts w:ascii="Arial" w:hAnsi="Arial" w:cs="Arial"/>
          <w:i/>
          <w:spacing w:val="-4"/>
          <w:sz w:val="24"/>
        </w:rPr>
        <w:t xml:space="preserve"> </w:t>
      </w:r>
      <w:r w:rsidRPr="001D6890">
        <w:rPr>
          <w:rFonts w:ascii="Arial" w:hAnsi="Arial" w:cs="Arial"/>
          <w:i/>
          <w:sz w:val="24"/>
        </w:rPr>
        <w:t>de</w:t>
      </w:r>
      <w:r w:rsidRPr="001D6890">
        <w:rPr>
          <w:rFonts w:ascii="Arial" w:hAnsi="Arial" w:cs="Arial"/>
          <w:i/>
          <w:spacing w:val="-3"/>
          <w:sz w:val="24"/>
        </w:rPr>
        <w:t xml:space="preserve"> </w:t>
      </w:r>
      <w:r w:rsidRPr="001D6890">
        <w:rPr>
          <w:rFonts w:ascii="Arial" w:hAnsi="Arial" w:cs="Arial"/>
          <w:i/>
          <w:sz w:val="24"/>
        </w:rPr>
        <w:t>la</w:t>
      </w:r>
      <w:r w:rsidRPr="001D6890">
        <w:rPr>
          <w:rFonts w:ascii="Arial" w:hAnsi="Arial" w:cs="Arial"/>
          <w:i/>
          <w:spacing w:val="-4"/>
          <w:sz w:val="24"/>
        </w:rPr>
        <w:t xml:space="preserve"> </w:t>
      </w:r>
      <w:r w:rsidRPr="001D6890">
        <w:rPr>
          <w:rFonts w:ascii="Arial" w:hAnsi="Arial" w:cs="Arial"/>
          <w:i/>
          <w:sz w:val="24"/>
        </w:rPr>
        <w:t>calculatrice</w:t>
      </w:r>
      <w:r w:rsidRPr="001D6890">
        <w:rPr>
          <w:rFonts w:ascii="Arial" w:hAnsi="Arial" w:cs="Arial"/>
          <w:i/>
          <w:spacing w:val="-3"/>
          <w:sz w:val="24"/>
        </w:rPr>
        <w:t xml:space="preserve"> </w:t>
      </w:r>
      <w:r w:rsidRPr="001D6890">
        <w:rPr>
          <w:rFonts w:ascii="Arial" w:hAnsi="Arial" w:cs="Arial"/>
          <w:i/>
          <w:sz w:val="24"/>
        </w:rPr>
        <w:t>avec</w:t>
      </w:r>
      <w:r w:rsidRPr="001D6890">
        <w:rPr>
          <w:rFonts w:ascii="Arial" w:hAnsi="Arial" w:cs="Arial"/>
          <w:i/>
          <w:spacing w:val="-5"/>
          <w:sz w:val="24"/>
        </w:rPr>
        <w:t xml:space="preserve"> </w:t>
      </w:r>
      <w:r w:rsidRPr="001D6890">
        <w:rPr>
          <w:rFonts w:ascii="Arial" w:hAnsi="Arial" w:cs="Arial"/>
          <w:i/>
          <w:sz w:val="24"/>
        </w:rPr>
        <w:t>mode</w:t>
      </w:r>
      <w:r w:rsidRPr="001D6890">
        <w:rPr>
          <w:rFonts w:ascii="Arial" w:hAnsi="Arial" w:cs="Arial"/>
          <w:i/>
          <w:spacing w:val="-3"/>
          <w:sz w:val="24"/>
        </w:rPr>
        <w:t xml:space="preserve"> </w:t>
      </w:r>
      <w:r w:rsidRPr="001D6890">
        <w:rPr>
          <w:rFonts w:ascii="Arial" w:hAnsi="Arial" w:cs="Arial"/>
          <w:i/>
          <w:sz w:val="24"/>
        </w:rPr>
        <w:t>examen</w:t>
      </w:r>
      <w:r w:rsidRPr="001D6890">
        <w:rPr>
          <w:rFonts w:ascii="Arial" w:hAnsi="Arial" w:cs="Arial"/>
          <w:i/>
          <w:spacing w:val="-3"/>
          <w:sz w:val="24"/>
        </w:rPr>
        <w:t xml:space="preserve"> </w:t>
      </w:r>
      <w:r w:rsidRPr="001D6890">
        <w:rPr>
          <w:rFonts w:ascii="Arial" w:hAnsi="Arial" w:cs="Arial"/>
          <w:i/>
          <w:sz w:val="24"/>
        </w:rPr>
        <w:t>actif</w:t>
      </w:r>
      <w:r w:rsidRPr="001D6890">
        <w:rPr>
          <w:rFonts w:ascii="Arial" w:hAnsi="Arial" w:cs="Arial"/>
          <w:i/>
          <w:spacing w:val="-4"/>
          <w:sz w:val="24"/>
        </w:rPr>
        <w:t xml:space="preserve"> </w:t>
      </w:r>
      <w:r w:rsidRPr="001D6890">
        <w:rPr>
          <w:rFonts w:ascii="Arial" w:hAnsi="Arial" w:cs="Arial"/>
          <w:i/>
          <w:sz w:val="24"/>
        </w:rPr>
        <w:t>est</w:t>
      </w:r>
      <w:r w:rsidRPr="001D6890">
        <w:rPr>
          <w:rFonts w:ascii="Arial" w:hAnsi="Arial" w:cs="Arial"/>
          <w:i/>
          <w:spacing w:val="-3"/>
          <w:sz w:val="24"/>
        </w:rPr>
        <w:t xml:space="preserve"> </w:t>
      </w:r>
      <w:r w:rsidRPr="001D6890">
        <w:rPr>
          <w:rFonts w:ascii="Arial" w:hAnsi="Arial" w:cs="Arial"/>
          <w:i/>
          <w:sz w:val="24"/>
        </w:rPr>
        <w:t>autorisé.</w:t>
      </w:r>
    </w:p>
    <w:p w14:paraId="2FC38397" w14:textId="30CEDA91" w:rsidR="00152BE0" w:rsidRPr="001D6890" w:rsidRDefault="00152BE0" w:rsidP="001D6890">
      <w:pPr>
        <w:spacing w:before="80" w:line="276" w:lineRule="auto"/>
        <w:ind w:right="-1"/>
        <w:jc w:val="center"/>
        <w:rPr>
          <w:rFonts w:ascii="Arial" w:hAnsi="Arial" w:cs="Arial"/>
          <w:i/>
          <w:sz w:val="24"/>
        </w:rPr>
      </w:pPr>
      <w:r w:rsidRPr="001D6890">
        <w:rPr>
          <w:rFonts w:ascii="Arial" w:hAnsi="Arial" w:cs="Arial"/>
          <w:i/>
          <w:sz w:val="24"/>
        </w:rPr>
        <w:t>L’usage</w:t>
      </w:r>
      <w:r w:rsidRPr="001D6890">
        <w:rPr>
          <w:rFonts w:ascii="Arial" w:hAnsi="Arial" w:cs="Arial"/>
          <w:i/>
          <w:spacing w:val="-4"/>
          <w:sz w:val="24"/>
        </w:rPr>
        <w:t xml:space="preserve"> </w:t>
      </w:r>
      <w:r w:rsidRPr="001D6890">
        <w:rPr>
          <w:rFonts w:ascii="Arial" w:hAnsi="Arial" w:cs="Arial"/>
          <w:i/>
          <w:sz w:val="24"/>
        </w:rPr>
        <w:t>de</w:t>
      </w:r>
      <w:r w:rsidRPr="001D6890">
        <w:rPr>
          <w:rFonts w:ascii="Arial" w:hAnsi="Arial" w:cs="Arial"/>
          <w:i/>
          <w:spacing w:val="-4"/>
          <w:sz w:val="24"/>
        </w:rPr>
        <w:t xml:space="preserve"> </w:t>
      </w:r>
      <w:r w:rsidRPr="001D6890">
        <w:rPr>
          <w:rFonts w:ascii="Arial" w:hAnsi="Arial" w:cs="Arial"/>
          <w:i/>
          <w:sz w:val="24"/>
        </w:rPr>
        <w:t>la</w:t>
      </w:r>
      <w:r w:rsidRPr="001D6890">
        <w:rPr>
          <w:rFonts w:ascii="Arial" w:hAnsi="Arial" w:cs="Arial"/>
          <w:i/>
          <w:spacing w:val="-4"/>
          <w:sz w:val="24"/>
        </w:rPr>
        <w:t xml:space="preserve"> </w:t>
      </w:r>
      <w:r w:rsidRPr="001D6890">
        <w:rPr>
          <w:rFonts w:ascii="Arial" w:hAnsi="Arial" w:cs="Arial"/>
          <w:i/>
          <w:sz w:val="24"/>
        </w:rPr>
        <w:t>calculatrice</w:t>
      </w:r>
      <w:r w:rsidRPr="001D6890">
        <w:rPr>
          <w:rFonts w:ascii="Arial" w:hAnsi="Arial" w:cs="Arial"/>
          <w:i/>
          <w:spacing w:val="-4"/>
          <w:sz w:val="24"/>
        </w:rPr>
        <w:t xml:space="preserve"> </w:t>
      </w:r>
      <w:r w:rsidRPr="001D6890">
        <w:rPr>
          <w:rFonts w:ascii="Arial" w:hAnsi="Arial" w:cs="Arial"/>
          <w:i/>
          <w:sz w:val="24"/>
        </w:rPr>
        <w:t>sans</w:t>
      </w:r>
      <w:r w:rsidRPr="001D6890">
        <w:rPr>
          <w:rFonts w:ascii="Arial" w:hAnsi="Arial" w:cs="Arial"/>
          <w:i/>
          <w:spacing w:val="-4"/>
          <w:sz w:val="24"/>
        </w:rPr>
        <w:t xml:space="preserve"> </w:t>
      </w:r>
      <w:r w:rsidRPr="001D6890">
        <w:rPr>
          <w:rFonts w:ascii="Arial" w:hAnsi="Arial" w:cs="Arial"/>
          <w:i/>
          <w:sz w:val="24"/>
        </w:rPr>
        <w:t>mémoire,</w:t>
      </w:r>
      <w:r w:rsidRPr="001D6890">
        <w:rPr>
          <w:rFonts w:ascii="Arial" w:hAnsi="Arial" w:cs="Arial"/>
          <w:i/>
          <w:spacing w:val="-4"/>
          <w:sz w:val="24"/>
        </w:rPr>
        <w:t xml:space="preserve"> </w:t>
      </w:r>
      <w:r w:rsidRPr="001D6890">
        <w:rPr>
          <w:rFonts w:ascii="Arial" w:hAnsi="Arial" w:cs="Arial"/>
          <w:i/>
          <w:sz w:val="24"/>
        </w:rPr>
        <w:t>«</w:t>
      </w:r>
      <w:r w:rsidRPr="001D6890">
        <w:rPr>
          <w:rFonts w:ascii="Arial" w:hAnsi="Arial" w:cs="Arial"/>
          <w:i/>
          <w:spacing w:val="-3"/>
          <w:sz w:val="24"/>
        </w:rPr>
        <w:t xml:space="preserve"> </w:t>
      </w:r>
      <w:r w:rsidRPr="001D6890">
        <w:rPr>
          <w:rFonts w:ascii="Arial" w:hAnsi="Arial" w:cs="Arial"/>
          <w:i/>
          <w:sz w:val="24"/>
        </w:rPr>
        <w:t>type</w:t>
      </w:r>
      <w:r w:rsidRPr="001D6890">
        <w:rPr>
          <w:rFonts w:ascii="Arial" w:hAnsi="Arial" w:cs="Arial"/>
          <w:i/>
          <w:spacing w:val="-4"/>
          <w:sz w:val="24"/>
        </w:rPr>
        <w:t xml:space="preserve"> </w:t>
      </w:r>
      <w:r w:rsidRPr="001D6890">
        <w:rPr>
          <w:rFonts w:ascii="Arial" w:hAnsi="Arial" w:cs="Arial"/>
          <w:i/>
          <w:sz w:val="24"/>
        </w:rPr>
        <w:t>collège</w:t>
      </w:r>
      <w:r w:rsidRPr="001D6890">
        <w:rPr>
          <w:rFonts w:ascii="Arial" w:hAnsi="Arial" w:cs="Arial"/>
          <w:i/>
          <w:spacing w:val="-4"/>
          <w:sz w:val="24"/>
        </w:rPr>
        <w:t xml:space="preserve"> </w:t>
      </w:r>
      <w:r w:rsidRPr="001D6890">
        <w:rPr>
          <w:rFonts w:ascii="Arial" w:hAnsi="Arial" w:cs="Arial"/>
          <w:i/>
          <w:sz w:val="24"/>
        </w:rPr>
        <w:t>»</w:t>
      </w:r>
      <w:r w:rsidRPr="001D6890">
        <w:rPr>
          <w:rFonts w:ascii="Arial" w:hAnsi="Arial" w:cs="Arial"/>
          <w:i/>
          <w:spacing w:val="-4"/>
          <w:sz w:val="24"/>
        </w:rPr>
        <w:t xml:space="preserve"> </w:t>
      </w:r>
      <w:r w:rsidRPr="001D6890">
        <w:rPr>
          <w:rFonts w:ascii="Arial" w:hAnsi="Arial" w:cs="Arial"/>
          <w:i/>
          <w:sz w:val="24"/>
        </w:rPr>
        <w:t>est</w:t>
      </w:r>
      <w:r w:rsidRPr="001D6890">
        <w:rPr>
          <w:rFonts w:ascii="Arial" w:hAnsi="Arial" w:cs="Arial"/>
          <w:i/>
          <w:spacing w:val="-4"/>
          <w:sz w:val="24"/>
        </w:rPr>
        <w:t xml:space="preserve"> </w:t>
      </w:r>
      <w:r w:rsidRPr="001D6890">
        <w:rPr>
          <w:rFonts w:ascii="Arial" w:hAnsi="Arial" w:cs="Arial"/>
          <w:i/>
          <w:sz w:val="24"/>
        </w:rPr>
        <w:t>autorisé.</w:t>
      </w:r>
    </w:p>
    <w:p w14:paraId="7A9C0960" w14:textId="77777777" w:rsidR="00152BE0" w:rsidRPr="001D6890" w:rsidRDefault="00152BE0" w:rsidP="001D6890">
      <w:pPr>
        <w:pStyle w:val="Corpsdetexte"/>
        <w:spacing w:before="1" w:line="276" w:lineRule="auto"/>
        <w:ind w:right="-1"/>
        <w:rPr>
          <w:rFonts w:ascii="Arial" w:hAnsi="Arial" w:cs="Arial"/>
          <w:i/>
          <w:sz w:val="38"/>
        </w:rPr>
      </w:pPr>
    </w:p>
    <w:p w14:paraId="22F6A242" w14:textId="4AC851FF" w:rsidR="00F30472" w:rsidRPr="001D6890" w:rsidRDefault="00F30472" w:rsidP="001D6890">
      <w:pPr>
        <w:spacing w:line="276" w:lineRule="auto"/>
        <w:ind w:right="-1"/>
        <w:jc w:val="center"/>
        <w:rPr>
          <w:rFonts w:ascii="Arial" w:hAnsi="Arial" w:cs="Arial"/>
          <w:sz w:val="24"/>
        </w:rPr>
      </w:pPr>
      <w:r w:rsidRPr="001D6890">
        <w:rPr>
          <w:rFonts w:ascii="Arial" w:hAnsi="Arial" w:cs="Arial"/>
          <w:sz w:val="24"/>
        </w:rPr>
        <w:t>Dès que ce sujet vous est remis, assurez-vous qu’il soit complet.</w:t>
      </w:r>
    </w:p>
    <w:p w14:paraId="7D4D6C4C" w14:textId="723E4A73" w:rsidR="00F30472" w:rsidRPr="001D6890" w:rsidRDefault="00F30472" w:rsidP="001D6890">
      <w:pPr>
        <w:spacing w:line="276" w:lineRule="auto"/>
        <w:ind w:right="-1"/>
        <w:jc w:val="center"/>
        <w:rPr>
          <w:rFonts w:ascii="Arial" w:hAnsi="Arial" w:cs="Arial"/>
          <w:sz w:val="24"/>
        </w:rPr>
      </w:pPr>
      <w:r w:rsidRPr="001D6890">
        <w:rPr>
          <w:rFonts w:ascii="Arial" w:hAnsi="Arial" w:cs="Arial"/>
          <w:sz w:val="24"/>
        </w:rPr>
        <w:t>Ce sujet comporte 1</w:t>
      </w:r>
      <w:r w:rsidR="0049066B" w:rsidRPr="001D6890">
        <w:rPr>
          <w:rFonts w:ascii="Arial" w:hAnsi="Arial" w:cs="Arial"/>
          <w:sz w:val="24"/>
        </w:rPr>
        <w:t>3</w:t>
      </w:r>
      <w:r w:rsidRPr="001D6890">
        <w:rPr>
          <w:rFonts w:ascii="Arial" w:hAnsi="Arial" w:cs="Arial"/>
          <w:sz w:val="24"/>
        </w:rPr>
        <w:t xml:space="preserve"> pages numérotées de 1/1</w:t>
      </w:r>
      <w:r w:rsidR="0049066B" w:rsidRPr="001D6890">
        <w:rPr>
          <w:rFonts w:ascii="Arial" w:hAnsi="Arial" w:cs="Arial"/>
          <w:sz w:val="24"/>
        </w:rPr>
        <w:t>3</w:t>
      </w:r>
      <w:r w:rsidRPr="001D6890">
        <w:rPr>
          <w:rFonts w:ascii="Arial" w:hAnsi="Arial" w:cs="Arial"/>
          <w:sz w:val="24"/>
        </w:rPr>
        <w:t xml:space="preserve"> à 1</w:t>
      </w:r>
      <w:r w:rsidR="0049066B" w:rsidRPr="001D6890">
        <w:rPr>
          <w:rFonts w:ascii="Arial" w:hAnsi="Arial" w:cs="Arial"/>
          <w:sz w:val="24"/>
        </w:rPr>
        <w:t>3</w:t>
      </w:r>
      <w:r w:rsidRPr="001D6890">
        <w:rPr>
          <w:rFonts w:ascii="Arial" w:hAnsi="Arial" w:cs="Arial"/>
          <w:sz w:val="24"/>
        </w:rPr>
        <w:t>/1</w:t>
      </w:r>
      <w:r w:rsidR="0049066B" w:rsidRPr="001D6890">
        <w:rPr>
          <w:rFonts w:ascii="Arial" w:hAnsi="Arial" w:cs="Arial"/>
          <w:sz w:val="24"/>
        </w:rPr>
        <w:t>3</w:t>
      </w:r>
      <w:r w:rsidRPr="001D6890">
        <w:rPr>
          <w:rFonts w:ascii="Arial" w:hAnsi="Arial" w:cs="Arial"/>
          <w:sz w:val="24"/>
        </w:rPr>
        <w:t>.</w:t>
      </w:r>
    </w:p>
    <w:p w14:paraId="28AEBD71" w14:textId="77777777" w:rsidR="00152BE0" w:rsidRPr="001D6890" w:rsidRDefault="00152BE0" w:rsidP="001D6890">
      <w:pPr>
        <w:pStyle w:val="Corpsdetexte"/>
        <w:ind w:right="-1"/>
        <w:rPr>
          <w:rFonts w:ascii="Arial" w:hAnsi="Arial" w:cs="Arial"/>
          <w:sz w:val="26"/>
        </w:rPr>
      </w:pPr>
    </w:p>
    <w:p w14:paraId="52A666F3" w14:textId="77777777" w:rsidR="00152BE0" w:rsidRPr="001D6890" w:rsidRDefault="00152BE0" w:rsidP="001D6890">
      <w:pPr>
        <w:pStyle w:val="Corpsdetexte"/>
        <w:ind w:right="-1"/>
        <w:rPr>
          <w:rFonts w:ascii="Arial" w:hAnsi="Arial" w:cs="Arial"/>
          <w:sz w:val="26"/>
        </w:rPr>
      </w:pPr>
    </w:p>
    <w:p w14:paraId="54C85C61" w14:textId="77777777" w:rsidR="00152BE0" w:rsidRPr="001D6890" w:rsidRDefault="00152BE0" w:rsidP="001D6890">
      <w:pPr>
        <w:pStyle w:val="Corpsdetexte"/>
        <w:ind w:right="-1"/>
        <w:rPr>
          <w:rFonts w:ascii="Arial" w:hAnsi="Arial" w:cs="Arial"/>
          <w:sz w:val="26"/>
        </w:rPr>
      </w:pPr>
    </w:p>
    <w:p w14:paraId="66228B70" w14:textId="77777777" w:rsidR="00267CDF" w:rsidRDefault="00267CDF" w:rsidP="00267CDF">
      <w:pPr>
        <w:spacing w:line="249" w:lineRule="auto"/>
        <w:jc w:val="center"/>
        <w:rPr>
          <w:rFonts w:ascii="Arial" w:hAnsi="Arial" w:cs="Arial"/>
          <w:szCs w:val="22"/>
        </w:rPr>
      </w:pPr>
    </w:p>
    <w:p w14:paraId="564C3741" w14:textId="77777777" w:rsidR="00267CDF" w:rsidRDefault="00267CDF" w:rsidP="00267CDF">
      <w:pPr>
        <w:spacing w:after="481"/>
        <w:jc w:val="center"/>
        <w:rPr>
          <w:rFonts w:ascii="Arial" w:hAnsi="Arial" w:cs="Arial"/>
        </w:rPr>
      </w:pPr>
      <w:r>
        <w:rPr>
          <w:rFonts w:ascii="Arial" w:hAnsi="Arial" w:cs="Arial"/>
          <w:b/>
          <w:sz w:val="24"/>
        </w:rPr>
        <w:t xml:space="preserve">Le candidat sera attentif aux consignes contenues dans le sujet </w:t>
      </w:r>
      <w:r>
        <w:rPr>
          <w:rFonts w:ascii="Arial" w:hAnsi="Arial" w:cs="Arial"/>
          <w:b/>
          <w:sz w:val="24"/>
        </w:rPr>
        <w:br/>
        <w:t>pour traiter les questions.</w:t>
      </w:r>
    </w:p>
    <w:p w14:paraId="58CF31F7" w14:textId="77777777" w:rsidR="00152BE0" w:rsidRDefault="00152BE0" w:rsidP="00152BE0">
      <w:pPr>
        <w:pStyle w:val="Corpsdetexte"/>
        <w:rPr>
          <w:rFonts w:ascii="Arial"/>
          <w:b/>
          <w:sz w:val="20"/>
        </w:rPr>
      </w:pPr>
    </w:p>
    <w:p w14:paraId="1FBCACBF" w14:textId="77777777" w:rsidR="00152BE0" w:rsidRDefault="00152BE0" w:rsidP="00152BE0">
      <w:pPr>
        <w:pStyle w:val="Corpsdetexte"/>
        <w:rPr>
          <w:rFonts w:ascii="Arial"/>
          <w:b/>
          <w:sz w:val="20"/>
        </w:rPr>
      </w:pPr>
      <w:bookmarkStart w:id="0" w:name="_GoBack"/>
      <w:bookmarkEnd w:id="0"/>
    </w:p>
    <w:p w14:paraId="1828A403" w14:textId="77777777" w:rsidR="00152BE0" w:rsidRDefault="00152BE0" w:rsidP="00152BE0">
      <w:pPr>
        <w:pStyle w:val="Corpsdetexte"/>
        <w:spacing w:before="6"/>
        <w:rPr>
          <w:rFonts w:ascii="Arial"/>
          <w:b/>
        </w:rPr>
      </w:pPr>
    </w:p>
    <w:p w14:paraId="243BD0F6" w14:textId="0096FA7D" w:rsidR="00152BE0" w:rsidRDefault="00D15D1C" w:rsidP="00152BE0">
      <w:pPr>
        <w:pStyle w:val="Corpsdetexte"/>
        <w:spacing w:before="6"/>
        <w:rPr>
          <w:rFonts w:ascii="Arial"/>
          <w:b/>
        </w:rPr>
      </w:pPr>
      <w:r>
        <w:rPr>
          <w:noProof/>
          <w:lang w:eastAsia="fr-FR"/>
        </w:rPr>
        <mc:AlternateContent>
          <mc:Choice Requires="wpg">
            <w:drawing>
              <wp:anchor distT="0" distB="0" distL="0" distR="0" simplePos="0" relativeHeight="251662336" behindDoc="1" locked="0" layoutInCell="1" allowOverlap="1" wp14:anchorId="7040DB1E" wp14:editId="007416AF">
                <wp:simplePos x="0" y="0"/>
                <wp:positionH relativeFrom="page">
                  <wp:posOffset>2202180</wp:posOffset>
                </wp:positionH>
                <wp:positionV relativeFrom="paragraph">
                  <wp:posOffset>189230</wp:posOffset>
                </wp:positionV>
                <wp:extent cx="3156585" cy="427990"/>
                <wp:effectExtent l="11430" t="10795" r="3810" b="8890"/>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427990"/>
                          <a:chOff x="3468" y="298"/>
                          <a:chExt cx="4971" cy="674"/>
                        </a:xfrm>
                      </wpg:grpSpPr>
                      <wps:wsp>
                        <wps:cNvPr id="11" name="Text Box 4"/>
                        <wps:cNvSpPr txBox="1">
                          <a:spLocks noChangeArrowheads="1"/>
                        </wps:cNvSpPr>
                        <wps:spPr bwMode="auto">
                          <a:xfrm>
                            <a:off x="6165" y="302"/>
                            <a:ext cx="2268" cy="6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ECF7D" w14:textId="77777777" w:rsidR="00152BE0" w:rsidRPr="00BA7047" w:rsidRDefault="00152BE0" w:rsidP="00152BE0">
                              <w:pPr>
                                <w:spacing w:before="149"/>
                                <w:ind w:left="641"/>
                                <w:rPr>
                                  <w:rFonts w:ascii="Arial" w:hAnsi="Arial" w:cs="Arial"/>
                                  <w:sz w:val="24"/>
                                </w:rPr>
                              </w:pPr>
                              <w:r w:rsidRPr="00BA7047">
                                <w:rPr>
                                  <w:rFonts w:ascii="Arial" w:hAnsi="Arial" w:cs="Arial"/>
                                  <w:sz w:val="24"/>
                                </w:rPr>
                                <w:t>20</w:t>
                              </w:r>
                              <w:r w:rsidRPr="00BA7047">
                                <w:rPr>
                                  <w:rFonts w:ascii="Arial" w:hAnsi="Arial" w:cs="Arial"/>
                                  <w:spacing w:val="-1"/>
                                  <w:sz w:val="24"/>
                                </w:rPr>
                                <w:t xml:space="preserve"> </w:t>
                              </w:r>
                              <w:r w:rsidRPr="00BA7047">
                                <w:rPr>
                                  <w:rFonts w:ascii="Arial" w:hAnsi="Arial" w:cs="Arial"/>
                                  <w:sz w:val="24"/>
                                </w:rPr>
                                <w:t>points</w:t>
                              </w:r>
                            </w:p>
                          </w:txbxContent>
                        </wps:txbx>
                        <wps:bodyPr rot="0" vert="horz" wrap="square" lIns="0" tIns="0" rIns="0" bIns="0" anchor="t" anchorCtr="0" upright="1">
                          <a:noAutofit/>
                        </wps:bodyPr>
                      </wps:wsp>
                      <wps:wsp>
                        <wps:cNvPr id="12" name="Text Box 5"/>
                        <wps:cNvSpPr txBox="1">
                          <a:spLocks noChangeArrowheads="1"/>
                        </wps:cNvSpPr>
                        <wps:spPr bwMode="auto">
                          <a:xfrm>
                            <a:off x="3472" y="302"/>
                            <a:ext cx="2693" cy="6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8C681" w14:textId="77777777" w:rsidR="00152BE0" w:rsidRDefault="00152BE0" w:rsidP="00152BE0">
                              <w:pPr>
                                <w:spacing w:before="147"/>
                                <w:ind w:left="854"/>
                                <w:rPr>
                                  <w:rFonts w:ascii="Arial"/>
                                  <w:b/>
                                  <w:sz w:val="24"/>
                                </w:rPr>
                              </w:pPr>
                              <w:r>
                                <w:rPr>
                                  <w:rFonts w:ascii="Arial"/>
                                  <w:b/>
                                  <w:sz w:val="24"/>
                                </w:rPr>
                                <w:t>Notation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0DB1E" id="Group 3" o:spid="_x0000_s1027" style="position:absolute;margin-left:173.4pt;margin-top:14.9pt;width:248.55pt;height:33.7pt;z-index:-251654144;mso-wrap-distance-left:0;mso-wrap-distance-right:0;mso-position-horizontal-relative:page" coordorigin="3468,298" coordsize="49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">
                <v:shapetype id="_x0000_t202" coordsize="21600,21600" o:spt="202" path="m,l,21600r21600,l21600,xe">
                  <v:stroke joinstyle="miter"/>
                  <v:path gradientshapeok="t" o:connecttype="rect"/>
                </v:shapetype>
                <v:shape id="Text Box 4" o:spid="_x0000_s1028" type="#_x0000_t202" style="position:absolute;left:6165;top:302;width:2268;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14:paraId="72CECF7D" w14:textId="77777777" w:rsidR="00152BE0" w:rsidRPr="00BA7047" w:rsidRDefault="00152BE0" w:rsidP="00152BE0">
                        <w:pPr>
                          <w:spacing w:before="149"/>
                          <w:ind w:left="641"/>
                          <w:rPr>
                            <w:rFonts w:ascii="Arial" w:hAnsi="Arial" w:cs="Arial"/>
                            <w:sz w:val="24"/>
                          </w:rPr>
                        </w:pPr>
                        <w:r w:rsidRPr="00BA7047">
                          <w:rPr>
                            <w:rFonts w:ascii="Arial" w:hAnsi="Arial" w:cs="Arial"/>
                            <w:sz w:val="24"/>
                          </w:rPr>
                          <w:t>20</w:t>
                        </w:r>
                        <w:r w:rsidRPr="00BA7047">
                          <w:rPr>
                            <w:rFonts w:ascii="Arial" w:hAnsi="Arial" w:cs="Arial"/>
                            <w:spacing w:val="-1"/>
                            <w:sz w:val="24"/>
                          </w:rPr>
                          <w:t xml:space="preserve"> </w:t>
                        </w:r>
                        <w:r w:rsidRPr="00BA7047">
                          <w:rPr>
                            <w:rFonts w:ascii="Arial" w:hAnsi="Arial" w:cs="Arial"/>
                            <w:sz w:val="24"/>
                          </w:rPr>
                          <w:t>points</w:t>
                        </w:r>
                      </w:p>
                    </w:txbxContent>
                  </v:textbox>
                </v:shape>
                <v:shape id="Text Box 5" o:spid="_x0000_s1029" type="#_x0000_t202" style="position:absolute;left:3472;top:302;width:2693;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7058C681" w14:textId="77777777" w:rsidR="00152BE0" w:rsidRDefault="00152BE0" w:rsidP="00152BE0">
                        <w:pPr>
                          <w:spacing w:before="147"/>
                          <w:ind w:left="854"/>
                          <w:rPr>
                            <w:rFonts w:ascii="Arial"/>
                            <w:b/>
                            <w:sz w:val="24"/>
                          </w:rPr>
                        </w:pPr>
                        <w:r>
                          <w:rPr>
                            <w:rFonts w:ascii="Arial"/>
                            <w:b/>
                            <w:sz w:val="24"/>
                          </w:rPr>
                          <w:t>Notation</w:t>
                        </w:r>
                      </w:p>
                    </w:txbxContent>
                  </v:textbox>
                </v:shape>
                <w10:wrap type="topAndBottom" anchorx="page"/>
              </v:group>
            </w:pict>
          </mc:Fallback>
        </mc:AlternateContent>
      </w:r>
    </w:p>
    <w:p w14:paraId="2C322188" w14:textId="25CC4256" w:rsidR="00947423" w:rsidRDefault="00947423">
      <w:pPr>
        <w:rPr>
          <w:rFonts w:asciiTheme="minorHAnsi" w:hAnsiTheme="minorHAnsi"/>
          <w:b/>
          <w:bCs/>
        </w:rPr>
      </w:pPr>
    </w:p>
    <w:p w14:paraId="65612D41" w14:textId="52611181" w:rsidR="004730E5" w:rsidRPr="00BB2DCE" w:rsidRDefault="006B41D8" w:rsidP="00385970">
      <w:pPr>
        <w:pStyle w:val="StyleTitre3"/>
        <w:tabs>
          <w:tab w:val="clear" w:pos="8051"/>
          <w:tab w:val="right" w:pos="9498"/>
        </w:tabs>
        <w:rPr>
          <w:rFonts w:cs="Arial"/>
          <w:szCs w:val="22"/>
        </w:rPr>
      </w:pPr>
      <w:r w:rsidRPr="00BB2DCE">
        <w:rPr>
          <w:rFonts w:cs="Arial"/>
          <w:szCs w:val="22"/>
        </w:rPr>
        <w:lastRenderedPageBreak/>
        <w:t xml:space="preserve">Liste des dossiers </w:t>
      </w:r>
      <w:r w:rsidR="00385970">
        <w:rPr>
          <w:rFonts w:cs="Arial"/>
          <w:szCs w:val="22"/>
        </w:rPr>
        <w:tab/>
      </w:r>
      <w:r w:rsidR="00C53980" w:rsidRPr="00BB2DCE">
        <w:rPr>
          <w:rFonts w:cs="Arial"/>
          <w:szCs w:val="22"/>
        </w:rPr>
        <w:t xml:space="preserve"> </w:t>
      </w:r>
      <w:r w:rsidR="004730E5" w:rsidRPr="00BB2DCE">
        <w:rPr>
          <w:rFonts w:cs="Arial"/>
          <w:szCs w:val="22"/>
        </w:rPr>
        <w:t>Barème indicatif</w:t>
      </w:r>
      <w:r w:rsidR="000C3BCB" w:rsidRPr="00BB2DCE">
        <w:rPr>
          <w:rFonts w:cs="Arial"/>
          <w:szCs w:val="22"/>
        </w:rPr>
        <w:t xml:space="preserve"> sur 100</w:t>
      </w:r>
    </w:p>
    <w:p w14:paraId="5C11F253" w14:textId="77777777" w:rsidR="00CF64D8" w:rsidRPr="00BB2DCE" w:rsidRDefault="00CF64D8" w:rsidP="00CF64D8">
      <w:pPr>
        <w:rPr>
          <w:rFonts w:ascii="Arial" w:hAnsi="Arial" w:cs="Arial"/>
          <w:szCs w:val="22"/>
        </w:rPr>
      </w:pPr>
    </w:p>
    <w:p w14:paraId="4A2886C5" w14:textId="3FFFC10B" w:rsidR="009C4E22" w:rsidRPr="00BB2DCE" w:rsidRDefault="004730E5" w:rsidP="003B6CC9">
      <w:pPr>
        <w:tabs>
          <w:tab w:val="left" w:pos="7938"/>
        </w:tabs>
        <w:suppressAutoHyphens/>
        <w:spacing w:before="120"/>
        <w:ind w:left="2268" w:hanging="1843"/>
        <w:jc w:val="both"/>
        <w:rPr>
          <w:rFonts w:ascii="Arial" w:hAnsi="Arial" w:cs="Arial"/>
          <w:szCs w:val="22"/>
        </w:rPr>
      </w:pPr>
      <w:r w:rsidRPr="00BB2DCE">
        <w:rPr>
          <w:rFonts w:ascii="Arial" w:hAnsi="Arial" w:cs="Arial"/>
          <w:szCs w:val="22"/>
        </w:rPr>
        <w:t>Dossier 1 :</w:t>
      </w:r>
      <w:r w:rsidR="00120E14" w:rsidRPr="00BB2DCE">
        <w:rPr>
          <w:rFonts w:ascii="Arial" w:hAnsi="Arial" w:cs="Arial"/>
          <w:szCs w:val="22"/>
        </w:rPr>
        <w:t xml:space="preserve"> </w:t>
      </w:r>
      <w:r w:rsidR="00EA0ED5">
        <w:rPr>
          <w:rFonts w:ascii="Arial" w:hAnsi="Arial" w:cs="Arial"/>
          <w:szCs w:val="22"/>
        </w:rPr>
        <w:t>l</w:t>
      </w:r>
      <w:r w:rsidR="009C4E22" w:rsidRPr="00BB2DCE">
        <w:rPr>
          <w:rFonts w:ascii="Arial" w:hAnsi="Arial" w:cs="Arial"/>
          <w:szCs w:val="22"/>
        </w:rPr>
        <w:t xml:space="preserve">es choix stratégiques de </w:t>
      </w:r>
      <w:r w:rsidR="005D4996">
        <w:rPr>
          <w:rFonts w:ascii="Arial" w:hAnsi="Arial" w:cs="Arial"/>
          <w:szCs w:val="22"/>
        </w:rPr>
        <w:t>TechnoMAP</w:t>
      </w:r>
      <w:r w:rsidR="00EA0ED5">
        <w:rPr>
          <w:rFonts w:ascii="Arial" w:hAnsi="Arial" w:cs="Arial"/>
          <w:szCs w:val="22"/>
        </w:rPr>
        <w:tab/>
      </w:r>
      <w:r w:rsidR="00385970">
        <w:rPr>
          <w:rFonts w:ascii="Arial" w:hAnsi="Arial" w:cs="Arial"/>
          <w:szCs w:val="22"/>
        </w:rPr>
        <w:t>3</w:t>
      </w:r>
      <w:r w:rsidR="003B6CC9">
        <w:rPr>
          <w:rFonts w:ascii="Arial" w:hAnsi="Arial" w:cs="Arial"/>
          <w:szCs w:val="22"/>
        </w:rPr>
        <w:t>1</w:t>
      </w:r>
      <w:r w:rsidR="00385970">
        <w:rPr>
          <w:rFonts w:ascii="Arial" w:hAnsi="Arial" w:cs="Arial"/>
          <w:szCs w:val="22"/>
        </w:rPr>
        <w:t xml:space="preserve"> </w:t>
      </w:r>
      <w:r w:rsidR="00D15D1C" w:rsidRPr="00BB2DCE">
        <w:rPr>
          <w:rFonts w:ascii="Arial" w:hAnsi="Arial" w:cs="Arial"/>
          <w:szCs w:val="22"/>
        </w:rPr>
        <w:t>points</w:t>
      </w:r>
    </w:p>
    <w:p w14:paraId="4DDC5338" w14:textId="1E4EFCFF" w:rsidR="004730E5" w:rsidRPr="00BB2DCE" w:rsidRDefault="00120E14" w:rsidP="003B6CC9">
      <w:pPr>
        <w:tabs>
          <w:tab w:val="left" w:pos="7938"/>
        </w:tabs>
        <w:suppressAutoHyphens/>
        <w:spacing w:before="120"/>
        <w:ind w:left="2268" w:hanging="1843"/>
        <w:jc w:val="both"/>
        <w:rPr>
          <w:rFonts w:ascii="Arial" w:hAnsi="Arial" w:cs="Arial"/>
          <w:szCs w:val="22"/>
        </w:rPr>
      </w:pPr>
      <w:r w:rsidRPr="00BB2DCE">
        <w:rPr>
          <w:rFonts w:ascii="Arial" w:hAnsi="Arial" w:cs="Arial"/>
          <w:szCs w:val="22"/>
        </w:rPr>
        <w:t>Dossier 2</w:t>
      </w:r>
      <w:r w:rsidR="009C4E22" w:rsidRPr="00BB2DCE">
        <w:rPr>
          <w:rFonts w:ascii="Arial" w:hAnsi="Arial" w:cs="Arial"/>
          <w:szCs w:val="22"/>
        </w:rPr>
        <w:t> </w:t>
      </w:r>
      <w:r w:rsidR="00EA0ED5">
        <w:rPr>
          <w:rFonts w:ascii="Arial" w:hAnsi="Arial" w:cs="Arial"/>
          <w:szCs w:val="22"/>
        </w:rPr>
        <w:t>: la performance sociale et financière de</w:t>
      </w:r>
      <w:r w:rsidRPr="00BB2DCE">
        <w:rPr>
          <w:rFonts w:ascii="Arial" w:hAnsi="Arial" w:cs="Arial"/>
          <w:szCs w:val="22"/>
        </w:rPr>
        <w:t xml:space="preserve"> </w:t>
      </w:r>
      <w:r w:rsidR="005D4996">
        <w:rPr>
          <w:rFonts w:ascii="Arial" w:hAnsi="Arial" w:cs="Arial"/>
          <w:szCs w:val="22"/>
        </w:rPr>
        <w:t>TechnoMAP</w:t>
      </w:r>
      <w:r w:rsidR="00EA0ED5">
        <w:rPr>
          <w:rFonts w:ascii="Arial" w:hAnsi="Arial" w:cs="Arial"/>
          <w:szCs w:val="22"/>
        </w:rPr>
        <w:tab/>
      </w:r>
      <w:r w:rsidR="00385970">
        <w:rPr>
          <w:rFonts w:ascii="Arial" w:hAnsi="Arial" w:cs="Arial"/>
          <w:szCs w:val="22"/>
        </w:rPr>
        <w:t>3</w:t>
      </w:r>
      <w:r w:rsidR="003B6CC9">
        <w:rPr>
          <w:rFonts w:ascii="Arial" w:hAnsi="Arial" w:cs="Arial"/>
          <w:szCs w:val="22"/>
        </w:rPr>
        <w:t>4</w:t>
      </w:r>
      <w:r w:rsidR="00385970">
        <w:rPr>
          <w:rFonts w:ascii="Arial" w:hAnsi="Arial" w:cs="Arial"/>
          <w:szCs w:val="22"/>
        </w:rPr>
        <w:t xml:space="preserve"> </w:t>
      </w:r>
      <w:r w:rsidR="00EA0ED5">
        <w:rPr>
          <w:rFonts w:ascii="Arial" w:hAnsi="Arial" w:cs="Arial"/>
          <w:szCs w:val="22"/>
        </w:rPr>
        <w:t>p</w:t>
      </w:r>
      <w:r w:rsidR="00D15D1C" w:rsidRPr="00BB2DCE">
        <w:rPr>
          <w:rFonts w:ascii="Arial" w:hAnsi="Arial" w:cs="Arial"/>
          <w:szCs w:val="22"/>
        </w:rPr>
        <w:t>oints</w:t>
      </w:r>
    </w:p>
    <w:p w14:paraId="121E978C" w14:textId="573FC146" w:rsidR="00120E14" w:rsidRPr="00BB2DCE" w:rsidRDefault="00120E14" w:rsidP="003B6CC9">
      <w:pPr>
        <w:tabs>
          <w:tab w:val="left" w:pos="7938"/>
        </w:tabs>
        <w:suppressAutoHyphens/>
        <w:spacing w:before="120"/>
        <w:ind w:left="2268" w:hanging="1843"/>
        <w:jc w:val="both"/>
        <w:rPr>
          <w:rFonts w:ascii="Arial" w:hAnsi="Arial" w:cs="Arial"/>
          <w:szCs w:val="22"/>
        </w:rPr>
      </w:pPr>
      <w:r w:rsidRPr="00BB2DCE">
        <w:rPr>
          <w:rFonts w:ascii="Arial" w:hAnsi="Arial" w:cs="Arial"/>
          <w:szCs w:val="22"/>
        </w:rPr>
        <w:t>Dossier 3</w:t>
      </w:r>
      <w:r w:rsidR="009C4E22" w:rsidRPr="00BB2DCE">
        <w:rPr>
          <w:rFonts w:ascii="Arial" w:hAnsi="Arial" w:cs="Arial"/>
          <w:szCs w:val="22"/>
        </w:rPr>
        <w:t> </w:t>
      </w:r>
      <w:r w:rsidRPr="00BB2DCE">
        <w:rPr>
          <w:rFonts w:ascii="Arial" w:hAnsi="Arial" w:cs="Arial"/>
          <w:szCs w:val="22"/>
        </w:rPr>
        <w:t xml:space="preserve">: </w:t>
      </w:r>
      <w:r w:rsidR="00385970">
        <w:rPr>
          <w:rFonts w:ascii="Arial" w:hAnsi="Arial" w:cs="Arial"/>
          <w:szCs w:val="22"/>
        </w:rPr>
        <w:t>l</w:t>
      </w:r>
      <w:r w:rsidRPr="00BB2DCE">
        <w:rPr>
          <w:rFonts w:ascii="Arial" w:hAnsi="Arial" w:cs="Arial"/>
          <w:szCs w:val="22"/>
        </w:rPr>
        <w:t>’innovation et la col</w:t>
      </w:r>
      <w:r w:rsidR="00EA0ED5">
        <w:rPr>
          <w:rFonts w:ascii="Arial" w:hAnsi="Arial" w:cs="Arial"/>
          <w:szCs w:val="22"/>
        </w:rPr>
        <w:t>laboration</w:t>
      </w:r>
      <w:r w:rsidR="00580CDF">
        <w:rPr>
          <w:rFonts w:ascii="Arial" w:hAnsi="Arial" w:cs="Arial"/>
          <w:szCs w:val="22"/>
        </w:rPr>
        <w:t xml:space="preserve"> chez TechnoMAP</w:t>
      </w:r>
      <w:r w:rsidR="00EA0ED5">
        <w:rPr>
          <w:rFonts w:ascii="Arial" w:hAnsi="Arial" w:cs="Arial"/>
          <w:szCs w:val="22"/>
        </w:rPr>
        <w:tab/>
      </w:r>
      <w:r w:rsidR="00385970">
        <w:rPr>
          <w:rFonts w:ascii="Arial" w:hAnsi="Arial" w:cs="Arial"/>
          <w:szCs w:val="22"/>
        </w:rPr>
        <w:t>3</w:t>
      </w:r>
      <w:r w:rsidR="003B6CC9">
        <w:rPr>
          <w:rFonts w:ascii="Arial" w:hAnsi="Arial" w:cs="Arial"/>
          <w:szCs w:val="22"/>
        </w:rPr>
        <w:t>5</w:t>
      </w:r>
      <w:r w:rsidR="00385970">
        <w:rPr>
          <w:rFonts w:ascii="Arial" w:hAnsi="Arial" w:cs="Arial"/>
          <w:szCs w:val="22"/>
        </w:rPr>
        <w:t xml:space="preserve"> </w:t>
      </w:r>
      <w:r w:rsidR="00D15D1C" w:rsidRPr="00BB2DCE">
        <w:rPr>
          <w:rFonts w:ascii="Arial" w:hAnsi="Arial" w:cs="Arial"/>
          <w:szCs w:val="22"/>
        </w:rPr>
        <w:t>points</w:t>
      </w:r>
      <w:r w:rsidRPr="00BB2DCE">
        <w:rPr>
          <w:rFonts w:ascii="Arial" w:hAnsi="Arial" w:cs="Arial"/>
          <w:szCs w:val="22"/>
        </w:rPr>
        <w:t xml:space="preserve"> </w:t>
      </w:r>
    </w:p>
    <w:p w14:paraId="01FF443E" w14:textId="77777777" w:rsidR="00BC6550" w:rsidRDefault="00BC6550">
      <w:pPr>
        <w:pStyle w:val="Total"/>
        <w:rPr>
          <w:rFonts w:ascii="Arial" w:hAnsi="Arial" w:cs="Arial"/>
          <w:szCs w:val="22"/>
        </w:rPr>
      </w:pPr>
    </w:p>
    <w:p w14:paraId="3B61490F" w14:textId="34642C2B" w:rsidR="004730E5" w:rsidRPr="00BB2DCE" w:rsidRDefault="004730E5">
      <w:pPr>
        <w:pStyle w:val="Total"/>
        <w:rPr>
          <w:rFonts w:ascii="Arial" w:hAnsi="Arial" w:cs="Arial"/>
          <w:szCs w:val="22"/>
        </w:rPr>
      </w:pPr>
      <w:r w:rsidRPr="00BB2DCE">
        <w:rPr>
          <w:rFonts w:ascii="Arial" w:hAnsi="Arial" w:cs="Arial"/>
          <w:szCs w:val="22"/>
        </w:rPr>
        <w:tab/>
      </w:r>
    </w:p>
    <w:p w14:paraId="1E3C8770" w14:textId="23CD8FE4" w:rsidR="004730E5" w:rsidRPr="00BB2DCE" w:rsidRDefault="004730E5" w:rsidP="006B41D8">
      <w:pPr>
        <w:pStyle w:val="StyleTitre3"/>
        <w:rPr>
          <w:rFonts w:cs="Arial"/>
          <w:szCs w:val="22"/>
        </w:rPr>
      </w:pPr>
      <w:r w:rsidRPr="00BB2DCE">
        <w:rPr>
          <w:rFonts w:cs="Arial"/>
          <w:szCs w:val="22"/>
        </w:rPr>
        <w:t>Liste des documents à exploiter</w:t>
      </w:r>
      <w:r w:rsidR="009C4E22" w:rsidRPr="00BB2DCE">
        <w:rPr>
          <w:rFonts w:cs="Arial"/>
          <w:szCs w:val="22"/>
        </w:rPr>
        <w:t> </w:t>
      </w:r>
    </w:p>
    <w:p w14:paraId="22179F77" w14:textId="65097B42" w:rsidR="00371623" w:rsidRPr="00371623" w:rsidRDefault="009804BE" w:rsidP="00BA7047">
      <w:pPr>
        <w:pStyle w:val="Dossier"/>
        <w:ind w:left="1843" w:hanging="1418"/>
        <w:rPr>
          <w:rFonts w:ascii="Arial" w:hAnsi="Arial" w:cs="Arial"/>
          <w:szCs w:val="22"/>
        </w:rPr>
      </w:pPr>
      <w:r>
        <w:rPr>
          <w:rFonts w:ascii="Arial" w:hAnsi="Arial" w:cs="Arial"/>
          <w:szCs w:val="22"/>
        </w:rPr>
        <w:t>Document 1 :</w:t>
      </w:r>
      <w:r>
        <w:rPr>
          <w:rFonts w:ascii="Arial" w:hAnsi="Arial" w:cs="Arial"/>
          <w:szCs w:val="22"/>
        </w:rPr>
        <w:tab/>
      </w:r>
      <w:r w:rsidR="00371623" w:rsidRPr="00371623">
        <w:rPr>
          <w:rFonts w:ascii="Arial" w:hAnsi="Arial" w:cs="Arial"/>
          <w:szCs w:val="22"/>
        </w:rPr>
        <w:t>l’activité de l’entreprise TechnoMAP</w:t>
      </w:r>
    </w:p>
    <w:p w14:paraId="7F4D49AE" w14:textId="2B2526E4" w:rsidR="00371623" w:rsidRPr="00371623" w:rsidRDefault="009804BE" w:rsidP="00BA7047">
      <w:pPr>
        <w:pStyle w:val="Dossier"/>
        <w:ind w:left="1843" w:hanging="1418"/>
        <w:rPr>
          <w:rFonts w:ascii="Arial" w:hAnsi="Arial" w:cs="Arial"/>
          <w:szCs w:val="22"/>
        </w:rPr>
      </w:pPr>
      <w:r>
        <w:rPr>
          <w:rFonts w:ascii="Arial" w:hAnsi="Arial" w:cs="Arial"/>
          <w:szCs w:val="22"/>
        </w:rPr>
        <w:t>Document 2 :</w:t>
      </w:r>
      <w:r>
        <w:rPr>
          <w:rFonts w:ascii="Arial" w:hAnsi="Arial" w:cs="Arial"/>
          <w:szCs w:val="22"/>
        </w:rPr>
        <w:tab/>
      </w:r>
      <w:r w:rsidR="00371623" w:rsidRPr="00371623">
        <w:rPr>
          <w:rFonts w:ascii="Arial" w:hAnsi="Arial" w:cs="Arial"/>
          <w:szCs w:val="22"/>
        </w:rPr>
        <w:t>Christophe Vergneault, TechnoMAP : « Pour moi</w:t>
      </w:r>
      <w:r w:rsidR="00580CDF">
        <w:rPr>
          <w:rFonts w:ascii="Arial" w:hAnsi="Arial" w:cs="Arial"/>
          <w:szCs w:val="22"/>
        </w:rPr>
        <w:t xml:space="preserve"> l’entreprise numérique est une </w:t>
      </w:r>
      <w:r w:rsidR="00371623" w:rsidRPr="00371623">
        <w:rPr>
          <w:rFonts w:ascii="Arial" w:hAnsi="Arial" w:cs="Arial"/>
          <w:szCs w:val="22"/>
        </w:rPr>
        <w:t>entreprise libérée »</w:t>
      </w:r>
    </w:p>
    <w:p w14:paraId="531093EB" w14:textId="49078151" w:rsidR="00371623" w:rsidRPr="00371623" w:rsidRDefault="009804BE" w:rsidP="00BA7047">
      <w:pPr>
        <w:pStyle w:val="Dossier"/>
        <w:ind w:left="1843" w:hanging="1418"/>
        <w:rPr>
          <w:rFonts w:ascii="Arial" w:hAnsi="Arial" w:cs="Arial"/>
          <w:szCs w:val="22"/>
        </w:rPr>
      </w:pPr>
      <w:r>
        <w:rPr>
          <w:rFonts w:ascii="Arial" w:hAnsi="Arial" w:cs="Arial"/>
          <w:szCs w:val="22"/>
        </w:rPr>
        <w:t>Document 3 :</w:t>
      </w:r>
      <w:r>
        <w:rPr>
          <w:rFonts w:ascii="Arial" w:hAnsi="Arial" w:cs="Arial"/>
          <w:szCs w:val="22"/>
        </w:rPr>
        <w:tab/>
      </w:r>
      <w:r w:rsidR="00371623" w:rsidRPr="00371623">
        <w:rPr>
          <w:rFonts w:ascii="Arial" w:hAnsi="Arial" w:cs="Arial"/>
          <w:szCs w:val="22"/>
        </w:rPr>
        <w:t>l</w:t>
      </w:r>
      <w:r w:rsidR="00216D23">
        <w:rPr>
          <w:rFonts w:ascii="Arial" w:hAnsi="Arial" w:cs="Arial"/>
          <w:szCs w:val="22"/>
        </w:rPr>
        <w:t>’identité</w:t>
      </w:r>
      <w:r w:rsidR="00371623" w:rsidRPr="00216D23">
        <w:rPr>
          <w:rFonts w:ascii="Arial" w:hAnsi="Arial" w:cs="Arial"/>
          <w:szCs w:val="22"/>
        </w:rPr>
        <w:t xml:space="preserve"> </w:t>
      </w:r>
      <w:r w:rsidR="00371623" w:rsidRPr="00371623">
        <w:rPr>
          <w:rFonts w:ascii="Arial" w:hAnsi="Arial" w:cs="Arial"/>
          <w:szCs w:val="22"/>
        </w:rPr>
        <w:t>de l’entreprise TechnoMAP</w:t>
      </w:r>
    </w:p>
    <w:p w14:paraId="172AE75B" w14:textId="7AC2FACC" w:rsidR="00371623" w:rsidRPr="00BB2DCE" w:rsidRDefault="00371623" w:rsidP="00BA7047">
      <w:pPr>
        <w:pStyle w:val="Dossier"/>
        <w:ind w:left="1843" w:hanging="1418"/>
        <w:rPr>
          <w:rFonts w:ascii="Arial" w:hAnsi="Arial" w:cs="Arial"/>
          <w:szCs w:val="22"/>
        </w:rPr>
      </w:pPr>
      <w:r w:rsidRPr="00BB2DCE">
        <w:rPr>
          <w:rFonts w:ascii="Arial" w:hAnsi="Arial" w:cs="Arial"/>
          <w:szCs w:val="22"/>
        </w:rPr>
        <w:t>Document 4</w:t>
      </w:r>
      <w:r>
        <w:rPr>
          <w:rFonts w:ascii="Arial" w:hAnsi="Arial" w:cs="Arial"/>
          <w:szCs w:val="22"/>
        </w:rPr>
        <w:t xml:space="preserve"> :</w:t>
      </w:r>
      <w:r w:rsidR="009804BE">
        <w:rPr>
          <w:rFonts w:ascii="Arial" w:hAnsi="Arial" w:cs="Arial"/>
          <w:szCs w:val="22"/>
        </w:rPr>
        <w:tab/>
      </w:r>
      <w:r w:rsidR="000F5A6B">
        <w:rPr>
          <w:rFonts w:ascii="Arial" w:hAnsi="Arial" w:cs="Arial"/>
          <w:szCs w:val="22"/>
        </w:rPr>
        <w:t>i</w:t>
      </w:r>
      <w:r w:rsidR="002C704A" w:rsidRPr="000F5A6B">
        <w:rPr>
          <w:rFonts w:ascii="Arial" w:hAnsi="Arial" w:cs="Arial"/>
          <w:szCs w:val="22"/>
        </w:rPr>
        <w:t>nformations financières 2020</w:t>
      </w:r>
    </w:p>
    <w:p w14:paraId="30818B69" w14:textId="5AE2EAAA" w:rsidR="0075490C" w:rsidRPr="00BB2DCE" w:rsidRDefault="0075490C" w:rsidP="00BA7047">
      <w:pPr>
        <w:pStyle w:val="Dossier"/>
        <w:ind w:left="1843" w:hanging="1418"/>
        <w:rPr>
          <w:rFonts w:ascii="Arial" w:hAnsi="Arial" w:cs="Arial"/>
          <w:szCs w:val="22"/>
        </w:rPr>
      </w:pPr>
      <w:r>
        <w:rPr>
          <w:rFonts w:ascii="Arial" w:hAnsi="Arial" w:cs="Arial"/>
          <w:szCs w:val="22"/>
        </w:rPr>
        <w:t xml:space="preserve">Document 5 : </w:t>
      </w:r>
      <w:r>
        <w:rPr>
          <w:rFonts w:ascii="Arial" w:hAnsi="Arial" w:cs="Arial"/>
          <w:szCs w:val="22"/>
        </w:rPr>
        <w:tab/>
        <w:t>i</w:t>
      </w:r>
      <w:r w:rsidRPr="00BB2DCE">
        <w:rPr>
          <w:rFonts w:ascii="Arial" w:hAnsi="Arial" w:cs="Arial"/>
          <w:szCs w:val="22"/>
        </w:rPr>
        <w:t xml:space="preserve">ndicateurs sociaux de l’entreprise </w:t>
      </w:r>
      <w:r>
        <w:rPr>
          <w:rFonts w:ascii="Arial" w:hAnsi="Arial" w:cs="Arial"/>
          <w:szCs w:val="22"/>
        </w:rPr>
        <w:t>TechnoMAP</w:t>
      </w:r>
      <w:r w:rsidRPr="00BB2DCE">
        <w:rPr>
          <w:rFonts w:ascii="Arial" w:hAnsi="Arial" w:cs="Arial"/>
          <w:szCs w:val="22"/>
        </w:rPr>
        <w:t xml:space="preserve"> et de son secteur</w:t>
      </w:r>
    </w:p>
    <w:p w14:paraId="63FA4847" w14:textId="4F298CB5" w:rsidR="00371623" w:rsidRPr="00BB2DCE" w:rsidRDefault="0075490C" w:rsidP="00BA7047">
      <w:pPr>
        <w:pStyle w:val="Dossier"/>
        <w:ind w:left="1843" w:hanging="1418"/>
        <w:rPr>
          <w:rFonts w:ascii="Arial" w:hAnsi="Arial" w:cs="Arial"/>
          <w:szCs w:val="22"/>
        </w:rPr>
      </w:pPr>
      <w:r>
        <w:rPr>
          <w:rFonts w:ascii="Arial" w:hAnsi="Arial" w:cs="Arial"/>
          <w:szCs w:val="22"/>
        </w:rPr>
        <w:t>Document 6</w:t>
      </w:r>
      <w:r w:rsidR="00371623">
        <w:rPr>
          <w:rFonts w:ascii="Arial" w:hAnsi="Arial" w:cs="Arial"/>
          <w:szCs w:val="22"/>
        </w:rPr>
        <w:t xml:space="preserve"> : </w:t>
      </w:r>
      <w:r w:rsidR="009804BE">
        <w:rPr>
          <w:rFonts w:ascii="Arial" w:hAnsi="Arial" w:cs="Arial"/>
          <w:szCs w:val="22"/>
        </w:rPr>
        <w:tab/>
      </w:r>
      <w:r w:rsidR="00216D23">
        <w:rPr>
          <w:rFonts w:ascii="Arial" w:hAnsi="Arial" w:cs="Arial"/>
          <w:szCs w:val="22"/>
        </w:rPr>
        <w:t>éléments du b</w:t>
      </w:r>
      <w:r w:rsidR="00216D23" w:rsidRPr="00BB2DCE">
        <w:rPr>
          <w:rFonts w:ascii="Arial" w:hAnsi="Arial" w:cs="Arial"/>
          <w:szCs w:val="22"/>
        </w:rPr>
        <w:t xml:space="preserve">ilan fonctionnel 2020 de l’entreprise </w:t>
      </w:r>
      <w:r w:rsidR="00216D23">
        <w:rPr>
          <w:rFonts w:ascii="Arial" w:hAnsi="Arial" w:cs="Arial"/>
          <w:szCs w:val="22"/>
        </w:rPr>
        <w:t xml:space="preserve">TechnoMAP </w:t>
      </w:r>
    </w:p>
    <w:p w14:paraId="6602BD86" w14:textId="181D0E2F" w:rsidR="00371623" w:rsidRPr="00BB2DCE" w:rsidRDefault="00371623" w:rsidP="00BA7047">
      <w:pPr>
        <w:pStyle w:val="Dossier"/>
        <w:ind w:left="1843" w:hanging="1418"/>
        <w:rPr>
          <w:rFonts w:ascii="Arial" w:hAnsi="Arial" w:cs="Arial"/>
          <w:szCs w:val="22"/>
        </w:rPr>
      </w:pPr>
      <w:r w:rsidRPr="00BB2DCE">
        <w:rPr>
          <w:rFonts w:ascii="Arial" w:hAnsi="Arial" w:cs="Arial"/>
          <w:szCs w:val="22"/>
        </w:rPr>
        <w:t xml:space="preserve">Document </w:t>
      </w:r>
      <w:r w:rsidR="00EA0ED5">
        <w:rPr>
          <w:rFonts w:ascii="Arial" w:hAnsi="Arial" w:cs="Arial"/>
          <w:szCs w:val="22"/>
        </w:rPr>
        <w:t>7</w:t>
      </w:r>
      <w:r>
        <w:rPr>
          <w:rFonts w:ascii="Arial" w:hAnsi="Arial" w:cs="Arial"/>
          <w:szCs w:val="22"/>
        </w:rPr>
        <w:t xml:space="preserve"> : </w:t>
      </w:r>
      <w:r w:rsidR="009804BE">
        <w:rPr>
          <w:rFonts w:ascii="Arial" w:hAnsi="Arial" w:cs="Arial"/>
          <w:szCs w:val="22"/>
        </w:rPr>
        <w:tab/>
      </w:r>
      <w:r>
        <w:rPr>
          <w:rFonts w:ascii="Arial" w:hAnsi="Arial" w:cs="Arial"/>
          <w:szCs w:val="22"/>
        </w:rPr>
        <w:t>a</w:t>
      </w:r>
      <w:r w:rsidRPr="00BB2DCE">
        <w:rPr>
          <w:rFonts w:ascii="Arial" w:hAnsi="Arial" w:cs="Arial"/>
          <w:szCs w:val="22"/>
        </w:rPr>
        <w:t>ide à l’investissement des entreprises : l’appel à projet France Relance</w:t>
      </w:r>
    </w:p>
    <w:p w14:paraId="122DA5E8" w14:textId="0D8F53B0" w:rsidR="00371623" w:rsidRPr="00BB2DCE" w:rsidRDefault="00371623" w:rsidP="00BA7047">
      <w:pPr>
        <w:pStyle w:val="Dossier"/>
        <w:ind w:left="1843" w:hanging="1418"/>
        <w:rPr>
          <w:rFonts w:ascii="Arial" w:hAnsi="Arial" w:cs="Arial"/>
          <w:szCs w:val="22"/>
        </w:rPr>
      </w:pPr>
      <w:r w:rsidRPr="00BB2DCE">
        <w:rPr>
          <w:rFonts w:ascii="Arial" w:hAnsi="Arial" w:cs="Arial"/>
          <w:szCs w:val="22"/>
        </w:rPr>
        <w:t xml:space="preserve">Document </w:t>
      </w:r>
      <w:r w:rsidR="00EA0ED5">
        <w:rPr>
          <w:rFonts w:ascii="Arial" w:hAnsi="Arial" w:cs="Arial"/>
          <w:szCs w:val="22"/>
        </w:rPr>
        <w:t>8</w:t>
      </w:r>
      <w:r w:rsidRPr="00BB2DCE">
        <w:rPr>
          <w:rFonts w:ascii="Arial" w:hAnsi="Arial" w:cs="Arial"/>
          <w:szCs w:val="22"/>
        </w:rPr>
        <w:t xml:space="preserve"> : </w:t>
      </w:r>
      <w:r w:rsidR="009804BE">
        <w:rPr>
          <w:rFonts w:ascii="Arial" w:hAnsi="Arial" w:cs="Arial"/>
          <w:szCs w:val="22"/>
        </w:rPr>
        <w:tab/>
      </w:r>
      <w:r>
        <w:rPr>
          <w:rFonts w:ascii="Arial" w:hAnsi="Arial" w:cs="Arial"/>
          <w:szCs w:val="22"/>
        </w:rPr>
        <w:t>TechnoMAP</w:t>
      </w:r>
      <w:r w:rsidRPr="00BB2DCE">
        <w:rPr>
          <w:rFonts w:ascii="Arial" w:hAnsi="Arial" w:cs="Arial"/>
          <w:szCs w:val="22"/>
        </w:rPr>
        <w:t xml:space="preserve"> accélère sa modernisation grâce au plan de relance</w:t>
      </w:r>
    </w:p>
    <w:p w14:paraId="7C428228" w14:textId="1E633384" w:rsidR="00371623" w:rsidRDefault="00371623" w:rsidP="00BA7047">
      <w:pPr>
        <w:pStyle w:val="Dossier"/>
        <w:ind w:left="1843" w:hanging="1418"/>
        <w:rPr>
          <w:rFonts w:ascii="Arial" w:hAnsi="Arial" w:cs="Arial"/>
          <w:szCs w:val="22"/>
        </w:rPr>
      </w:pPr>
      <w:r w:rsidRPr="00BB2DCE">
        <w:rPr>
          <w:rFonts w:ascii="Arial" w:hAnsi="Arial" w:cs="Arial"/>
          <w:szCs w:val="22"/>
        </w:rPr>
        <w:t xml:space="preserve">Document </w:t>
      </w:r>
      <w:r w:rsidR="00EA0ED5">
        <w:rPr>
          <w:rFonts w:ascii="Arial" w:hAnsi="Arial" w:cs="Arial"/>
          <w:szCs w:val="22"/>
        </w:rPr>
        <w:t>9</w:t>
      </w:r>
      <w:r>
        <w:rPr>
          <w:rFonts w:ascii="Arial" w:hAnsi="Arial" w:cs="Arial"/>
          <w:szCs w:val="22"/>
        </w:rPr>
        <w:t xml:space="preserve"> : </w:t>
      </w:r>
      <w:r w:rsidR="009804BE">
        <w:rPr>
          <w:rFonts w:ascii="Arial" w:hAnsi="Arial" w:cs="Arial"/>
          <w:szCs w:val="22"/>
        </w:rPr>
        <w:tab/>
      </w:r>
      <w:r>
        <w:rPr>
          <w:rFonts w:ascii="Arial" w:hAnsi="Arial" w:cs="Arial"/>
          <w:szCs w:val="22"/>
        </w:rPr>
        <w:t>l</w:t>
      </w:r>
      <w:r w:rsidR="00CD3E12">
        <w:rPr>
          <w:rFonts w:ascii="Arial" w:hAnsi="Arial" w:cs="Arial"/>
          <w:szCs w:val="22"/>
        </w:rPr>
        <w:t>a mission de Bpif</w:t>
      </w:r>
      <w:r>
        <w:rPr>
          <w:rFonts w:ascii="Arial" w:hAnsi="Arial" w:cs="Arial"/>
          <w:szCs w:val="22"/>
        </w:rPr>
        <w:t>rance</w:t>
      </w:r>
    </w:p>
    <w:p w14:paraId="2E905514" w14:textId="5184FE61" w:rsidR="00371623" w:rsidRPr="00BB2DCE" w:rsidRDefault="00371623" w:rsidP="00BA7047">
      <w:pPr>
        <w:pStyle w:val="Dossier"/>
        <w:ind w:left="1843" w:hanging="1418"/>
        <w:rPr>
          <w:rFonts w:ascii="Arial" w:hAnsi="Arial" w:cs="Arial"/>
          <w:szCs w:val="22"/>
        </w:rPr>
      </w:pPr>
      <w:r w:rsidRPr="00BB2DCE">
        <w:rPr>
          <w:rFonts w:ascii="Arial" w:hAnsi="Arial" w:cs="Arial"/>
          <w:szCs w:val="22"/>
        </w:rPr>
        <w:t>Document 1</w:t>
      </w:r>
      <w:r w:rsidR="00EA0ED5">
        <w:rPr>
          <w:rFonts w:ascii="Arial" w:hAnsi="Arial" w:cs="Arial"/>
          <w:szCs w:val="22"/>
        </w:rPr>
        <w:t>0</w:t>
      </w:r>
      <w:r w:rsidR="00BA7047">
        <w:rPr>
          <w:rFonts w:ascii="Arial" w:hAnsi="Arial" w:cs="Arial"/>
          <w:szCs w:val="22"/>
        </w:rPr>
        <w:t xml:space="preserve"> : </w:t>
      </w:r>
      <w:r w:rsidR="00580CDF">
        <w:rPr>
          <w:rFonts w:ascii="Arial" w:hAnsi="Arial" w:cs="Arial"/>
          <w:szCs w:val="22"/>
        </w:rPr>
        <w:t>l</w:t>
      </w:r>
      <w:r w:rsidR="00580CDF" w:rsidRPr="00BB2DCE">
        <w:rPr>
          <w:rFonts w:ascii="Arial" w:hAnsi="Arial" w:cs="Arial"/>
          <w:szCs w:val="22"/>
        </w:rPr>
        <w:t>e cloud computing crée de la flexibilité organisationnelle</w:t>
      </w:r>
    </w:p>
    <w:p w14:paraId="721CB4A2" w14:textId="288C4381" w:rsidR="00371623" w:rsidRPr="00BB2DCE" w:rsidRDefault="00371623" w:rsidP="00BA7047">
      <w:pPr>
        <w:pStyle w:val="Dossier"/>
        <w:ind w:left="1843" w:hanging="1418"/>
        <w:rPr>
          <w:rFonts w:ascii="Arial" w:hAnsi="Arial" w:cs="Arial"/>
          <w:szCs w:val="22"/>
        </w:rPr>
      </w:pPr>
      <w:r w:rsidRPr="00BB2DCE">
        <w:rPr>
          <w:rFonts w:ascii="Arial" w:hAnsi="Arial" w:cs="Arial"/>
          <w:szCs w:val="22"/>
        </w:rPr>
        <w:t>Document 1</w:t>
      </w:r>
      <w:r w:rsidR="00EA0ED5">
        <w:rPr>
          <w:rFonts w:ascii="Arial" w:hAnsi="Arial" w:cs="Arial"/>
          <w:szCs w:val="22"/>
        </w:rPr>
        <w:t>1</w:t>
      </w:r>
      <w:r w:rsidRPr="00BB2DCE">
        <w:rPr>
          <w:rFonts w:ascii="Arial" w:hAnsi="Arial" w:cs="Arial"/>
          <w:szCs w:val="22"/>
        </w:rPr>
        <w:t xml:space="preserve"> : </w:t>
      </w:r>
      <w:r w:rsidR="00580CDF">
        <w:rPr>
          <w:rFonts w:ascii="Arial" w:hAnsi="Arial" w:cs="Arial"/>
          <w:szCs w:val="22"/>
        </w:rPr>
        <w:t>l</w:t>
      </w:r>
      <w:r w:rsidR="008C6C83">
        <w:rPr>
          <w:rFonts w:ascii="Arial" w:hAnsi="Arial" w:cs="Arial"/>
          <w:szCs w:val="22"/>
        </w:rPr>
        <w:t>a plateforme 3DEXPERIENCE</w:t>
      </w:r>
    </w:p>
    <w:p w14:paraId="524A98EC" w14:textId="7A747FFD" w:rsidR="00371623" w:rsidRPr="00BB2DCE" w:rsidRDefault="00371623" w:rsidP="00BA7047">
      <w:pPr>
        <w:pStyle w:val="Dossier"/>
        <w:ind w:left="1843" w:hanging="1418"/>
        <w:rPr>
          <w:rFonts w:ascii="Arial" w:hAnsi="Arial" w:cs="Arial"/>
          <w:szCs w:val="22"/>
        </w:rPr>
      </w:pPr>
      <w:r w:rsidRPr="00BB2DCE">
        <w:rPr>
          <w:rFonts w:ascii="Arial" w:hAnsi="Arial" w:cs="Arial"/>
          <w:szCs w:val="22"/>
        </w:rPr>
        <w:t>Document 1</w:t>
      </w:r>
      <w:r w:rsidR="00EA0ED5">
        <w:rPr>
          <w:rFonts w:ascii="Arial" w:hAnsi="Arial" w:cs="Arial"/>
          <w:szCs w:val="22"/>
        </w:rPr>
        <w:t>2</w:t>
      </w:r>
      <w:r w:rsidRPr="00BB2DCE">
        <w:rPr>
          <w:rFonts w:ascii="Arial" w:hAnsi="Arial" w:cs="Arial"/>
          <w:szCs w:val="22"/>
        </w:rPr>
        <w:t xml:space="preserve"> : </w:t>
      </w:r>
      <w:r w:rsidR="009804BE">
        <w:rPr>
          <w:rFonts w:ascii="Arial" w:hAnsi="Arial" w:cs="Arial"/>
          <w:szCs w:val="22"/>
        </w:rPr>
        <w:tab/>
      </w:r>
      <w:r w:rsidR="00580CDF">
        <w:rPr>
          <w:rFonts w:ascii="Arial" w:hAnsi="Arial" w:cs="Arial"/>
          <w:szCs w:val="22"/>
        </w:rPr>
        <w:t>l</w:t>
      </w:r>
      <w:r w:rsidR="00580CDF" w:rsidRPr="00044A59">
        <w:rPr>
          <w:rFonts w:ascii="Arial" w:hAnsi="Arial" w:cs="Arial"/>
          <w:szCs w:val="22"/>
        </w:rPr>
        <w:t>’incendie d’OVH pose la question de la vulnérabilité de certains centres de données</w:t>
      </w:r>
    </w:p>
    <w:p w14:paraId="132CCE37" w14:textId="77777777" w:rsidR="00371623" w:rsidRPr="00BB2DCE" w:rsidRDefault="00371623" w:rsidP="009804BE">
      <w:pPr>
        <w:pStyle w:val="Dossier"/>
        <w:ind w:left="2126" w:hanging="1701"/>
        <w:rPr>
          <w:rFonts w:ascii="Arial" w:hAnsi="Arial" w:cs="Arial"/>
          <w:szCs w:val="22"/>
        </w:rPr>
      </w:pPr>
    </w:p>
    <w:p w14:paraId="5C620D6D" w14:textId="77777777" w:rsidR="00371623" w:rsidRPr="00371623" w:rsidRDefault="00371623" w:rsidP="00371623">
      <w:pPr>
        <w:pStyle w:val="Dossier"/>
        <w:rPr>
          <w:rFonts w:ascii="Arial" w:hAnsi="Arial" w:cs="Arial"/>
          <w:color w:val="FF0000"/>
          <w:szCs w:val="22"/>
        </w:rPr>
      </w:pPr>
    </w:p>
    <w:p w14:paraId="11524E3C" w14:textId="77777777" w:rsidR="00371623" w:rsidRDefault="00371623">
      <w:pPr>
        <w:pStyle w:val="Dossier"/>
        <w:rPr>
          <w:rFonts w:ascii="Arial" w:hAnsi="Arial" w:cs="Arial"/>
          <w:color w:val="FF0000"/>
          <w:szCs w:val="22"/>
        </w:rPr>
      </w:pPr>
    </w:p>
    <w:p w14:paraId="1568AFDE" w14:textId="5EAEFE0E" w:rsidR="004730E5" w:rsidRPr="00BB2DCE" w:rsidRDefault="004730E5">
      <w:pPr>
        <w:pStyle w:val="Attention"/>
        <w:rPr>
          <w:rFonts w:ascii="Arial" w:hAnsi="Arial" w:cs="Arial"/>
          <w:szCs w:val="22"/>
        </w:rPr>
      </w:pPr>
    </w:p>
    <w:p w14:paraId="7A555A0A" w14:textId="376C349C" w:rsidR="00D15D1C" w:rsidRPr="00BB2DCE" w:rsidRDefault="00D15D1C">
      <w:pPr>
        <w:pStyle w:val="Attention"/>
        <w:rPr>
          <w:rFonts w:ascii="Arial" w:hAnsi="Arial" w:cs="Arial"/>
          <w:szCs w:val="22"/>
        </w:rPr>
      </w:pPr>
    </w:p>
    <w:p w14:paraId="4D2B0BA1" w14:textId="0769F9DB" w:rsidR="00D15D1C" w:rsidRPr="00BB2DCE" w:rsidRDefault="00D15D1C">
      <w:pPr>
        <w:pStyle w:val="Attention"/>
        <w:rPr>
          <w:rFonts w:ascii="Arial" w:hAnsi="Arial" w:cs="Arial"/>
          <w:szCs w:val="22"/>
        </w:rPr>
      </w:pPr>
    </w:p>
    <w:p w14:paraId="07A2FC49" w14:textId="12B53911" w:rsidR="00D15D1C" w:rsidRPr="00BB2DCE" w:rsidRDefault="00D15D1C">
      <w:pPr>
        <w:pStyle w:val="Attention"/>
        <w:rPr>
          <w:rFonts w:ascii="Arial" w:hAnsi="Arial" w:cs="Arial"/>
          <w:szCs w:val="22"/>
        </w:rPr>
      </w:pPr>
    </w:p>
    <w:p w14:paraId="4D5AEBA9" w14:textId="340F8BDC" w:rsidR="00D15D1C" w:rsidRPr="00BB2DCE" w:rsidRDefault="00D15D1C">
      <w:pPr>
        <w:pStyle w:val="Attention"/>
        <w:rPr>
          <w:rFonts w:ascii="Arial" w:hAnsi="Arial" w:cs="Arial"/>
          <w:szCs w:val="22"/>
        </w:rPr>
      </w:pPr>
    </w:p>
    <w:p w14:paraId="53754C1D" w14:textId="55F5E287" w:rsidR="00D15D1C" w:rsidRPr="00BB2DCE" w:rsidRDefault="00D15D1C">
      <w:pPr>
        <w:pStyle w:val="Attention"/>
        <w:rPr>
          <w:rFonts w:ascii="Arial" w:hAnsi="Arial" w:cs="Arial"/>
          <w:szCs w:val="22"/>
        </w:rPr>
      </w:pPr>
    </w:p>
    <w:p w14:paraId="550047C2" w14:textId="06CDBAD7" w:rsidR="00D15D1C" w:rsidRPr="00BB2DCE" w:rsidRDefault="00D15D1C">
      <w:pPr>
        <w:pStyle w:val="Attention"/>
        <w:rPr>
          <w:rFonts w:ascii="Arial" w:hAnsi="Arial" w:cs="Arial"/>
          <w:szCs w:val="22"/>
        </w:rPr>
      </w:pPr>
    </w:p>
    <w:p w14:paraId="1D858A06" w14:textId="270CB956" w:rsidR="00D15D1C" w:rsidRPr="00BB2DCE" w:rsidRDefault="00D15D1C">
      <w:pPr>
        <w:pStyle w:val="Attention"/>
        <w:rPr>
          <w:rFonts w:ascii="Arial" w:hAnsi="Arial" w:cs="Arial"/>
          <w:szCs w:val="22"/>
        </w:rPr>
      </w:pPr>
    </w:p>
    <w:p w14:paraId="2E2ED1B7" w14:textId="5530192B" w:rsidR="00D15D1C" w:rsidRPr="00BB2DCE" w:rsidRDefault="00D15D1C">
      <w:pPr>
        <w:pStyle w:val="Attention"/>
        <w:rPr>
          <w:rFonts w:ascii="Arial" w:hAnsi="Arial" w:cs="Arial"/>
          <w:szCs w:val="22"/>
        </w:rPr>
      </w:pPr>
    </w:p>
    <w:p w14:paraId="31426F99" w14:textId="5CC0066A" w:rsidR="00D15D1C" w:rsidRPr="00BB2DCE" w:rsidRDefault="00D15D1C">
      <w:pPr>
        <w:pStyle w:val="Attention"/>
        <w:rPr>
          <w:rFonts w:ascii="Arial" w:hAnsi="Arial" w:cs="Arial"/>
          <w:szCs w:val="22"/>
        </w:rPr>
      </w:pPr>
    </w:p>
    <w:p w14:paraId="4DC2F570" w14:textId="77777777" w:rsidR="00D15D1C" w:rsidRPr="00BB2DCE" w:rsidRDefault="00D15D1C">
      <w:pPr>
        <w:pStyle w:val="Attention"/>
        <w:rPr>
          <w:rFonts w:ascii="Arial" w:hAnsi="Arial" w:cs="Arial"/>
          <w:szCs w:val="22"/>
        </w:rPr>
      </w:pPr>
    </w:p>
    <w:p w14:paraId="6C2F9E9A" w14:textId="77777777" w:rsidR="00C63E4B" w:rsidRPr="00BB2DCE" w:rsidRDefault="00C63E4B">
      <w:pPr>
        <w:pStyle w:val="Attention"/>
        <w:rPr>
          <w:rFonts w:ascii="Arial" w:hAnsi="Arial" w:cs="Arial"/>
          <w:szCs w:val="22"/>
        </w:rPr>
      </w:pPr>
    </w:p>
    <w:p w14:paraId="79E47AAB" w14:textId="77777777" w:rsidR="00C63E4B" w:rsidRPr="00BB2DCE" w:rsidRDefault="00C63E4B">
      <w:pPr>
        <w:pStyle w:val="Attention"/>
        <w:rPr>
          <w:rFonts w:ascii="Arial" w:hAnsi="Arial" w:cs="Arial"/>
          <w:szCs w:val="22"/>
        </w:rPr>
      </w:pPr>
    </w:p>
    <w:p w14:paraId="4D42F4B8" w14:textId="77777777" w:rsidR="00C63E4B" w:rsidRPr="00BB2DCE" w:rsidRDefault="00C63E4B">
      <w:pPr>
        <w:pStyle w:val="Attention"/>
        <w:rPr>
          <w:rFonts w:ascii="Arial" w:hAnsi="Arial" w:cs="Arial"/>
          <w:szCs w:val="22"/>
        </w:rPr>
      </w:pPr>
    </w:p>
    <w:p w14:paraId="55C9D29C" w14:textId="74751838" w:rsidR="00CD2261" w:rsidRPr="00BB2DCE" w:rsidRDefault="004730E5" w:rsidP="00CD2261">
      <w:pPr>
        <w:jc w:val="center"/>
        <w:rPr>
          <w:rFonts w:ascii="Arial" w:hAnsi="Arial" w:cs="Arial"/>
          <w:b/>
          <w:bCs/>
          <w:szCs w:val="22"/>
        </w:rPr>
      </w:pPr>
      <w:r w:rsidRPr="00BB2DCE">
        <w:rPr>
          <w:rFonts w:ascii="Arial" w:hAnsi="Arial" w:cs="Arial"/>
          <w:szCs w:val="22"/>
        </w:rPr>
        <w:br w:type="page"/>
      </w:r>
      <w:r w:rsidR="005D4996">
        <w:rPr>
          <w:rFonts w:ascii="Arial" w:hAnsi="Arial" w:cs="Arial"/>
          <w:b/>
          <w:bCs/>
          <w:szCs w:val="22"/>
        </w:rPr>
        <w:lastRenderedPageBreak/>
        <w:t>TechnoMAP</w:t>
      </w:r>
    </w:p>
    <w:p w14:paraId="3AA17E25" w14:textId="77777777" w:rsidR="00CD2261" w:rsidRPr="00BB2DCE" w:rsidRDefault="00CD2261" w:rsidP="00CD2261">
      <w:pPr>
        <w:jc w:val="center"/>
        <w:rPr>
          <w:rFonts w:ascii="Arial" w:hAnsi="Arial" w:cs="Arial"/>
          <w:b/>
          <w:bCs/>
          <w:szCs w:val="22"/>
        </w:rPr>
      </w:pPr>
    </w:p>
    <w:p w14:paraId="60711241" w14:textId="549EAB1D" w:rsidR="00CD2261" w:rsidRPr="00BB2DCE" w:rsidRDefault="007859D0" w:rsidP="00CD2261">
      <w:pPr>
        <w:suppressAutoHyphens/>
        <w:jc w:val="both"/>
        <w:rPr>
          <w:rFonts w:ascii="Arial" w:hAnsi="Arial" w:cs="Arial"/>
          <w:szCs w:val="22"/>
        </w:rPr>
      </w:pPr>
      <w:r w:rsidRPr="00BB2DCE">
        <w:rPr>
          <w:rFonts w:ascii="Arial" w:hAnsi="Arial" w:cs="Arial"/>
          <w:b/>
          <w:bCs/>
          <w:noProof/>
          <w:szCs w:val="22"/>
        </w:rPr>
        <w:drawing>
          <wp:anchor distT="0" distB="0" distL="114300" distR="114300" simplePos="0" relativeHeight="251674624" behindDoc="0" locked="0" layoutInCell="1" allowOverlap="1" wp14:anchorId="04D8CB38" wp14:editId="0E65C597">
            <wp:simplePos x="0" y="0"/>
            <wp:positionH relativeFrom="margin">
              <wp:align>left</wp:align>
            </wp:positionH>
            <wp:positionV relativeFrom="margin">
              <wp:posOffset>327660</wp:posOffset>
            </wp:positionV>
            <wp:extent cx="1543050" cy="1543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CD2261" w:rsidRPr="00BB2DCE">
        <w:rPr>
          <w:rFonts w:ascii="Arial" w:hAnsi="Arial" w:cs="Arial"/>
          <w:szCs w:val="22"/>
        </w:rPr>
        <w:t xml:space="preserve">L’entreprise </w:t>
      </w:r>
      <w:r w:rsidR="005D4996" w:rsidRPr="00BC6550">
        <w:rPr>
          <w:rFonts w:ascii="Arial" w:hAnsi="Arial" w:cs="Arial"/>
          <w:szCs w:val="22"/>
        </w:rPr>
        <w:t>TechnoMAP</w:t>
      </w:r>
      <w:r w:rsidR="00CD2261" w:rsidRPr="00BB2DCE">
        <w:rPr>
          <w:rFonts w:ascii="Arial" w:hAnsi="Arial" w:cs="Arial"/>
          <w:szCs w:val="22"/>
        </w:rPr>
        <w:t xml:space="preserve"> est une entr</w:t>
      </w:r>
      <w:r w:rsidR="00A12919">
        <w:rPr>
          <w:rFonts w:ascii="Arial" w:hAnsi="Arial" w:cs="Arial"/>
          <w:szCs w:val="22"/>
        </w:rPr>
        <w:t>eprise normande</w:t>
      </w:r>
      <w:r w:rsidR="00BC6550">
        <w:rPr>
          <w:rFonts w:ascii="Arial" w:hAnsi="Arial" w:cs="Arial"/>
          <w:szCs w:val="22"/>
        </w:rPr>
        <w:t xml:space="preserve"> </w:t>
      </w:r>
      <w:r w:rsidR="00A12919">
        <w:rPr>
          <w:rFonts w:ascii="Arial" w:hAnsi="Arial" w:cs="Arial"/>
          <w:szCs w:val="22"/>
        </w:rPr>
        <w:t xml:space="preserve">créée </w:t>
      </w:r>
      <w:r w:rsidR="00CD2261" w:rsidRPr="00BB2DCE">
        <w:rPr>
          <w:rFonts w:ascii="Arial" w:hAnsi="Arial" w:cs="Arial"/>
          <w:szCs w:val="22"/>
        </w:rPr>
        <w:t>le 3</w:t>
      </w:r>
      <w:r w:rsidR="00385970">
        <w:rPr>
          <w:rFonts w:ascii="Arial" w:hAnsi="Arial" w:cs="Arial"/>
          <w:szCs w:val="22"/>
        </w:rPr>
        <w:t>0</w:t>
      </w:r>
      <w:r w:rsidR="00BC6550">
        <w:rPr>
          <w:rFonts w:ascii="Arial" w:hAnsi="Arial" w:cs="Arial"/>
          <w:szCs w:val="22"/>
        </w:rPr>
        <w:t> </w:t>
      </w:r>
      <w:r w:rsidR="00385970">
        <w:rPr>
          <w:rFonts w:ascii="Arial" w:hAnsi="Arial" w:cs="Arial"/>
          <w:szCs w:val="22"/>
        </w:rPr>
        <w:t>décembre 1994</w:t>
      </w:r>
      <w:r w:rsidR="00CD2261" w:rsidRPr="00BB2DCE">
        <w:rPr>
          <w:rFonts w:ascii="Arial" w:hAnsi="Arial" w:cs="Arial"/>
          <w:szCs w:val="22"/>
        </w:rPr>
        <w:t xml:space="preserve"> grâce à la passion automobile de son dirigeant</w:t>
      </w:r>
      <w:r w:rsidR="00385970">
        <w:rPr>
          <w:rFonts w:ascii="Arial" w:hAnsi="Arial" w:cs="Arial"/>
          <w:szCs w:val="22"/>
        </w:rPr>
        <w:t>. Elle</w:t>
      </w:r>
      <w:r w:rsidR="00CD2261" w:rsidRPr="00BB2DCE">
        <w:rPr>
          <w:rFonts w:ascii="Arial" w:hAnsi="Arial" w:cs="Arial"/>
          <w:szCs w:val="22"/>
        </w:rPr>
        <w:t xml:space="preserve"> a vu</w:t>
      </w:r>
      <w:r w:rsidR="00385970">
        <w:rPr>
          <w:rFonts w:ascii="Arial" w:hAnsi="Arial" w:cs="Arial"/>
          <w:szCs w:val="22"/>
        </w:rPr>
        <w:t>,</w:t>
      </w:r>
      <w:r w:rsidR="00CD2261" w:rsidRPr="00BB2DCE">
        <w:rPr>
          <w:rFonts w:ascii="Arial" w:hAnsi="Arial" w:cs="Arial"/>
          <w:szCs w:val="22"/>
        </w:rPr>
        <w:t xml:space="preserve"> au fil des années</w:t>
      </w:r>
      <w:r w:rsidR="00385970">
        <w:rPr>
          <w:rFonts w:ascii="Arial" w:hAnsi="Arial" w:cs="Arial"/>
          <w:szCs w:val="22"/>
        </w:rPr>
        <w:t>,</w:t>
      </w:r>
      <w:r w:rsidR="00CD2261" w:rsidRPr="00BB2DCE">
        <w:rPr>
          <w:rFonts w:ascii="Arial" w:hAnsi="Arial" w:cs="Arial"/>
          <w:szCs w:val="22"/>
        </w:rPr>
        <w:t xml:space="preserve"> la technologie évoluer et se complexifier. </w:t>
      </w:r>
    </w:p>
    <w:p w14:paraId="6CD62605" w14:textId="77777777" w:rsidR="00CD2261" w:rsidRPr="00BB2DCE" w:rsidRDefault="00CD2261" w:rsidP="00CD2261">
      <w:pPr>
        <w:suppressAutoHyphens/>
        <w:jc w:val="both"/>
        <w:rPr>
          <w:rFonts w:ascii="Arial" w:hAnsi="Arial" w:cs="Arial"/>
          <w:szCs w:val="22"/>
        </w:rPr>
      </w:pPr>
    </w:p>
    <w:p w14:paraId="6E7D88EC" w14:textId="0EEFD2AD" w:rsidR="00CD2261" w:rsidRPr="00BB2DCE" w:rsidRDefault="00CD2261" w:rsidP="00CD2261">
      <w:pPr>
        <w:suppressAutoHyphens/>
        <w:jc w:val="both"/>
        <w:rPr>
          <w:rFonts w:ascii="Arial" w:hAnsi="Arial" w:cs="Arial"/>
          <w:szCs w:val="22"/>
        </w:rPr>
      </w:pPr>
      <w:r w:rsidRPr="00BB2DCE">
        <w:rPr>
          <w:rFonts w:ascii="Arial" w:hAnsi="Arial" w:cs="Arial"/>
          <w:szCs w:val="22"/>
        </w:rPr>
        <w:t xml:space="preserve">Entreprise experte en architecture électrique, </w:t>
      </w:r>
      <w:r w:rsidR="005D4996">
        <w:rPr>
          <w:rFonts w:ascii="Arial" w:hAnsi="Arial" w:cs="Arial"/>
          <w:szCs w:val="22"/>
        </w:rPr>
        <w:t>TechnoMAP</w:t>
      </w:r>
      <w:r w:rsidR="007859D0">
        <w:rPr>
          <w:rFonts w:ascii="Arial" w:hAnsi="Arial" w:cs="Arial"/>
          <w:szCs w:val="22"/>
        </w:rPr>
        <w:t xml:space="preserve"> crée des </w:t>
      </w:r>
      <w:r w:rsidR="00426383">
        <w:rPr>
          <w:rFonts w:ascii="Arial" w:hAnsi="Arial" w:cs="Arial"/>
          <w:szCs w:val="22"/>
        </w:rPr>
        <w:t>schémas de câblage</w:t>
      </w:r>
      <w:r w:rsidRPr="00BB2DCE">
        <w:rPr>
          <w:rFonts w:ascii="Arial" w:hAnsi="Arial" w:cs="Arial"/>
          <w:szCs w:val="22"/>
        </w:rPr>
        <w:t xml:space="preserve"> et connectiques au service des innovations implantées dans les véhicules</w:t>
      </w:r>
      <w:r w:rsidR="007859D0">
        <w:rPr>
          <w:rFonts w:ascii="Arial" w:hAnsi="Arial" w:cs="Arial"/>
          <w:szCs w:val="22"/>
        </w:rPr>
        <w:t xml:space="preserve"> d’aujourd’hui et de demain </w:t>
      </w:r>
      <w:r w:rsidRPr="00BB2DCE">
        <w:rPr>
          <w:rFonts w:ascii="Arial" w:hAnsi="Arial" w:cs="Arial"/>
          <w:szCs w:val="22"/>
        </w:rPr>
        <w:t xml:space="preserve">: moteur électrique, connexion 5G, tableau de bord à écran multimédia, réglage de siège, de climatisation, </w:t>
      </w:r>
      <w:r w:rsidR="00426383">
        <w:rPr>
          <w:rFonts w:ascii="Arial" w:hAnsi="Arial" w:cs="Arial"/>
          <w:szCs w:val="22"/>
        </w:rPr>
        <w:t xml:space="preserve">de </w:t>
      </w:r>
      <w:r w:rsidRPr="00BB2DCE">
        <w:rPr>
          <w:rFonts w:ascii="Arial" w:hAnsi="Arial" w:cs="Arial"/>
          <w:szCs w:val="22"/>
        </w:rPr>
        <w:t>sonorisation</w:t>
      </w:r>
      <w:r w:rsidR="00EA0ED5">
        <w:rPr>
          <w:rFonts w:ascii="Arial" w:hAnsi="Arial" w:cs="Arial"/>
          <w:szCs w:val="22"/>
        </w:rPr>
        <w:t>,</w:t>
      </w:r>
      <w:r w:rsidR="00216D23">
        <w:rPr>
          <w:rFonts w:ascii="Arial" w:hAnsi="Arial" w:cs="Arial"/>
          <w:szCs w:val="22"/>
        </w:rPr>
        <w:t xml:space="preserve"> </w:t>
      </w:r>
      <w:r w:rsidR="00EA0ED5">
        <w:rPr>
          <w:rFonts w:ascii="Arial" w:hAnsi="Arial" w:cs="Arial"/>
          <w:szCs w:val="22"/>
        </w:rPr>
        <w:t>etc</w:t>
      </w:r>
      <w:r w:rsidRPr="00BB2DCE">
        <w:rPr>
          <w:rFonts w:ascii="Arial" w:hAnsi="Arial" w:cs="Arial"/>
          <w:szCs w:val="22"/>
        </w:rPr>
        <w:t>.</w:t>
      </w:r>
    </w:p>
    <w:p w14:paraId="60FAB05B" w14:textId="77777777" w:rsidR="00CD2261" w:rsidRPr="00BB2DCE" w:rsidRDefault="00CD2261" w:rsidP="00CD2261">
      <w:pPr>
        <w:suppressAutoHyphens/>
        <w:jc w:val="both"/>
        <w:rPr>
          <w:rFonts w:ascii="Arial" w:hAnsi="Arial" w:cs="Arial"/>
          <w:szCs w:val="22"/>
        </w:rPr>
      </w:pPr>
    </w:p>
    <w:p w14:paraId="6DB7E5AB" w14:textId="77777777" w:rsidR="00CD2261" w:rsidRPr="00BB2DCE" w:rsidRDefault="00CD2261" w:rsidP="00CD2261">
      <w:pPr>
        <w:suppressAutoHyphens/>
        <w:jc w:val="both"/>
        <w:rPr>
          <w:rFonts w:ascii="Arial" w:hAnsi="Arial" w:cs="Arial"/>
          <w:szCs w:val="22"/>
        </w:rPr>
      </w:pPr>
    </w:p>
    <w:p w14:paraId="42F2C8C8" w14:textId="58FD7580" w:rsidR="00CD2261" w:rsidRPr="00BB2DCE" w:rsidRDefault="00CD2261" w:rsidP="00CD2261">
      <w:pPr>
        <w:suppressAutoHyphens/>
        <w:jc w:val="both"/>
        <w:rPr>
          <w:rFonts w:ascii="Arial" w:hAnsi="Arial" w:cs="Arial"/>
          <w:strike/>
          <w:szCs w:val="22"/>
        </w:rPr>
      </w:pPr>
      <w:r w:rsidRPr="00BB2DCE">
        <w:rPr>
          <w:rFonts w:ascii="Arial" w:hAnsi="Arial" w:cs="Arial"/>
          <w:szCs w:val="22"/>
        </w:rPr>
        <w:t>Elle assure, pour des grandes marques de l’automobile (Renault, Peugeot</w:t>
      </w:r>
      <w:r w:rsidR="00EA0ED5">
        <w:rPr>
          <w:rFonts w:ascii="Arial" w:hAnsi="Arial" w:cs="Arial"/>
          <w:szCs w:val="22"/>
        </w:rPr>
        <w:t>, etc.)</w:t>
      </w:r>
      <w:r w:rsidRPr="00BB2DCE">
        <w:rPr>
          <w:rFonts w:ascii="Arial" w:hAnsi="Arial" w:cs="Arial"/>
          <w:szCs w:val="22"/>
        </w:rPr>
        <w:t>, le pilotage du projet depuis l’étude du produit jusqu’à son industrialisation.</w:t>
      </w:r>
      <w:r w:rsidRPr="00BB2DCE">
        <w:rPr>
          <w:rFonts w:ascii="Arial" w:hAnsi="Arial" w:cs="Arial"/>
          <w:strike/>
          <w:szCs w:val="22"/>
        </w:rPr>
        <w:t xml:space="preserve"> </w:t>
      </w:r>
    </w:p>
    <w:p w14:paraId="770D7DA4" w14:textId="77777777" w:rsidR="00CD2261" w:rsidRPr="00BB2DCE" w:rsidRDefault="00CD2261" w:rsidP="00CD2261">
      <w:pPr>
        <w:suppressAutoHyphens/>
        <w:jc w:val="both"/>
        <w:rPr>
          <w:rFonts w:ascii="Arial" w:hAnsi="Arial" w:cs="Arial"/>
          <w:szCs w:val="22"/>
        </w:rPr>
      </w:pPr>
    </w:p>
    <w:p w14:paraId="5B99E660" w14:textId="77777777" w:rsidR="00CD2261" w:rsidRPr="00BB2DCE" w:rsidRDefault="00CD2261" w:rsidP="00CD2261">
      <w:pPr>
        <w:suppressAutoHyphens/>
        <w:jc w:val="both"/>
        <w:rPr>
          <w:rFonts w:ascii="Arial" w:hAnsi="Arial" w:cs="Arial"/>
          <w:szCs w:val="22"/>
        </w:rPr>
      </w:pPr>
      <w:r w:rsidRPr="00BB2DCE">
        <w:rPr>
          <w:rFonts w:ascii="Arial" w:hAnsi="Arial" w:cs="Arial"/>
          <w:szCs w:val="22"/>
        </w:rPr>
        <w:t>Quelques exemples simples : comment connecter le capteur de pluie aux essuie-glaces, le capteur de mouvement à l’ouverture du coffre ? Il s’agit donc, dans un premier temps, de concevoir la technicité du câblage pour assurer la distribution électrique des données à transmettre. Ces dispositifs doivent privilégier une puissance électrique de qualité pour un temps de réaction minimal entre l’enregistrement de l’information et l’action attendue. La voiture connectée de demain implique des projets ambitieux pour lesquels les ingénieurs et techniciens d’études conçoivent des architectures très complexes.</w:t>
      </w:r>
    </w:p>
    <w:p w14:paraId="3A27DCFF" w14:textId="77777777" w:rsidR="00CD2261" w:rsidRPr="00BB2DCE" w:rsidRDefault="00CD2261" w:rsidP="00CD2261">
      <w:pPr>
        <w:suppressAutoHyphens/>
        <w:jc w:val="both"/>
        <w:rPr>
          <w:rFonts w:ascii="Arial" w:hAnsi="Arial" w:cs="Arial"/>
          <w:szCs w:val="22"/>
        </w:rPr>
      </w:pPr>
    </w:p>
    <w:p w14:paraId="26560099" w14:textId="032092B6" w:rsidR="00CD2261" w:rsidRPr="00BB2DCE" w:rsidRDefault="00CD2261" w:rsidP="00CD2261">
      <w:pPr>
        <w:suppressAutoHyphens/>
        <w:jc w:val="both"/>
        <w:rPr>
          <w:rFonts w:ascii="Arial" w:hAnsi="Arial" w:cs="Arial"/>
          <w:szCs w:val="22"/>
        </w:rPr>
      </w:pPr>
      <w:r w:rsidRPr="00BB2DCE">
        <w:rPr>
          <w:rFonts w:ascii="Arial" w:hAnsi="Arial" w:cs="Arial"/>
          <w:szCs w:val="22"/>
        </w:rPr>
        <w:t xml:space="preserve">En 2020, </w:t>
      </w:r>
      <w:r w:rsidR="005D4996">
        <w:rPr>
          <w:rFonts w:ascii="Arial" w:hAnsi="Arial" w:cs="Arial"/>
          <w:bCs/>
          <w:szCs w:val="22"/>
        </w:rPr>
        <w:t>TechnoMAP</w:t>
      </w:r>
      <w:r w:rsidRPr="00BB2DCE">
        <w:rPr>
          <w:rFonts w:ascii="Arial" w:hAnsi="Arial" w:cs="Arial"/>
          <w:szCs w:val="22"/>
        </w:rPr>
        <w:t xml:space="preserve"> accélère sa modernisation </w:t>
      </w:r>
      <w:r w:rsidR="007859D0">
        <w:rPr>
          <w:rFonts w:ascii="Arial" w:hAnsi="Arial" w:cs="Arial"/>
          <w:szCs w:val="22"/>
        </w:rPr>
        <w:t xml:space="preserve">en exploitant ses savoirs et compétences pour profiter des avancées technologiques </w:t>
      </w:r>
      <w:r w:rsidRPr="00BB2DCE">
        <w:rPr>
          <w:rFonts w:ascii="Arial" w:hAnsi="Arial" w:cs="Arial"/>
          <w:szCs w:val="22"/>
        </w:rPr>
        <w:t>du 21</w:t>
      </w:r>
      <w:r w:rsidRPr="00BB2DCE">
        <w:rPr>
          <w:rFonts w:ascii="Arial" w:hAnsi="Arial" w:cs="Arial"/>
          <w:szCs w:val="22"/>
          <w:vertAlign w:val="superscript"/>
        </w:rPr>
        <w:t>ème</w:t>
      </w:r>
      <w:r w:rsidRPr="00BB2DCE">
        <w:rPr>
          <w:rFonts w:ascii="Arial" w:hAnsi="Arial" w:cs="Arial"/>
          <w:szCs w:val="22"/>
        </w:rPr>
        <w:t xml:space="preserve"> siècle</w:t>
      </w:r>
      <w:r w:rsidR="007859D0">
        <w:rPr>
          <w:rFonts w:ascii="Arial" w:hAnsi="Arial" w:cs="Arial"/>
          <w:szCs w:val="22"/>
        </w:rPr>
        <w:t>.</w:t>
      </w:r>
      <w:r w:rsidRPr="00BB2DCE">
        <w:rPr>
          <w:rFonts w:ascii="Arial" w:hAnsi="Arial" w:cs="Arial"/>
          <w:szCs w:val="22"/>
        </w:rPr>
        <w:t xml:space="preserve"> Malgré le fait que le secteur automobile soit ralenti par la pandémie liée au Covid-19, les équipes travaillent sur des innovations qu’il faudra financer.</w:t>
      </w:r>
    </w:p>
    <w:p w14:paraId="4C61BEE1" w14:textId="77777777" w:rsidR="00CD2261" w:rsidRPr="00BB2DCE" w:rsidRDefault="00CD2261" w:rsidP="00CD2261">
      <w:pPr>
        <w:suppressAutoHyphens/>
        <w:jc w:val="both"/>
        <w:rPr>
          <w:rFonts w:ascii="Arial" w:hAnsi="Arial" w:cs="Arial"/>
          <w:szCs w:val="22"/>
        </w:rPr>
      </w:pPr>
    </w:p>
    <w:p w14:paraId="5CE49AA6" w14:textId="25E9520E" w:rsidR="00CD2261" w:rsidRPr="00BB2DCE" w:rsidRDefault="00CD2261" w:rsidP="00CD2261">
      <w:pPr>
        <w:suppressAutoHyphens/>
        <w:jc w:val="both"/>
        <w:rPr>
          <w:rFonts w:ascii="Arial" w:hAnsi="Arial" w:cs="Arial"/>
          <w:szCs w:val="22"/>
        </w:rPr>
      </w:pPr>
      <w:r w:rsidRPr="00BB2DCE">
        <w:rPr>
          <w:rFonts w:ascii="Arial" w:hAnsi="Arial" w:cs="Arial"/>
          <w:szCs w:val="22"/>
        </w:rPr>
        <w:t>De plus, son activité nécessite de travailler en étroite collaboration avec les constructeurs et la période de pandémie a mis u</w:t>
      </w:r>
      <w:r w:rsidR="0070540A">
        <w:rPr>
          <w:rFonts w:ascii="Arial" w:hAnsi="Arial" w:cs="Arial"/>
          <w:szCs w:val="22"/>
        </w:rPr>
        <w:t>n frein à cette collaboration. Il devenait compliqué, voire impossible, de travailler ensemble, et d’</w:t>
      </w:r>
      <w:r w:rsidRPr="00BB2DCE">
        <w:rPr>
          <w:rFonts w:ascii="Arial" w:hAnsi="Arial" w:cs="Arial"/>
          <w:szCs w:val="22"/>
        </w:rPr>
        <w:t xml:space="preserve">assurer la continuité du travail sans contact direct ou échanges numériques sécurisés. </w:t>
      </w:r>
      <w:r w:rsidR="007859D0">
        <w:rPr>
          <w:rFonts w:ascii="Arial" w:hAnsi="Arial" w:cs="Arial"/>
          <w:szCs w:val="22"/>
        </w:rPr>
        <w:t>Il a fallu imaginer d’autres modes de collaboration.</w:t>
      </w:r>
    </w:p>
    <w:p w14:paraId="490DB523" w14:textId="77777777" w:rsidR="00CD2261" w:rsidRPr="00BB2DCE" w:rsidRDefault="00CD2261" w:rsidP="00CD2261">
      <w:pPr>
        <w:suppressAutoHyphens/>
        <w:jc w:val="both"/>
        <w:rPr>
          <w:rFonts w:ascii="Arial" w:hAnsi="Arial" w:cs="Arial"/>
          <w:szCs w:val="22"/>
        </w:rPr>
      </w:pPr>
    </w:p>
    <w:p w14:paraId="2DEAC998" w14:textId="40DEE40A" w:rsidR="00CD2261" w:rsidRPr="00BB2DCE" w:rsidRDefault="00CD2261" w:rsidP="00CD2261">
      <w:pPr>
        <w:suppressAutoHyphens/>
        <w:jc w:val="center"/>
        <w:rPr>
          <w:rFonts w:ascii="Arial" w:hAnsi="Arial" w:cs="Arial"/>
          <w:b/>
          <w:bCs/>
          <w:szCs w:val="22"/>
        </w:rPr>
      </w:pPr>
      <w:r w:rsidRPr="00BB2DCE">
        <w:rPr>
          <w:rFonts w:ascii="Arial" w:hAnsi="Arial" w:cs="Arial"/>
          <w:b/>
          <w:bCs/>
          <w:szCs w:val="22"/>
        </w:rPr>
        <w:t xml:space="preserve">« Comment l’environnement numérique </w:t>
      </w:r>
      <w:r w:rsidR="00FB429D" w:rsidRPr="00BB2DCE">
        <w:rPr>
          <w:rFonts w:ascii="Arial" w:hAnsi="Arial" w:cs="Arial"/>
          <w:b/>
          <w:bCs/>
          <w:szCs w:val="22"/>
        </w:rPr>
        <w:t>contribue</w:t>
      </w:r>
      <w:r w:rsidR="00FB429D">
        <w:rPr>
          <w:rFonts w:ascii="Arial" w:hAnsi="Arial" w:cs="Arial"/>
          <w:b/>
          <w:bCs/>
          <w:szCs w:val="22"/>
        </w:rPr>
        <w:t>-t</w:t>
      </w:r>
      <w:r w:rsidR="00385970">
        <w:rPr>
          <w:rFonts w:ascii="Arial" w:hAnsi="Arial" w:cs="Arial"/>
          <w:b/>
          <w:bCs/>
          <w:szCs w:val="22"/>
        </w:rPr>
        <w:t>-il</w:t>
      </w:r>
      <w:r w:rsidRPr="00BB2DCE">
        <w:rPr>
          <w:rFonts w:ascii="Arial" w:hAnsi="Arial" w:cs="Arial"/>
          <w:b/>
          <w:bCs/>
          <w:szCs w:val="22"/>
        </w:rPr>
        <w:t xml:space="preserve"> à la modernisation de l’entreprise ?</w:t>
      </w:r>
      <w:r w:rsidR="00EF31CE" w:rsidRPr="00BB2DCE">
        <w:rPr>
          <w:rFonts w:ascii="Arial" w:hAnsi="Arial" w:cs="Arial"/>
          <w:b/>
          <w:bCs/>
          <w:szCs w:val="22"/>
        </w:rPr>
        <w:t> »</w:t>
      </w:r>
    </w:p>
    <w:p w14:paraId="2344A9CE" w14:textId="0B050040" w:rsidR="00CD2261" w:rsidRPr="00BB2DCE" w:rsidRDefault="00CD2261" w:rsidP="00CD2261">
      <w:pPr>
        <w:suppressAutoHyphens/>
        <w:jc w:val="both"/>
        <w:rPr>
          <w:rFonts w:ascii="Arial" w:hAnsi="Arial" w:cs="Arial"/>
          <w:szCs w:val="22"/>
        </w:rPr>
      </w:pPr>
    </w:p>
    <w:p w14:paraId="59E75E22" w14:textId="6BDDDF4F" w:rsidR="00CD2261" w:rsidRPr="00BB2DCE" w:rsidRDefault="00CD2261" w:rsidP="00CD2261">
      <w:pPr>
        <w:suppressAutoHyphens/>
        <w:jc w:val="both"/>
        <w:rPr>
          <w:rFonts w:ascii="Arial" w:hAnsi="Arial" w:cs="Arial"/>
          <w:szCs w:val="22"/>
        </w:rPr>
      </w:pPr>
    </w:p>
    <w:p w14:paraId="39CCBCAE" w14:textId="77777777" w:rsidR="00CD2261" w:rsidRPr="00BB2DCE" w:rsidRDefault="00CD2261" w:rsidP="00CD2261">
      <w:pPr>
        <w:suppressAutoHyphens/>
        <w:jc w:val="both"/>
        <w:rPr>
          <w:rFonts w:ascii="Arial" w:hAnsi="Arial" w:cs="Arial"/>
          <w:szCs w:val="22"/>
        </w:rPr>
      </w:pPr>
    </w:p>
    <w:p w14:paraId="1C3318A8" w14:textId="70AF0317" w:rsidR="00CD2261" w:rsidRPr="00BB2DCE" w:rsidRDefault="00CD2261" w:rsidP="00CD2261">
      <w:pPr>
        <w:suppressAutoHyphens/>
        <w:jc w:val="both"/>
        <w:rPr>
          <w:rFonts w:ascii="Arial" w:hAnsi="Arial" w:cs="Arial"/>
          <w:szCs w:val="22"/>
        </w:rPr>
      </w:pPr>
      <w:r w:rsidRPr="00BB2DCE">
        <w:rPr>
          <w:rFonts w:ascii="Arial" w:hAnsi="Arial" w:cs="Arial"/>
          <w:szCs w:val="22"/>
        </w:rPr>
        <w:t>Afin d’analyse</w:t>
      </w:r>
      <w:r w:rsidR="00426383">
        <w:rPr>
          <w:rFonts w:ascii="Arial" w:hAnsi="Arial" w:cs="Arial"/>
          <w:szCs w:val="22"/>
        </w:rPr>
        <w:t>r</w:t>
      </w:r>
      <w:r w:rsidRPr="00BB2DCE">
        <w:rPr>
          <w:rFonts w:ascii="Arial" w:hAnsi="Arial" w:cs="Arial"/>
          <w:szCs w:val="22"/>
        </w:rPr>
        <w:t xml:space="preserve"> cette situation, il vous est demandé d’étudier : </w:t>
      </w:r>
    </w:p>
    <w:p w14:paraId="6F45B02F" w14:textId="77777777" w:rsidR="00CD2261" w:rsidRPr="00BB2DCE" w:rsidRDefault="00CD2261" w:rsidP="00CD2261">
      <w:pPr>
        <w:suppressAutoHyphens/>
        <w:jc w:val="both"/>
        <w:rPr>
          <w:rFonts w:ascii="Arial" w:hAnsi="Arial" w:cs="Arial"/>
          <w:szCs w:val="22"/>
        </w:rPr>
      </w:pPr>
    </w:p>
    <w:p w14:paraId="5F84DC08" w14:textId="5BBA32BB" w:rsidR="00CD2261" w:rsidRPr="00BB2DCE" w:rsidRDefault="00CD2261" w:rsidP="00CD2261">
      <w:pPr>
        <w:suppressAutoHyphens/>
        <w:jc w:val="both"/>
        <w:rPr>
          <w:rFonts w:ascii="Arial" w:hAnsi="Arial" w:cs="Arial"/>
          <w:szCs w:val="22"/>
        </w:rPr>
      </w:pPr>
      <w:r w:rsidRPr="00BB2DCE">
        <w:rPr>
          <w:rFonts w:ascii="Arial" w:hAnsi="Arial" w:cs="Arial"/>
          <w:szCs w:val="22"/>
        </w:rPr>
        <w:t>Dossier 1 </w:t>
      </w:r>
      <w:r w:rsidR="00A12919">
        <w:rPr>
          <w:rFonts w:ascii="Arial" w:hAnsi="Arial" w:cs="Arial"/>
          <w:szCs w:val="22"/>
        </w:rPr>
        <w:t>: l</w:t>
      </w:r>
      <w:r w:rsidR="00043CE4" w:rsidRPr="00BB2DCE">
        <w:rPr>
          <w:rFonts w:ascii="Arial" w:hAnsi="Arial" w:cs="Arial"/>
          <w:szCs w:val="22"/>
        </w:rPr>
        <w:t>es choix stratégiques de</w:t>
      </w:r>
      <w:r w:rsidRPr="00BB2DCE">
        <w:rPr>
          <w:rFonts w:ascii="Arial" w:hAnsi="Arial" w:cs="Arial"/>
          <w:szCs w:val="22"/>
        </w:rPr>
        <w:t xml:space="preserve"> </w:t>
      </w:r>
      <w:r w:rsidR="005D4996">
        <w:rPr>
          <w:rFonts w:ascii="Arial" w:hAnsi="Arial" w:cs="Arial"/>
          <w:szCs w:val="22"/>
        </w:rPr>
        <w:t>TechnoMAP</w:t>
      </w:r>
    </w:p>
    <w:p w14:paraId="06F9FA8C" w14:textId="3AE8BF0C" w:rsidR="00CD2261" w:rsidRPr="00BB2DCE" w:rsidRDefault="00CD2261" w:rsidP="00CD2261">
      <w:pPr>
        <w:suppressAutoHyphens/>
        <w:jc w:val="both"/>
        <w:rPr>
          <w:rFonts w:ascii="Arial" w:hAnsi="Arial" w:cs="Arial"/>
          <w:szCs w:val="22"/>
        </w:rPr>
      </w:pPr>
      <w:r w:rsidRPr="00BB2DCE">
        <w:rPr>
          <w:rFonts w:ascii="Arial" w:hAnsi="Arial" w:cs="Arial"/>
          <w:szCs w:val="22"/>
        </w:rPr>
        <w:t xml:space="preserve">Dossier 2 : </w:t>
      </w:r>
      <w:r w:rsidR="00A12919">
        <w:rPr>
          <w:rFonts w:ascii="Arial" w:hAnsi="Arial" w:cs="Arial"/>
          <w:szCs w:val="22"/>
        </w:rPr>
        <w:t>l</w:t>
      </w:r>
      <w:r w:rsidR="00043CE4" w:rsidRPr="00BB2DCE">
        <w:rPr>
          <w:rFonts w:ascii="Arial" w:hAnsi="Arial" w:cs="Arial"/>
          <w:szCs w:val="22"/>
        </w:rPr>
        <w:t>a performance sociale et</w:t>
      </w:r>
      <w:r w:rsidRPr="00BB2DCE">
        <w:rPr>
          <w:rFonts w:ascii="Arial" w:hAnsi="Arial" w:cs="Arial"/>
          <w:szCs w:val="22"/>
        </w:rPr>
        <w:t xml:space="preserve"> financière de </w:t>
      </w:r>
      <w:r w:rsidR="005D4996">
        <w:rPr>
          <w:rFonts w:ascii="Arial" w:hAnsi="Arial" w:cs="Arial"/>
          <w:szCs w:val="22"/>
        </w:rPr>
        <w:t>TechnoMAP</w:t>
      </w:r>
    </w:p>
    <w:p w14:paraId="3F0D85F5" w14:textId="56FF7F32" w:rsidR="00CD2261" w:rsidRPr="00BB2DCE" w:rsidRDefault="00CD2261" w:rsidP="00CD2261">
      <w:pPr>
        <w:suppressAutoHyphens/>
        <w:jc w:val="both"/>
        <w:rPr>
          <w:rFonts w:ascii="Arial" w:hAnsi="Arial" w:cs="Arial"/>
          <w:szCs w:val="22"/>
        </w:rPr>
      </w:pPr>
      <w:r w:rsidRPr="00BB2DCE">
        <w:rPr>
          <w:rFonts w:ascii="Arial" w:hAnsi="Arial" w:cs="Arial"/>
          <w:szCs w:val="22"/>
        </w:rPr>
        <w:t xml:space="preserve">Dossier 3 : </w:t>
      </w:r>
      <w:r w:rsidR="00A12919">
        <w:rPr>
          <w:rFonts w:ascii="Arial" w:hAnsi="Arial" w:cs="Arial"/>
          <w:szCs w:val="22"/>
        </w:rPr>
        <w:t>l</w:t>
      </w:r>
      <w:r w:rsidRPr="00BB2DCE">
        <w:rPr>
          <w:rFonts w:ascii="Arial" w:hAnsi="Arial" w:cs="Arial"/>
          <w:szCs w:val="22"/>
        </w:rPr>
        <w:t>’innovation et la collaboration</w:t>
      </w:r>
      <w:r w:rsidR="00580CDF">
        <w:rPr>
          <w:rFonts w:ascii="Arial" w:hAnsi="Arial" w:cs="Arial"/>
          <w:szCs w:val="22"/>
        </w:rPr>
        <w:t xml:space="preserve"> chez</w:t>
      </w:r>
      <w:r w:rsidR="00043CE4" w:rsidRPr="00BB2DCE">
        <w:rPr>
          <w:rFonts w:ascii="Arial" w:hAnsi="Arial" w:cs="Arial"/>
          <w:szCs w:val="22"/>
        </w:rPr>
        <w:t xml:space="preserve"> </w:t>
      </w:r>
      <w:r w:rsidR="005D4996">
        <w:rPr>
          <w:rFonts w:ascii="Arial" w:hAnsi="Arial" w:cs="Arial"/>
          <w:szCs w:val="22"/>
        </w:rPr>
        <w:t>TechnoMAP</w:t>
      </w:r>
    </w:p>
    <w:p w14:paraId="3DAD8377" w14:textId="29AFBBF1" w:rsidR="008202E4" w:rsidRPr="00BB2DCE" w:rsidRDefault="008202E4" w:rsidP="00CD2261">
      <w:pPr>
        <w:jc w:val="center"/>
        <w:rPr>
          <w:rFonts w:ascii="Arial" w:hAnsi="Arial" w:cs="Arial"/>
          <w:b/>
          <w:bCs/>
          <w:szCs w:val="22"/>
        </w:rPr>
      </w:pPr>
    </w:p>
    <w:p w14:paraId="5A78D0D1" w14:textId="7E7B9FED" w:rsidR="008202E4" w:rsidRPr="00BB2DCE" w:rsidRDefault="008202E4" w:rsidP="00D542A2">
      <w:pPr>
        <w:suppressAutoHyphens/>
        <w:jc w:val="both"/>
        <w:rPr>
          <w:rFonts w:ascii="Arial" w:hAnsi="Arial" w:cs="Arial"/>
          <w:szCs w:val="22"/>
        </w:rPr>
      </w:pPr>
    </w:p>
    <w:p w14:paraId="3CA529A7" w14:textId="77777777" w:rsidR="00D542A2" w:rsidRPr="00BB2DCE" w:rsidRDefault="00D542A2" w:rsidP="00D542A2">
      <w:pPr>
        <w:suppressAutoHyphens/>
        <w:jc w:val="both"/>
        <w:rPr>
          <w:rFonts w:ascii="Arial" w:hAnsi="Arial" w:cs="Arial"/>
          <w:szCs w:val="22"/>
        </w:rPr>
      </w:pPr>
    </w:p>
    <w:p w14:paraId="577C86F1" w14:textId="1D0E3660" w:rsidR="00D542A2" w:rsidRPr="00BB2DCE" w:rsidRDefault="00D542A2" w:rsidP="00D542A2">
      <w:pPr>
        <w:suppressAutoHyphens/>
        <w:rPr>
          <w:rFonts w:ascii="Arial" w:hAnsi="Arial" w:cs="Arial"/>
          <w:szCs w:val="22"/>
        </w:rPr>
      </w:pPr>
    </w:p>
    <w:p w14:paraId="00054400" w14:textId="77777777" w:rsidR="00D542A2" w:rsidRPr="00BB2DCE" w:rsidRDefault="00D542A2" w:rsidP="00D542A2">
      <w:pPr>
        <w:suppressAutoHyphens/>
        <w:rPr>
          <w:rFonts w:ascii="Arial" w:hAnsi="Arial" w:cs="Arial"/>
          <w:szCs w:val="22"/>
        </w:rPr>
      </w:pPr>
    </w:p>
    <w:p w14:paraId="45A8F2A0" w14:textId="77777777" w:rsidR="00E9008F" w:rsidRPr="00BB2DCE" w:rsidRDefault="00E9008F" w:rsidP="00BF4FB1">
      <w:pPr>
        <w:suppressAutoHyphens/>
        <w:rPr>
          <w:rFonts w:ascii="Arial" w:hAnsi="Arial" w:cs="Arial"/>
          <w:szCs w:val="22"/>
        </w:rPr>
      </w:pPr>
    </w:p>
    <w:p w14:paraId="18C9AF3A" w14:textId="341983C9" w:rsidR="0081452B" w:rsidRPr="00BB2DCE" w:rsidRDefault="0081452B" w:rsidP="00BF4FB1">
      <w:pPr>
        <w:suppressAutoHyphens/>
        <w:rPr>
          <w:rFonts w:ascii="Arial" w:hAnsi="Arial" w:cs="Arial"/>
          <w:szCs w:val="22"/>
        </w:rPr>
      </w:pPr>
    </w:p>
    <w:p w14:paraId="01629B83" w14:textId="5944A273" w:rsidR="00043CE4" w:rsidRDefault="00043CE4" w:rsidP="00BF4FB1">
      <w:pPr>
        <w:suppressAutoHyphens/>
        <w:rPr>
          <w:rFonts w:ascii="Arial" w:hAnsi="Arial" w:cs="Arial"/>
          <w:szCs w:val="22"/>
        </w:rPr>
      </w:pPr>
    </w:p>
    <w:p w14:paraId="3918F769" w14:textId="0DD844A0" w:rsidR="00DF6DCB" w:rsidRDefault="00DF6DCB" w:rsidP="00BF4FB1">
      <w:pPr>
        <w:suppressAutoHyphens/>
        <w:rPr>
          <w:rFonts w:ascii="Arial" w:hAnsi="Arial" w:cs="Arial"/>
          <w:szCs w:val="22"/>
        </w:rPr>
      </w:pPr>
    </w:p>
    <w:p w14:paraId="3CCD5A8F" w14:textId="2D17EEC6" w:rsidR="00DF6DCB" w:rsidRDefault="00DF6DCB" w:rsidP="00BF4FB1">
      <w:pPr>
        <w:suppressAutoHyphens/>
        <w:rPr>
          <w:rFonts w:ascii="Arial" w:hAnsi="Arial" w:cs="Arial"/>
          <w:szCs w:val="22"/>
        </w:rPr>
      </w:pPr>
    </w:p>
    <w:p w14:paraId="0A2FFF12" w14:textId="77777777" w:rsidR="00DF6DCB" w:rsidRDefault="00DF6DCB" w:rsidP="00BF4FB1">
      <w:pPr>
        <w:suppressAutoHyphens/>
        <w:rPr>
          <w:rFonts w:ascii="Arial" w:hAnsi="Arial" w:cs="Arial"/>
          <w:szCs w:val="22"/>
        </w:rPr>
      </w:pPr>
    </w:p>
    <w:p w14:paraId="35711E32" w14:textId="77777777" w:rsidR="001B11EE" w:rsidRPr="00BB2DCE" w:rsidRDefault="001B11EE" w:rsidP="00BF4FB1">
      <w:pPr>
        <w:suppressAutoHyphens/>
        <w:rPr>
          <w:rFonts w:ascii="Arial" w:hAnsi="Arial" w:cs="Arial"/>
          <w:szCs w:val="22"/>
        </w:rPr>
      </w:pPr>
    </w:p>
    <w:p w14:paraId="6041F65F" w14:textId="5D958941" w:rsidR="0081452B" w:rsidRPr="00BB2DCE" w:rsidRDefault="0081452B" w:rsidP="00BF4FB1">
      <w:pPr>
        <w:suppressAutoHyphens/>
        <w:rPr>
          <w:rFonts w:ascii="Arial" w:hAnsi="Arial" w:cs="Arial"/>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4730E5" w:rsidRPr="00BB2DCE" w14:paraId="5E576436" w14:textId="77777777">
        <w:tc>
          <w:tcPr>
            <w:tcW w:w="9708" w:type="dxa"/>
          </w:tcPr>
          <w:p w14:paraId="24229914" w14:textId="23EE3887" w:rsidR="004730E5" w:rsidRPr="00C73F51" w:rsidRDefault="004730E5" w:rsidP="00043CE4">
            <w:pPr>
              <w:pStyle w:val="NomDossier"/>
              <w:jc w:val="center"/>
              <w:rPr>
                <w:rFonts w:ascii="Arial" w:hAnsi="Arial"/>
                <w:sz w:val="24"/>
                <w:szCs w:val="24"/>
              </w:rPr>
            </w:pPr>
            <w:r w:rsidRPr="00C73F51">
              <w:rPr>
                <w:rFonts w:ascii="Arial" w:hAnsi="Arial"/>
                <w:sz w:val="24"/>
                <w:szCs w:val="24"/>
              </w:rPr>
              <w:lastRenderedPageBreak/>
              <w:t>Dossier </w:t>
            </w:r>
            <w:r w:rsidR="00F12545" w:rsidRPr="00C73F51">
              <w:rPr>
                <w:rFonts w:ascii="Arial" w:hAnsi="Arial"/>
                <w:sz w:val="24"/>
                <w:szCs w:val="24"/>
              </w:rPr>
              <w:t>1</w:t>
            </w:r>
            <w:r w:rsidR="009C4E22" w:rsidRPr="00C73F51">
              <w:rPr>
                <w:rFonts w:ascii="Arial" w:hAnsi="Arial"/>
                <w:sz w:val="24"/>
                <w:szCs w:val="24"/>
              </w:rPr>
              <w:t> </w:t>
            </w:r>
            <w:r w:rsidR="00983361">
              <w:rPr>
                <w:rFonts w:ascii="Arial" w:hAnsi="Arial"/>
                <w:sz w:val="24"/>
                <w:szCs w:val="24"/>
              </w:rPr>
              <w:t>: l</w:t>
            </w:r>
            <w:r w:rsidR="00F12545" w:rsidRPr="00C73F51">
              <w:rPr>
                <w:rFonts w:ascii="Arial" w:hAnsi="Arial"/>
                <w:sz w:val="24"/>
                <w:szCs w:val="24"/>
              </w:rPr>
              <w:t xml:space="preserve">es choix stratégiques de </w:t>
            </w:r>
            <w:r w:rsidR="005D4996">
              <w:rPr>
                <w:rFonts w:ascii="Arial" w:hAnsi="Arial"/>
                <w:sz w:val="24"/>
                <w:szCs w:val="24"/>
              </w:rPr>
              <w:t>TechnoMAP</w:t>
            </w:r>
            <w:r w:rsidR="00F12545" w:rsidRPr="00C73F51">
              <w:rPr>
                <w:rFonts w:ascii="Arial" w:hAnsi="Arial"/>
                <w:sz w:val="24"/>
                <w:szCs w:val="24"/>
              </w:rPr>
              <w:t xml:space="preserve"> </w:t>
            </w:r>
          </w:p>
        </w:tc>
      </w:tr>
    </w:tbl>
    <w:p w14:paraId="59AC648D" w14:textId="112AC758" w:rsidR="004730E5" w:rsidRPr="00BB2DCE" w:rsidRDefault="004730E5" w:rsidP="00772767">
      <w:pPr>
        <w:pStyle w:val="Titre7"/>
        <w:rPr>
          <w:rFonts w:ascii="Arial" w:hAnsi="Arial" w:cs="Arial"/>
          <w:szCs w:val="22"/>
        </w:rPr>
      </w:pPr>
      <w:r w:rsidRPr="00BB2DCE">
        <w:rPr>
          <w:rFonts w:ascii="Arial" w:hAnsi="Arial" w:cs="Arial"/>
          <w:szCs w:val="22"/>
        </w:rPr>
        <w:t>Documents à exploiter</w:t>
      </w:r>
      <w:r w:rsidR="009C4E22" w:rsidRPr="00BB2DCE">
        <w:rPr>
          <w:rFonts w:ascii="Arial" w:hAnsi="Arial" w:cs="Arial"/>
          <w:szCs w:val="22"/>
        </w:rPr>
        <w:t> </w:t>
      </w:r>
    </w:p>
    <w:p w14:paraId="2AD234EB" w14:textId="13B0A912" w:rsidR="00C73F51" w:rsidRDefault="004730E5" w:rsidP="000F5A6B">
      <w:pPr>
        <w:pStyle w:val="Document"/>
        <w:tabs>
          <w:tab w:val="left" w:pos="1418"/>
        </w:tabs>
        <w:ind w:left="1418" w:hanging="1418"/>
        <w:rPr>
          <w:rFonts w:ascii="Arial" w:hAnsi="Arial" w:cs="Arial"/>
          <w:szCs w:val="22"/>
        </w:rPr>
      </w:pPr>
      <w:r w:rsidRPr="00BB2DCE">
        <w:rPr>
          <w:rFonts w:ascii="Arial" w:hAnsi="Arial" w:cs="Arial"/>
          <w:szCs w:val="22"/>
        </w:rPr>
        <w:t>Documen</w:t>
      </w:r>
      <w:r w:rsidR="009F260F" w:rsidRPr="00BB2DCE">
        <w:rPr>
          <w:rFonts w:ascii="Arial" w:hAnsi="Arial" w:cs="Arial"/>
          <w:szCs w:val="22"/>
        </w:rPr>
        <w:t>t 1</w:t>
      </w:r>
      <w:r w:rsidR="009C4E22" w:rsidRPr="00BB2DCE">
        <w:rPr>
          <w:rFonts w:ascii="Arial" w:hAnsi="Arial" w:cs="Arial"/>
          <w:szCs w:val="22"/>
        </w:rPr>
        <w:t> </w:t>
      </w:r>
      <w:bookmarkStart w:id="1" w:name="_Hlk82956174"/>
      <w:r w:rsidR="000F5A6B">
        <w:rPr>
          <w:rFonts w:ascii="Arial" w:hAnsi="Arial" w:cs="Arial"/>
          <w:szCs w:val="22"/>
        </w:rPr>
        <w:t>:</w:t>
      </w:r>
      <w:r w:rsidR="000F5A6B">
        <w:rPr>
          <w:rFonts w:ascii="Arial" w:hAnsi="Arial" w:cs="Arial"/>
          <w:szCs w:val="22"/>
        </w:rPr>
        <w:tab/>
      </w:r>
      <w:r w:rsidR="00983361">
        <w:rPr>
          <w:rFonts w:ascii="Arial" w:hAnsi="Arial" w:cs="Arial"/>
          <w:szCs w:val="22"/>
        </w:rPr>
        <w:t>l</w:t>
      </w:r>
      <w:r w:rsidR="00D16445" w:rsidRPr="00BB2DCE">
        <w:rPr>
          <w:rFonts w:ascii="Arial" w:hAnsi="Arial" w:cs="Arial"/>
          <w:szCs w:val="22"/>
        </w:rPr>
        <w:t xml:space="preserve">’activité de l’entreprise </w:t>
      </w:r>
      <w:r w:rsidR="005D4996">
        <w:rPr>
          <w:rFonts w:ascii="Arial" w:hAnsi="Arial" w:cs="Arial"/>
          <w:szCs w:val="22"/>
        </w:rPr>
        <w:t>TechnoMAP</w:t>
      </w:r>
      <w:bookmarkEnd w:id="1"/>
    </w:p>
    <w:p w14:paraId="4763A191" w14:textId="69EDAE64" w:rsidR="00DA3636" w:rsidRPr="00BB2DCE" w:rsidRDefault="00C06DA8" w:rsidP="000F5A6B">
      <w:pPr>
        <w:pStyle w:val="Document"/>
        <w:tabs>
          <w:tab w:val="left" w:pos="1418"/>
        </w:tabs>
        <w:ind w:left="1418" w:hanging="1418"/>
        <w:rPr>
          <w:rFonts w:ascii="Arial" w:hAnsi="Arial" w:cs="Arial"/>
          <w:szCs w:val="22"/>
        </w:rPr>
      </w:pPr>
      <w:r w:rsidRPr="00BB2DCE">
        <w:rPr>
          <w:rFonts w:ascii="Arial" w:hAnsi="Arial" w:cs="Arial"/>
          <w:szCs w:val="22"/>
        </w:rPr>
        <w:t>Document 2</w:t>
      </w:r>
      <w:r w:rsidR="009C4E22" w:rsidRPr="00BB2DCE">
        <w:rPr>
          <w:rFonts w:ascii="Arial" w:hAnsi="Arial" w:cs="Arial"/>
          <w:szCs w:val="22"/>
        </w:rPr>
        <w:t> </w:t>
      </w:r>
      <w:r w:rsidR="000F5A6B">
        <w:rPr>
          <w:rFonts w:ascii="Arial" w:hAnsi="Arial" w:cs="Arial"/>
          <w:szCs w:val="22"/>
        </w:rPr>
        <w:t>:</w:t>
      </w:r>
      <w:r w:rsidR="000F5A6B">
        <w:rPr>
          <w:rFonts w:ascii="Arial" w:hAnsi="Arial" w:cs="Arial"/>
          <w:szCs w:val="22"/>
        </w:rPr>
        <w:tab/>
      </w:r>
      <w:r w:rsidR="00DA3636" w:rsidRPr="00BB2DCE">
        <w:rPr>
          <w:rFonts w:ascii="Arial" w:hAnsi="Arial" w:cs="Arial"/>
          <w:szCs w:val="22"/>
        </w:rPr>
        <w:t xml:space="preserve">Christophe Vergneault, </w:t>
      </w:r>
      <w:r w:rsidR="005D4996">
        <w:rPr>
          <w:rFonts w:ascii="Arial" w:hAnsi="Arial" w:cs="Arial"/>
          <w:szCs w:val="22"/>
        </w:rPr>
        <w:t>TechnoMAP</w:t>
      </w:r>
      <w:r w:rsidR="009C4E22" w:rsidRPr="00BB2DCE">
        <w:rPr>
          <w:rFonts w:ascii="Arial" w:hAnsi="Arial" w:cs="Arial"/>
          <w:szCs w:val="22"/>
        </w:rPr>
        <w:t> </w:t>
      </w:r>
      <w:r w:rsidR="00DA3636" w:rsidRPr="00BB2DCE">
        <w:rPr>
          <w:rFonts w:ascii="Arial" w:hAnsi="Arial" w:cs="Arial"/>
          <w:szCs w:val="22"/>
        </w:rPr>
        <w:t>: « Pour moi l’entreprise numérique est une entreprise libérée »</w:t>
      </w:r>
    </w:p>
    <w:p w14:paraId="1E06AA5C" w14:textId="586AAA45" w:rsidR="00947423" w:rsidRPr="00BB2DCE" w:rsidRDefault="00C06DA8" w:rsidP="000F5A6B">
      <w:pPr>
        <w:pStyle w:val="Document"/>
        <w:tabs>
          <w:tab w:val="left" w:pos="1418"/>
        </w:tabs>
        <w:ind w:left="1418" w:hanging="1418"/>
        <w:rPr>
          <w:rFonts w:ascii="Arial" w:hAnsi="Arial" w:cs="Arial"/>
          <w:szCs w:val="22"/>
        </w:rPr>
      </w:pPr>
      <w:r w:rsidRPr="00BB2DCE">
        <w:rPr>
          <w:rFonts w:ascii="Arial" w:hAnsi="Arial" w:cs="Arial"/>
          <w:szCs w:val="22"/>
        </w:rPr>
        <w:t>Document 3</w:t>
      </w:r>
      <w:r w:rsidR="009C4E22" w:rsidRPr="00BB2DCE">
        <w:rPr>
          <w:rFonts w:ascii="Arial" w:hAnsi="Arial" w:cs="Arial"/>
          <w:szCs w:val="22"/>
        </w:rPr>
        <w:t> </w:t>
      </w:r>
      <w:r w:rsidR="000F5A6B">
        <w:rPr>
          <w:rFonts w:ascii="Arial" w:hAnsi="Arial" w:cs="Arial"/>
          <w:szCs w:val="22"/>
        </w:rPr>
        <w:t>:</w:t>
      </w:r>
      <w:r w:rsidR="000F5A6B">
        <w:rPr>
          <w:rFonts w:ascii="Arial" w:hAnsi="Arial" w:cs="Arial"/>
          <w:szCs w:val="22"/>
        </w:rPr>
        <w:tab/>
      </w:r>
      <w:r w:rsidR="00983361">
        <w:rPr>
          <w:rFonts w:ascii="Arial" w:hAnsi="Arial" w:cs="Arial"/>
          <w:szCs w:val="22"/>
        </w:rPr>
        <w:t>l</w:t>
      </w:r>
      <w:r w:rsidR="00216D23">
        <w:rPr>
          <w:rFonts w:ascii="Arial" w:hAnsi="Arial" w:cs="Arial"/>
          <w:szCs w:val="22"/>
        </w:rPr>
        <w:t xml:space="preserve">’identité </w:t>
      </w:r>
      <w:r w:rsidR="00D16445" w:rsidRPr="00BB2DCE">
        <w:rPr>
          <w:rFonts w:ascii="Arial" w:hAnsi="Arial" w:cs="Arial"/>
          <w:szCs w:val="22"/>
        </w:rPr>
        <w:t xml:space="preserve">de l’entreprise </w:t>
      </w:r>
      <w:r w:rsidR="005D4996">
        <w:rPr>
          <w:rFonts w:ascii="Arial" w:hAnsi="Arial" w:cs="Arial"/>
          <w:szCs w:val="22"/>
        </w:rPr>
        <w:t>TechnoMAP</w:t>
      </w:r>
    </w:p>
    <w:p w14:paraId="62D82561" w14:textId="77777777" w:rsidR="00DA3636" w:rsidRPr="00BB2DCE" w:rsidRDefault="00DA3636" w:rsidP="002E0320">
      <w:pPr>
        <w:pStyle w:val="Document"/>
        <w:rPr>
          <w:rFonts w:ascii="Arial" w:hAnsi="Arial" w:cs="Arial"/>
          <w:szCs w:val="22"/>
        </w:rPr>
      </w:pPr>
    </w:p>
    <w:p w14:paraId="046A4E18" w14:textId="5DCC836C" w:rsidR="004730E5" w:rsidRDefault="005D4996" w:rsidP="00721669">
      <w:pPr>
        <w:pStyle w:val="StyleDernierParagraphe"/>
        <w:rPr>
          <w:rFonts w:ascii="Arial" w:hAnsi="Arial"/>
          <w:szCs w:val="22"/>
        </w:rPr>
      </w:pPr>
      <w:r>
        <w:rPr>
          <w:rFonts w:ascii="Arial" w:hAnsi="Arial"/>
          <w:szCs w:val="22"/>
        </w:rPr>
        <w:t>TechnoMAP</w:t>
      </w:r>
      <w:r w:rsidR="00152BE0" w:rsidRPr="00BB2DCE">
        <w:rPr>
          <w:rFonts w:ascii="Arial" w:hAnsi="Arial"/>
          <w:szCs w:val="22"/>
        </w:rPr>
        <w:t xml:space="preserve"> a dû s’adapter aux changements d’environnement et </w:t>
      </w:r>
      <w:r w:rsidR="00385970">
        <w:rPr>
          <w:rFonts w:ascii="Arial" w:hAnsi="Arial"/>
          <w:szCs w:val="22"/>
        </w:rPr>
        <w:t xml:space="preserve">aux modifications du comportement </w:t>
      </w:r>
      <w:r w:rsidR="00152BE0" w:rsidRPr="00BB2DCE">
        <w:rPr>
          <w:rFonts w:ascii="Arial" w:hAnsi="Arial"/>
          <w:szCs w:val="22"/>
        </w:rPr>
        <w:t>de</w:t>
      </w:r>
      <w:r w:rsidR="00385970">
        <w:rPr>
          <w:rFonts w:ascii="Arial" w:hAnsi="Arial"/>
          <w:szCs w:val="22"/>
        </w:rPr>
        <w:t>s</w:t>
      </w:r>
      <w:r w:rsidR="00152BE0" w:rsidRPr="00BB2DCE">
        <w:rPr>
          <w:rFonts w:ascii="Arial" w:hAnsi="Arial"/>
          <w:szCs w:val="22"/>
        </w:rPr>
        <w:t xml:space="preserve"> consommateurs. Alors qu’elle produisait au début du matériel physique pour voiture, elle a </w:t>
      </w:r>
      <w:r w:rsidR="004012EE">
        <w:rPr>
          <w:rFonts w:ascii="Arial" w:hAnsi="Arial"/>
          <w:szCs w:val="22"/>
        </w:rPr>
        <w:t>mobilisé</w:t>
      </w:r>
      <w:r w:rsidR="00152BE0" w:rsidRPr="00BB2DCE">
        <w:rPr>
          <w:rFonts w:ascii="Arial" w:hAnsi="Arial"/>
          <w:szCs w:val="22"/>
        </w:rPr>
        <w:t xml:space="preserve"> de plus en plus le numérique pour</w:t>
      </w:r>
      <w:r w:rsidR="004012EE">
        <w:rPr>
          <w:rFonts w:ascii="Arial" w:hAnsi="Arial"/>
          <w:szCs w:val="22"/>
        </w:rPr>
        <w:t xml:space="preserve"> participer aux innovations sur les</w:t>
      </w:r>
      <w:r w:rsidR="00152BE0" w:rsidRPr="00BB2DCE">
        <w:rPr>
          <w:rFonts w:ascii="Arial" w:hAnsi="Arial"/>
          <w:szCs w:val="22"/>
        </w:rPr>
        <w:t xml:space="preserve"> voitures, suivant les tendances du marché. </w:t>
      </w:r>
      <w:r w:rsidR="00D84540" w:rsidRPr="00BB2DCE">
        <w:rPr>
          <w:rFonts w:ascii="Arial" w:hAnsi="Arial"/>
          <w:szCs w:val="22"/>
        </w:rPr>
        <w:t xml:space="preserve">L’entreprise désire analyser ses choix stratégiques pour garantir leur pertinence. </w:t>
      </w:r>
    </w:p>
    <w:p w14:paraId="0657B2F3" w14:textId="77777777" w:rsidR="00C73F51" w:rsidRPr="00BB2DCE" w:rsidRDefault="00C73F51" w:rsidP="00721669">
      <w:pPr>
        <w:pStyle w:val="StyleDernierParagraphe"/>
        <w:rPr>
          <w:rFonts w:ascii="Arial" w:hAnsi="Arial"/>
          <w:szCs w:val="22"/>
        </w:rPr>
      </w:pPr>
    </w:p>
    <w:p w14:paraId="6FE2D7BF" w14:textId="12CC970A" w:rsidR="002E0320" w:rsidRPr="00C73F51" w:rsidRDefault="002E0320" w:rsidP="00C73F51">
      <w:pPr>
        <w:pStyle w:val="StyleDernierParagraphe"/>
        <w:spacing w:after="0"/>
        <w:rPr>
          <w:rFonts w:ascii="Arial" w:hAnsi="Arial"/>
          <w:b/>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4730E5" w:rsidRPr="00BB2DCE" w14:paraId="0291301B" w14:textId="77777777">
        <w:trPr>
          <w:cantSplit/>
        </w:trPr>
        <w:tc>
          <w:tcPr>
            <w:tcW w:w="9781" w:type="dxa"/>
            <w:gridSpan w:val="2"/>
          </w:tcPr>
          <w:p w14:paraId="7D42B11A" w14:textId="36F851AA" w:rsidR="004730E5" w:rsidRPr="00C73F51" w:rsidRDefault="00C73F51">
            <w:pPr>
              <w:rPr>
                <w:rFonts w:ascii="Arial" w:hAnsi="Arial" w:cs="Arial"/>
                <w:b/>
                <w:szCs w:val="22"/>
              </w:rPr>
            </w:pPr>
            <w:r>
              <w:rPr>
                <w:rFonts w:ascii="Arial" w:hAnsi="Arial" w:cs="Arial"/>
                <w:b/>
                <w:szCs w:val="22"/>
              </w:rPr>
              <w:t>Questions</w:t>
            </w:r>
            <w:r w:rsidR="00772767">
              <w:rPr>
                <w:rFonts w:ascii="Arial" w:hAnsi="Arial" w:cs="Arial"/>
                <w:b/>
                <w:szCs w:val="22"/>
              </w:rPr>
              <w:t xml:space="preserve"> obligatoires</w:t>
            </w:r>
          </w:p>
        </w:tc>
      </w:tr>
      <w:tr w:rsidR="004730E5" w:rsidRPr="00BB2DCE" w14:paraId="578AC2D7" w14:textId="77777777">
        <w:tc>
          <w:tcPr>
            <w:tcW w:w="567" w:type="dxa"/>
          </w:tcPr>
          <w:p w14:paraId="16EF2074" w14:textId="77777777" w:rsidR="004730E5" w:rsidRPr="00BB2DCE" w:rsidRDefault="004730E5">
            <w:pPr>
              <w:pStyle w:val="Numro"/>
              <w:rPr>
                <w:rFonts w:ascii="Arial" w:hAnsi="Arial" w:cs="Arial"/>
                <w:szCs w:val="22"/>
              </w:rPr>
            </w:pPr>
            <w:r w:rsidRPr="00BB2DCE">
              <w:rPr>
                <w:rFonts w:ascii="Arial" w:hAnsi="Arial" w:cs="Arial"/>
                <w:szCs w:val="22"/>
              </w:rPr>
              <w:t>1.1</w:t>
            </w:r>
          </w:p>
        </w:tc>
        <w:tc>
          <w:tcPr>
            <w:tcW w:w="9214" w:type="dxa"/>
          </w:tcPr>
          <w:p w14:paraId="6EBCAECC" w14:textId="23D7893F" w:rsidR="004730E5" w:rsidRPr="00BB2DCE" w:rsidRDefault="001033EC" w:rsidP="001033EC">
            <w:pPr>
              <w:pStyle w:val="StyleQuestion"/>
              <w:rPr>
                <w:rFonts w:ascii="Arial" w:hAnsi="Arial"/>
                <w:szCs w:val="22"/>
              </w:rPr>
            </w:pPr>
            <w:r w:rsidRPr="00BB2DCE">
              <w:rPr>
                <w:rFonts w:ascii="Arial" w:hAnsi="Arial"/>
                <w:szCs w:val="22"/>
              </w:rPr>
              <w:t>Identifier le domaine d’activité stratégique</w:t>
            </w:r>
            <w:r w:rsidR="002E0320" w:rsidRPr="00BB2DCE">
              <w:rPr>
                <w:rFonts w:ascii="Arial" w:hAnsi="Arial"/>
                <w:szCs w:val="22"/>
              </w:rPr>
              <w:t xml:space="preserve"> </w:t>
            </w:r>
            <w:r w:rsidR="00426383">
              <w:rPr>
                <w:rFonts w:ascii="Arial" w:hAnsi="Arial"/>
                <w:szCs w:val="22"/>
              </w:rPr>
              <w:t xml:space="preserve">(DAS) </w:t>
            </w:r>
            <w:r w:rsidR="002E0320" w:rsidRPr="00BB2DCE">
              <w:rPr>
                <w:rFonts w:ascii="Arial" w:hAnsi="Arial"/>
                <w:szCs w:val="22"/>
              </w:rPr>
              <w:t xml:space="preserve">de l’entreprise </w:t>
            </w:r>
            <w:r w:rsidR="005D4996">
              <w:rPr>
                <w:rFonts w:ascii="Arial" w:hAnsi="Arial"/>
                <w:szCs w:val="22"/>
              </w:rPr>
              <w:t>TechnoMAP</w:t>
            </w:r>
            <w:r w:rsidR="002E0320" w:rsidRPr="00BB2DCE">
              <w:rPr>
                <w:rFonts w:ascii="Arial" w:hAnsi="Arial"/>
                <w:szCs w:val="22"/>
              </w:rPr>
              <w:t xml:space="preserve">. </w:t>
            </w:r>
          </w:p>
        </w:tc>
      </w:tr>
      <w:tr w:rsidR="004730E5" w:rsidRPr="00BB2DCE" w14:paraId="3E1B9A25" w14:textId="77777777" w:rsidTr="002E0320">
        <w:tc>
          <w:tcPr>
            <w:tcW w:w="567" w:type="dxa"/>
            <w:vAlign w:val="center"/>
          </w:tcPr>
          <w:p w14:paraId="0161A054" w14:textId="652448C8" w:rsidR="004730E5" w:rsidRPr="00BB2DCE" w:rsidRDefault="002E0320" w:rsidP="002E0320">
            <w:pPr>
              <w:jc w:val="center"/>
              <w:rPr>
                <w:rFonts w:ascii="Arial" w:hAnsi="Arial" w:cs="Arial"/>
                <w:b/>
                <w:bCs/>
                <w:szCs w:val="22"/>
              </w:rPr>
            </w:pPr>
            <w:r w:rsidRPr="00BB2DCE">
              <w:rPr>
                <w:rFonts w:ascii="Arial" w:hAnsi="Arial" w:cs="Arial"/>
                <w:b/>
                <w:bCs/>
                <w:szCs w:val="22"/>
              </w:rPr>
              <w:t>1.2</w:t>
            </w:r>
          </w:p>
        </w:tc>
        <w:tc>
          <w:tcPr>
            <w:tcW w:w="9214" w:type="dxa"/>
          </w:tcPr>
          <w:p w14:paraId="19507169" w14:textId="15681EDD" w:rsidR="004730E5" w:rsidRPr="00BB2DCE" w:rsidRDefault="002E0320">
            <w:pPr>
              <w:pStyle w:val="Question"/>
              <w:rPr>
                <w:rFonts w:ascii="Arial" w:hAnsi="Arial" w:cs="Arial"/>
                <w:szCs w:val="22"/>
              </w:rPr>
            </w:pPr>
            <w:r w:rsidRPr="00BB2DCE">
              <w:rPr>
                <w:rFonts w:ascii="Arial" w:hAnsi="Arial" w:cs="Arial"/>
                <w:szCs w:val="22"/>
              </w:rPr>
              <w:t>Présenter l’approche mercatique</w:t>
            </w:r>
            <w:r w:rsidR="00EF31CE" w:rsidRPr="00BB2DCE">
              <w:rPr>
                <w:rFonts w:ascii="Arial" w:hAnsi="Arial" w:cs="Arial"/>
                <w:szCs w:val="22"/>
              </w:rPr>
              <w:t xml:space="preserve"> de </w:t>
            </w:r>
            <w:r w:rsidR="005D4996">
              <w:rPr>
                <w:rFonts w:ascii="Arial" w:hAnsi="Arial" w:cs="Arial"/>
                <w:szCs w:val="22"/>
              </w:rPr>
              <w:t>TechnoMAP</w:t>
            </w:r>
            <w:r w:rsidRPr="00BB2DCE">
              <w:rPr>
                <w:rFonts w:ascii="Arial" w:hAnsi="Arial" w:cs="Arial"/>
                <w:szCs w:val="22"/>
              </w:rPr>
              <w:t>. Justifier</w:t>
            </w:r>
            <w:r w:rsidR="0070540A">
              <w:rPr>
                <w:rFonts w:ascii="Arial" w:hAnsi="Arial" w:cs="Arial"/>
                <w:szCs w:val="22"/>
              </w:rPr>
              <w:t xml:space="preserve"> votre réponse</w:t>
            </w:r>
            <w:r w:rsidRPr="00BB2DCE">
              <w:rPr>
                <w:rFonts w:ascii="Arial" w:hAnsi="Arial" w:cs="Arial"/>
                <w:szCs w:val="22"/>
              </w:rPr>
              <w:t xml:space="preserve">. </w:t>
            </w:r>
          </w:p>
        </w:tc>
      </w:tr>
      <w:tr w:rsidR="002E0320" w:rsidRPr="00BB2DCE" w14:paraId="2013863C" w14:textId="77777777" w:rsidTr="002E0320">
        <w:tc>
          <w:tcPr>
            <w:tcW w:w="567" w:type="dxa"/>
            <w:vAlign w:val="center"/>
          </w:tcPr>
          <w:p w14:paraId="4B608C10" w14:textId="68AA9318" w:rsidR="002E0320" w:rsidRPr="00BB2DCE" w:rsidRDefault="002E0320" w:rsidP="002E0320">
            <w:pPr>
              <w:jc w:val="center"/>
              <w:rPr>
                <w:rFonts w:ascii="Arial" w:hAnsi="Arial" w:cs="Arial"/>
                <w:b/>
                <w:bCs/>
                <w:szCs w:val="22"/>
              </w:rPr>
            </w:pPr>
            <w:r w:rsidRPr="00BB2DCE">
              <w:rPr>
                <w:rFonts w:ascii="Arial" w:hAnsi="Arial" w:cs="Arial"/>
                <w:b/>
                <w:bCs/>
                <w:szCs w:val="22"/>
              </w:rPr>
              <w:t>1.3</w:t>
            </w:r>
          </w:p>
        </w:tc>
        <w:tc>
          <w:tcPr>
            <w:tcW w:w="9214" w:type="dxa"/>
          </w:tcPr>
          <w:p w14:paraId="51EA2ED5" w14:textId="76C1B7FE" w:rsidR="002E0320" w:rsidRPr="00BB2DCE" w:rsidRDefault="001033EC" w:rsidP="001033EC">
            <w:pPr>
              <w:pStyle w:val="Question"/>
              <w:rPr>
                <w:rFonts w:ascii="Arial" w:hAnsi="Arial" w:cs="Arial"/>
                <w:szCs w:val="22"/>
              </w:rPr>
            </w:pPr>
            <w:r w:rsidRPr="00BB2DCE">
              <w:rPr>
                <w:rFonts w:ascii="Arial" w:hAnsi="Arial" w:cs="Arial"/>
                <w:szCs w:val="22"/>
              </w:rPr>
              <w:t>Repérer les choix</w:t>
            </w:r>
            <w:r w:rsidR="002E0320" w:rsidRPr="00BB2DCE">
              <w:rPr>
                <w:rFonts w:ascii="Arial" w:hAnsi="Arial" w:cs="Arial"/>
                <w:szCs w:val="22"/>
              </w:rPr>
              <w:t xml:space="preserve"> stratégique</w:t>
            </w:r>
            <w:r w:rsidRPr="00BB2DCE">
              <w:rPr>
                <w:rFonts w:ascii="Arial" w:hAnsi="Arial" w:cs="Arial"/>
                <w:szCs w:val="22"/>
              </w:rPr>
              <w:t>s</w:t>
            </w:r>
            <w:r w:rsidR="002E0320" w:rsidRPr="00BB2DCE">
              <w:rPr>
                <w:rFonts w:ascii="Arial" w:hAnsi="Arial" w:cs="Arial"/>
                <w:szCs w:val="22"/>
              </w:rPr>
              <w:t xml:space="preserve"> de Christophe Vergneault et apprécier </w:t>
            </w:r>
            <w:r w:rsidRPr="00BB2DCE">
              <w:rPr>
                <w:rFonts w:ascii="Arial" w:hAnsi="Arial" w:cs="Arial"/>
                <w:szCs w:val="22"/>
              </w:rPr>
              <w:t>leur pertinence</w:t>
            </w:r>
            <w:r w:rsidR="002E0320" w:rsidRPr="00BB2DCE">
              <w:rPr>
                <w:rFonts w:ascii="Arial" w:hAnsi="Arial" w:cs="Arial"/>
                <w:szCs w:val="22"/>
              </w:rPr>
              <w:t>.</w:t>
            </w:r>
          </w:p>
        </w:tc>
      </w:tr>
      <w:tr w:rsidR="002E0320" w:rsidRPr="00BB2DCE" w14:paraId="66CC8D62" w14:textId="77777777" w:rsidTr="002E0320">
        <w:tc>
          <w:tcPr>
            <w:tcW w:w="567" w:type="dxa"/>
            <w:vAlign w:val="center"/>
          </w:tcPr>
          <w:p w14:paraId="1470B0B3" w14:textId="26127700" w:rsidR="002E0320" w:rsidRPr="00BB2DCE" w:rsidRDefault="002E0320" w:rsidP="002E0320">
            <w:pPr>
              <w:jc w:val="center"/>
              <w:rPr>
                <w:rFonts w:ascii="Arial" w:hAnsi="Arial" w:cs="Arial"/>
                <w:b/>
                <w:bCs/>
                <w:szCs w:val="22"/>
              </w:rPr>
            </w:pPr>
            <w:r w:rsidRPr="00BB2DCE">
              <w:rPr>
                <w:rFonts w:ascii="Arial" w:hAnsi="Arial" w:cs="Arial"/>
                <w:b/>
                <w:bCs/>
                <w:szCs w:val="22"/>
              </w:rPr>
              <w:t>1.4</w:t>
            </w:r>
          </w:p>
        </w:tc>
        <w:tc>
          <w:tcPr>
            <w:tcW w:w="9214" w:type="dxa"/>
          </w:tcPr>
          <w:p w14:paraId="423783EA" w14:textId="3DDC2388" w:rsidR="002E0320" w:rsidRPr="00BB2DCE" w:rsidRDefault="00385970" w:rsidP="00385970">
            <w:pPr>
              <w:pStyle w:val="Question"/>
              <w:rPr>
                <w:rFonts w:ascii="Arial" w:hAnsi="Arial" w:cs="Arial"/>
                <w:szCs w:val="22"/>
              </w:rPr>
            </w:pPr>
            <w:r>
              <w:rPr>
                <w:rFonts w:ascii="Arial" w:hAnsi="Arial" w:cs="Arial"/>
                <w:szCs w:val="22"/>
              </w:rPr>
              <w:t>Analyser le</w:t>
            </w:r>
            <w:r w:rsidR="00CD2261" w:rsidRPr="00BB2DCE">
              <w:rPr>
                <w:rFonts w:ascii="Arial" w:hAnsi="Arial" w:cs="Arial"/>
                <w:szCs w:val="22"/>
              </w:rPr>
              <w:t xml:space="preserve"> </w:t>
            </w:r>
            <w:r w:rsidR="00CD2261" w:rsidRPr="00216D23">
              <w:rPr>
                <w:rFonts w:ascii="Arial" w:hAnsi="Arial" w:cs="Arial"/>
                <w:szCs w:val="22"/>
              </w:rPr>
              <w:t xml:space="preserve">modèle économique </w:t>
            </w:r>
            <w:r w:rsidR="00CD2261" w:rsidRPr="00BB2DCE">
              <w:rPr>
                <w:rFonts w:ascii="Arial" w:hAnsi="Arial" w:cs="Arial"/>
                <w:szCs w:val="22"/>
              </w:rPr>
              <w:t xml:space="preserve">choisi par l’entreprise </w:t>
            </w:r>
            <w:r w:rsidR="005D4996">
              <w:rPr>
                <w:rFonts w:ascii="Arial" w:hAnsi="Arial" w:cs="Arial"/>
                <w:szCs w:val="22"/>
              </w:rPr>
              <w:t>TechnoMAP</w:t>
            </w:r>
            <w:r w:rsidR="00EF6274" w:rsidRPr="00BB2DCE">
              <w:rPr>
                <w:rFonts w:ascii="Arial" w:hAnsi="Arial" w:cs="Arial"/>
                <w:szCs w:val="22"/>
              </w:rPr>
              <w:t>.</w:t>
            </w:r>
          </w:p>
        </w:tc>
      </w:tr>
    </w:tbl>
    <w:p w14:paraId="3D90A0FF" w14:textId="77777777" w:rsidR="005B134F" w:rsidRPr="00BB2DCE" w:rsidRDefault="005B134F">
      <w:pPr>
        <w:suppressAutoHyphens/>
        <w:rPr>
          <w:rFonts w:ascii="Arial" w:hAnsi="Arial" w:cs="Arial"/>
          <w:szCs w:val="22"/>
        </w:rPr>
      </w:pPr>
    </w:p>
    <w:p w14:paraId="707D3E8F" w14:textId="77777777" w:rsidR="00F95A0E" w:rsidRPr="00BB2DCE" w:rsidRDefault="00F95A0E" w:rsidP="006D1B90">
      <w:pPr>
        <w:suppressAutoHyphens/>
        <w:rPr>
          <w:rFonts w:ascii="Arial" w:hAnsi="Arial" w:cs="Arial"/>
          <w:vanish/>
          <w:szCs w:val="22"/>
        </w:rPr>
      </w:pPr>
    </w:p>
    <w:p w14:paraId="64F85976" w14:textId="2D2EEC10" w:rsidR="00F30472" w:rsidRPr="00BB2DCE" w:rsidRDefault="004730E5">
      <w:pPr>
        <w:suppressAutoHyphens/>
        <w:rPr>
          <w:rFonts w:ascii="Arial" w:hAnsi="Arial" w:cs="Arial"/>
          <w:szCs w:val="22"/>
        </w:rPr>
      </w:pPr>
      <w:r w:rsidRPr="00BB2DCE">
        <w:rPr>
          <w:rFonts w:ascii="Arial" w:hAnsi="Arial" w:cs="Arial"/>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F30472" w:rsidRPr="00BB2DCE" w14:paraId="5EE832BD" w14:textId="77777777" w:rsidTr="00154437">
        <w:tc>
          <w:tcPr>
            <w:tcW w:w="9708" w:type="dxa"/>
          </w:tcPr>
          <w:p w14:paraId="646DAF3A" w14:textId="0D56ADBA" w:rsidR="00F30472" w:rsidRPr="00C73F51" w:rsidRDefault="00F30472" w:rsidP="00082CE8">
            <w:pPr>
              <w:pStyle w:val="NomDossier"/>
              <w:jc w:val="center"/>
              <w:rPr>
                <w:rFonts w:ascii="Arial" w:hAnsi="Arial"/>
                <w:sz w:val="24"/>
                <w:szCs w:val="24"/>
              </w:rPr>
            </w:pPr>
            <w:r w:rsidRPr="00C73F51">
              <w:rPr>
                <w:rFonts w:ascii="Arial" w:hAnsi="Arial"/>
                <w:sz w:val="24"/>
                <w:szCs w:val="24"/>
              </w:rPr>
              <w:lastRenderedPageBreak/>
              <w:t xml:space="preserve">Dossier 2 : </w:t>
            </w:r>
            <w:r w:rsidR="0039009E">
              <w:rPr>
                <w:rFonts w:ascii="Arial" w:hAnsi="Arial"/>
                <w:sz w:val="24"/>
                <w:szCs w:val="24"/>
              </w:rPr>
              <w:t>l</w:t>
            </w:r>
            <w:r w:rsidR="00EF31CE" w:rsidRPr="00C73F51">
              <w:rPr>
                <w:rFonts w:ascii="Arial" w:hAnsi="Arial"/>
                <w:sz w:val="24"/>
                <w:szCs w:val="24"/>
              </w:rPr>
              <w:t>a performance sociale et financière</w:t>
            </w:r>
            <w:r w:rsidRPr="00C73F51">
              <w:rPr>
                <w:rFonts w:ascii="Arial" w:hAnsi="Arial"/>
                <w:sz w:val="24"/>
                <w:szCs w:val="24"/>
              </w:rPr>
              <w:t xml:space="preserve"> </w:t>
            </w:r>
            <w:r w:rsidR="00082CE8">
              <w:rPr>
                <w:rFonts w:ascii="Arial" w:hAnsi="Arial"/>
                <w:sz w:val="24"/>
                <w:szCs w:val="24"/>
              </w:rPr>
              <w:t>de</w:t>
            </w:r>
            <w:r w:rsidRPr="00C73F51">
              <w:rPr>
                <w:rFonts w:ascii="Arial" w:hAnsi="Arial"/>
                <w:sz w:val="24"/>
                <w:szCs w:val="24"/>
              </w:rPr>
              <w:t xml:space="preserve"> </w:t>
            </w:r>
            <w:r w:rsidR="005D4996">
              <w:rPr>
                <w:rFonts w:ascii="Arial" w:hAnsi="Arial"/>
                <w:sz w:val="24"/>
                <w:szCs w:val="24"/>
              </w:rPr>
              <w:t>TechnoMAP</w:t>
            </w:r>
          </w:p>
        </w:tc>
      </w:tr>
    </w:tbl>
    <w:p w14:paraId="0CEF615E" w14:textId="77777777" w:rsidR="00F30472" w:rsidRPr="00BB2DCE" w:rsidRDefault="00F30472" w:rsidP="00F30472">
      <w:pPr>
        <w:suppressAutoHyphens/>
        <w:jc w:val="right"/>
        <w:rPr>
          <w:rFonts w:ascii="Arial" w:hAnsi="Arial" w:cs="Arial"/>
          <w:i/>
          <w:szCs w:val="22"/>
        </w:rPr>
      </w:pPr>
    </w:p>
    <w:p w14:paraId="56770B6B" w14:textId="77777777" w:rsidR="00F30472" w:rsidRPr="00BB2DCE" w:rsidRDefault="00F30472" w:rsidP="00F30472">
      <w:pPr>
        <w:suppressAutoHyphens/>
        <w:rPr>
          <w:rFonts w:ascii="Arial" w:hAnsi="Arial" w:cs="Arial"/>
          <w:iCs/>
          <w:szCs w:val="22"/>
        </w:rPr>
      </w:pPr>
    </w:p>
    <w:p w14:paraId="2FFDF185" w14:textId="744B4955" w:rsidR="00F30472" w:rsidRPr="00BB2DCE" w:rsidRDefault="00772767" w:rsidP="00F30472">
      <w:pPr>
        <w:pStyle w:val="Titre7"/>
        <w:rPr>
          <w:rFonts w:ascii="Arial" w:hAnsi="Arial" w:cs="Arial"/>
          <w:szCs w:val="22"/>
        </w:rPr>
      </w:pPr>
      <w:r>
        <w:rPr>
          <w:rFonts w:ascii="Arial" w:hAnsi="Arial" w:cs="Arial"/>
          <w:szCs w:val="22"/>
        </w:rPr>
        <w:t>Documents à exploiter </w:t>
      </w:r>
    </w:p>
    <w:p w14:paraId="0F4DBA7A" w14:textId="5B8761E2" w:rsidR="00EF31CE" w:rsidRPr="00BB2DCE" w:rsidRDefault="00EF31CE" w:rsidP="00216D23">
      <w:pPr>
        <w:pStyle w:val="Dossier"/>
        <w:ind w:left="0" w:firstLine="0"/>
        <w:rPr>
          <w:rFonts w:ascii="Arial" w:hAnsi="Arial" w:cs="Arial"/>
          <w:szCs w:val="22"/>
        </w:rPr>
      </w:pPr>
      <w:r w:rsidRPr="00BB2DCE">
        <w:rPr>
          <w:rFonts w:ascii="Arial" w:hAnsi="Arial" w:cs="Arial"/>
          <w:szCs w:val="22"/>
        </w:rPr>
        <w:t>Docu</w:t>
      </w:r>
      <w:r w:rsidR="00C06DA8" w:rsidRPr="00BB2DCE">
        <w:rPr>
          <w:rFonts w:ascii="Arial" w:hAnsi="Arial" w:cs="Arial"/>
          <w:szCs w:val="22"/>
        </w:rPr>
        <w:t>ment 4</w:t>
      </w:r>
      <w:r w:rsidR="0039009E">
        <w:rPr>
          <w:rFonts w:ascii="Arial" w:hAnsi="Arial" w:cs="Arial"/>
          <w:szCs w:val="22"/>
        </w:rPr>
        <w:t xml:space="preserve"> : </w:t>
      </w:r>
      <w:r w:rsidR="000F5A6B">
        <w:rPr>
          <w:rFonts w:ascii="Arial" w:hAnsi="Arial" w:cs="Arial"/>
          <w:szCs w:val="22"/>
        </w:rPr>
        <w:t>i</w:t>
      </w:r>
      <w:r w:rsidR="000F5A6B" w:rsidRPr="000F5A6B">
        <w:rPr>
          <w:rFonts w:ascii="Arial" w:hAnsi="Arial"/>
          <w:szCs w:val="22"/>
        </w:rPr>
        <w:t>nformations financières 2020</w:t>
      </w:r>
    </w:p>
    <w:p w14:paraId="74F10821" w14:textId="44908A4F" w:rsidR="0075490C" w:rsidRPr="00BB2DCE" w:rsidRDefault="0075490C" w:rsidP="0075490C">
      <w:pPr>
        <w:pStyle w:val="Dossier"/>
        <w:ind w:left="0" w:firstLine="0"/>
        <w:rPr>
          <w:rFonts w:ascii="Arial" w:hAnsi="Arial" w:cs="Arial"/>
          <w:szCs w:val="22"/>
        </w:rPr>
      </w:pPr>
      <w:r>
        <w:rPr>
          <w:rFonts w:ascii="Arial" w:hAnsi="Arial" w:cs="Arial"/>
          <w:szCs w:val="22"/>
        </w:rPr>
        <w:t>Document 5 : i</w:t>
      </w:r>
      <w:r w:rsidRPr="00BB2DCE">
        <w:rPr>
          <w:rFonts w:ascii="Arial" w:hAnsi="Arial" w:cs="Arial"/>
          <w:szCs w:val="22"/>
        </w:rPr>
        <w:t xml:space="preserve">ndicateurs sociaux de l’entreprise </w:t>
      </w:r>
      <w:r>
        <w:rPr>
          <w:rFonts w:ascii="Arial" w:hAnsi="Arial" w:cs="Arial"/>
          <w:szCs w:val="22"/>
        </w:rPr>
        <w:t>TechnoMAP</w:t>
      </w:r>
      <w:r w:rsidRPr="00BB2DCE">
        <w:rPr>
          <w:rFonts w:ascii="Arial" w:hAnsi="Arial" w:cs="Arial"/>
          <w:szCs w:val="22"/>
        </w:rPr>
        <w:t xml:space="preserve"> et de son secteur</w:t>
      </w:r>
    </w:p>
    <w:p w14:paraId="33F78927" w14:textId="33894B0B" w:rsidR="00EF31CE" w:rsidRPr="00BB2DCE" w:rsidRDefault="0075490C" w:rsidP="00216D23">
      <w:pPr>
        <w:pStyle w:val="Dossier"/>
        <w:ind w:left="0" w:firstLine="0"/>
        <w:rPr>
          <w:rFonts w:ascii="Arial" w:hAnsi="Arial" w:cs="Arial"/>
          <w:szCs w:val="22"/>
        </w:rPr>
      </w:pPr>
      <w:r>
        <w:rPr>
          <w:rFonts w:ascii="Arial" w:hAnsi="Arial" w:cs="Arial"/>
          <w:szCs w:val="22"/>
        </w:rPr>
        <w:t>Document 6</w:t>
      </w:r>
      <w:r w:rsidR="0039009E">
        <w:rPr>
          <w:rFonts w:ascii="Arial" w:hAnsi="Arial" w:cs="Arial"/>
          <w:szCs w:val="22"/>
        </w:rPr>
        <w:t xml:space="preserve"> : </w:t>
      </w:r>
      <w:r w:rsidR="00216D23">
        <w:rPr>
          <w:rFonts w:ascii="Arial" w:hAnsi="Arial" w:cs="Arial"/>
          <w:szCs w:val="22"/>
        </w:rPr>
        <w:t>éléments du b</w:t>
      </w:r>
      <w:r w:rsidR="00216D23" w:rsidRPr="00BB2DCE">
        <w:rPr>
          <w:rFonts w:ascii="Arial" w:hAnsi="Arial" w:cs="Arial"/>
          <w:szCs w:val="22"/>
        </w:rPr>
        <w:t xml:space="preserve">ilan fonctionnel 2020 de l’entreprise </w:t>
      </w:r>
      <w:r w:rsidR="00216D23">
        <w:rPr>
          <w:rFonts w:ascii="Arial" w:hAnsi="Arial" w:cs="Arial"/>
          <w:szCs w:val="22"/>
        </w:rPr>
        <w:t xml:space="preserve">TechnoMAP </w:t>
      </w:r>
    </w:p>
    <w:p w14:paraId="6372F403" w14:textId="5317BC0B" w:rsidR="00EF31CE" w:rsidRPr="00BB2DCE" w:rsidRDefault="00C06DA8" w:rsidP="00C73F51">
      <w:pPr>
        <w:pStyle w:val="Dossier"/>
        <w:ind w:left="0" w:firstLine="0"/>
        <w:rPr>
          <w:rFonts w:ascii="Arial" w:hAnsi="Arial" w:cs="Arial"/>
          <w:szCs w:val="22"/>
        </w:rPr>
      </w:pPr>
      <w:r w:rsidRPr="00BB2DCE">
        <w:rPr>
          <w:rFonts w:ascii="Arial" w:hAnsi="Arial" w:cs="Arial"/>
          <w:szCs w:val="22"/>
        </w:rPr>
        <w:t xml:space="preserve">Document </w:t>
      </w:r>
      <w:r w:rsidR="00F8392B">
        <w:rPr>
          <w:rFonts w:ascii="Arial" w:hAnsi="Arial" w:cs="Arial"/>
          <w:szCs w:val="22"/>
        </w:rPr>
        <w:t xml:space="preserve">7 </w:t>
      </w:r>
      <w:r w:rsidR="0039009E">
        <w:rPr>
          <w:rFonts w:ascii="Arial" w:hAnsi="Arial" w:cs="Arial"/>
          <w:szCs w:val="22"/>
        </w:rPr>
        <w:t>: a</w:t>
      </w:r>
      <w:r w:rsidR="00EF31CE" w:rsidRPr="00BB2DCE">
        <w:rPr>
          <w:rFonts w:ascii="Arial" w:hAnsi="Arial" w:cs="Arial"/>
          <w:szCs w:val="22"/>
        </w:rPr>
        <w:t>ide à l’investissement des entreprises : l’appel à projet France Relance</w:t>
      </w:r>
    </w:p>
    <w:p w14:paraId="4C07FD84" w14:textId="7D444E6C" w:rsidR="00EF31CE" w:rsidRPr="00BB2DCE" w:rsidRDefault="00C06DA8" w:rsidP="00C73F51">
      <w:pPr>
        <w:pStyle w:val="Dossier"/>
        <w:ind w:left="0" w:firstLine="0"/>
        <w:rPr>
          <w:rFonts w:ascii="Arial" w:hAnsi="Arial" w:cs="Arial"/>
          <w:szCs w:val="22"/>
        </w:rPr>
      </w:pPr>
      <w:r w:rsidRPr="00BB2DCE">
        <w:rPr>
          <w:rFonts w:ascii="Arial" w:hAnsi="Arial" w:cs="Arial"/>
          <w:szCs w:val="22"/>
        </w:rPr>
        <w:t xml:space="preserve">Document </w:t>
      </w:r>
      <w:r w:rsidR="00F8392B">
        <w:rPr>
          <w:rFonts w:ascii="Arial" w:hAnsi="Arial" w:cs="Arial"/>
          <w:szCs w:val="22"/>
        </w:rPr>
        <w:t>8</w:t>
      </w:r>
      <w:r w:rsidR="00EF31CE" w:rsidRPr="00BB2DCE">
        <w:rPr>
          <w:rFonts w:ascii="Arial" w:hAnsi="Arial" w:cs="Arial"/>
          <w:szCs w:val="22"/>
        </w:rPr>
        <w:t xml:space="preserve"> : </w:t>
      </w:r>
      <w:r w:rsidR="005D4996">
        <w:rPr>
          <w:rFonts w:ascii="Arial" w:hAnsi="Arial" w:cs="Arial"/>
          <w:szCs w:val="22"/>
        </w:rPr>
        <w:t>TechnoMAP</w:t>
      </w:r>
      <w:r w:rsidR="00EF31CE" w:rsidRPr="00BB2DCE">
        <w:rPr>
          <w:rFonts w:ascii="Arial" w:hAnsi="Arial" w:cs="Arial"/>
          <w:szCs w:val="22"/>
        </w:rPr>
        <w:t xml:space="preserve"> accélère sa modernisation grâce au plan de relance</w:t>
      </w:r>
    </w:p>
    <w:p w14:paraId="60AA539C" w14:textId="01201637" w:rsidR="00F30472" w:rsidRPr="00BB2DCE" w:rsidRDefault="00F8392B" w:rsidP="00C73F51">
      <w:pPr>
        <w:pStyle w:val="Dossier"/>
        <w:ind w:left="0" w:firstLine="0"/>
        <w:rPr>
          <w:rFonts w:ascii="Arial" w:hAnsi="Arial" w:cs="Arial"/>
          <w:szCs w:val="22"/>
        </w:rPr>
      </w:pPr>
      <w:r>
        <w:rPr>
          <w:rFonts w:ascii="Arial" w:hAnsi="Arial" w:cs="Arial"/>
          <w:szCs w:val="22"/>
        </w:rPr>
        <w:t>Document 9</w:t>
      </w:r>
      <w:r w:rsidR="0039009E">
        <w:rPr>
          <w:rFonts w:ascii="Arial" w:hAnsi="Arial" w:cs="Arial"/>
          <w:szCs w:val="22"/>
        </w:rPr>
        <w:t> : l</w:t>
      </w:r>
      <w:r w:rsidR="00CD4121">
        <w:rPr>
          <w:rFonts w:ascii="Arial" w:hAnsi="Arial" w:cs="Arial"/>
          <w:szCs w:val="22"/>
        </w:rPr>
        <w:t>a mission de Bpif</w:t>
      </w:r>
      <w:r w:rsidR="00EF31CE" w:rsidRPr="00BB2DCE">
        <w:rPr>
          <w:rFonts w:ascii="Arial" w:hAnsi="Arial" w:cs="Arial"/>
          <w:szCs w:val="22"/>
        </w:rPr>
        <w:t>rance</w:t>
      </w:r>
    </w:p>
    <w:p w14:paraId="0C6EE2E9" w14:textId="77777777" w:rsidR="00EF31CE" w:rsidRPr="00BB2DCE" w:rsidRDefault="00EF31CE" w:rsidP="00EF31CE">
      <w:pPr>
        <w:pStyle w:val="Dossier"/>
        <w:rPr>
          <w:rFonts w:ascii="Arial" w:hAnsi="Arial" w:cs="Arial"/>
          <w:szCs w:val="22"/>
        </w:rPr>
      </w:pPr>
    </w:p>
    <w:p w14:paraId="629DF82D" w14:textId="1EB64943" w:rsidR="00EF31CE" w:rsidRPr="00BB2DCE" w:rsidRDefault="00EF31CE" w:rsidP="00EF31CE">
      <w:pPr>
        <w:pStyle w:val="StyleDernierParagraphe"/>
        <w:rPr>
          <w:rFonts w:ascii="Arial" w:hAnsi="Arial"/>
          <w:szCs w:val="22"/>
        </w:rPr>
      </w:pPr>
      <w:r w:rsidRPr="00BB2DCE">
        <w:rPr>
          <w:rFonts w:ascii="Arial" w:hAnsi="Arial"/>
          <w:szCs w:val="22"/>
        </w:rPr>
        <w:t xml:space="preserve">2020 a été une année difficile pour le secteur mais cet arrêt brutal a permis à </w:t>
      </w:r>
      <w:r w:rsidR="005D4996">
        <w:rPr>
          <w:rFonts w:ascii="Arial" w:hAnsi="Arial"/>
          <w:szCs w:val="22"/>
        </w:rPr>
        <w:t>TechnoMAP</w:t>
      </w:r>
      <w:r w:rsidRPr="00BB2DCE">
        <w:rPr>
          <w:rFonts w:ascii="Arial" w:hAnsi="Arial"/>
          <w:szCs w:val="22"/>
        </w:rPr>
        <w:t xml:space="preserve"> de réfléchir à son évolution. </w:t>
      </w:r>
      <w:r w:rsidR="00FD35C9">
        <w:rPr>
          <w:rFonts w:ascii="Arial" w:hAnsi="Arial"/>
          <w:szCs w:val="22"/>
        </w:rPr>
        <w:t>Cette réflexion</w:t>
      </w:r>
      <w:r w:rsidRPr="00BB2DCE">
        <w:rPr>
          <w:rFonts w:ascii="Arial" w:hAnsi="Arial"/>
          <w:szCs w:val="22"/>
        </w:rPr>
        <w:t xml:space="preserve"> passe par la modernisation des outils internes avec des investissements conséquents (l’achat de deux machines industrielles)</w:t>
      </w:r>
      <w:r w:rsidR="00426383">
        <w:rPr>
          <w:rFonts w:ascii="Arial" w:hAnsi="Arial"/>
          <w:szCs w:val="22"/>
        </w:rPr>
        <w:t>,</w:t>
      </w:r>
      <w:r w:rsidRPr="00BB2DCE">
        <w:rPr>
          <w:rFonts w:ascii="Arial" w:hAnsi="Arial"/>
          <w:szCs w:val="22"/>
        </w:rPr>
        <w:t xml:space="preserve"> mais aussi</w:t>
      </w:r>
      <w:r w:rsidR="00426383">
        <w:rPr>
          <w:rFonts w:ascii="Arial" w:hAnsi="Arial"/>
          <w:szCs w:val="22"/>
        </w:rPr>
        <w:t xml:space="preserve"> par</w:t>
      </w:r>
      <w:r w:rsidRPr="00BB2DCE">
        <w:rPr>
          <w:rFonts w:ascii="Arial" w:hAnsi="Arial"/>
          <w:szCs w:val="22"/>
        </w:rPr>
        <w:t xml:space="preserve"> une bonne maitrise du climat social de l’entreprise. </w:t>
      </w:r>
    </w:p>
    <w:p w14:paraId="6146B61B" w14:textId="7BFA0290" w:rsidR="00EF31CE" w:rsidRPr="00BB2DCE" w:rsidRDefault="005D4996" w:rsidP="00EF31CE">
      <w:pPr>
        <w:pStyle w:val="StyleDernierParagraphe"/>
        <w:rPr>
          <w:rFonts w:ascii="Arial" w:hAnsi="Arial"/>
          <w:szCs w:val="22"/>
        </w:rPr>
      </w:pPr>
      <w:r>
        <w:rPr>
          <w:rFonts w:ascii="Arial" w:hAnsi="Arial"/>
          <w:szCs w:val="22"/>
        </w:rPr>
        <w:t>TechnoMAP</w:t>
      </w:r>
      <w:r w:rsidR="00EF31CE" w:rsidRPr="00BB2DCE">
        <w:rPr>
          <w:rFonts w:ascii="Arial" w:hAnsi="Arial"/>
          <w:szCs w:val="22"/>
        </w:rPr>
        <w:t xml:space="preserve"> désire donc réaliser un diagnostic de sa performance sociale et financière afin de pouvoir assurer son développement à l’avenir.</w:t>
      </w:r>
    </w:p>
    <w:p w14:paraId="5C7295DF" w14:textId="585647B8" w:rsidR="00EF31CE" w:rsidRPr="00C73F51" w:rsidRDefault="00EF31CE" w:rsidP="00C73F51">
      <w:pPr>
        <w:pStyle w:val="StyleDernierParagraphe"/>
        <w:spacing w:after="0"/>
        <w:rPr>
          <w:rFonts w:ascii="Arial" w:hAnsi="Arial"/>
          <w:b/>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EF31CE" w:rsidRPr="00BB2DCE" w14:paraId="33709DD5" w14:textId="77777777" w:rsidTr="0000652B">
        <w:trPr>
          <w:cantSplit/>
        </w:trPr>
        <w:tc>
          <w:tcPr>
            <w:tcW w:w="9781" w:type="dxa"/>
            <w:gridSpan w:val="2"/>
          </w:tcPr>
          <w:p w14:paraId="32EC6F25" w14:textId="02A52D4F" w:rsidR="00EF31CE" w:rsidRPr="00C73F51" w:rsidRDefault="00C73F51" w:rsidP="0000652B">
            <w:pPr>
              <w:rPr>
                <w:rFonts w:ascii="Arial" w:hAnsi="Arial" w:cs="Arial"/>
                <w:b/>
                <w:szCs w:val="22"/>
              </w:rPr>
            </w:pPr>
            <w:r w:rsidRPr="00C73F51">
              <w:rPr>
                <w:rFonts w:ascii="Arial" w:hAnsi="Arial" w:cs="Arial"/>
                <w:b/>
                <w:szCs w:val="22"/>
              </w:rPr>
              <w:t>Questions</w:t>
            </w:r>
            <w:r w:rsidR="00772767">
              <w:rPr>
                <w:rFonts w:ascii="Arial" w:hAnsi="Arial" w:cs="Arial"/>
                <w:b/>
                <w:szCs w:val="22"/>
              </w:rPr>
              <w:t xml:space="preserve"> obligatoires</w:t>
            </w:r>
          </w:p>
        </w:tc>
      </w:tr>
      <w:tr w:rsidR="00EF31CE" w:rsidRPr="00BB2DCE" w14:paraId="1E767D6F" w14:textId="77777777" w:rsidTr="0000652B">
        <w:tc>
          <w:tcPr>
            <w:tcW w:w="567" w:type="dxa"/>
          </w:tcPr>
          <w:p w14:paraId="0263C17C" w14:textId="77777777" w:rsidR="00EF31CE" w:rsidRPr="00BB2DCE" w:rsidRDefault="00EF31CE" w:rsidP="0000652B">
            <w:pPr>
              <w:pStyle w:val="Numro"/>
              <w:rPr>
                <w:rFonts w:ascii="Arial" w:hAnsi="Arial" w:cs="Arial"/>
                <w:szCs w:val="22"/>
              </w:rPr>
            </w:pPr>
            <w:r w:rsidRPr="00BB2DCE">
              <w:rPr>
                <w:rFonts w:ascii="Arial" w:hAnsi="Arial" w:cs="Arial"/>
                <w:szCs w:val="22"/>
              </w:rPr>
              <w:t>2.1</w:t>
            </w:r>
          </w:p>
        </w:tc>
        <w:tc>
          <w:tcPr>
            <w:tcW w:w="9214" w:type="dxa"/>
          </w:tcPr>
          <w:p w14:paraId="48026200" w14:textId="77777777" w:rsidR="00EF31CE" w:rsidRPr="00BB2DCE" w:rsidRDefault="00EF31CE" w:rsidP="0000652B">
            <w:pPr>
              <w:pStyle w:val="StyleQuestion"/>
              <w:rPr>
                <w:rFonts w:ascii="Arial" w:hAnsi="Arial"/>
                <w:szCs w:val="22"/>
              </w:rPr>
            </w:pPr>
            <w:r w:rsidRPr="00BB2DCE">
              <w:rPr>
                <w:rFonts w:ascii="Arial" w:hAnsi="Arial"/>
                <w:szCs w:val="22"/>
              </w:rPr>
              <w:t>Calculer la valeur ajoutée et la part redistribuée aux salariés en 2020. Commenter ce résultat.</w:t>
            </w:r>
          </w:p>
        </w:tc>
      </w:tr>
      <w:tr w:rsidR="00EF31CE" w:rsidRPr="00BB2DCE" w14:paraId="6BCB8D2F" w14:textId="77777777" w:rsidTr="0000652B">
        <w:tc>
          <w:tcPr>
            <w:tcW w:w="567" w:type="dxa"/>
            <w:vAlign w:val="center"/>
          </w:tcPr>
          <w:p w14:paraId="42B6D73A" w14:textId="77777777" w:rsidR="00EF31CE" w:rsidRPr="00BB2DCE" w:rsidRDefault="00EF31CE" w:rsidP="0000652B">
            <w:pPr>
              <w:jc w:val="center"/>
              <w:rPr>
                <w:rFonts w:ascii="Arial" w:hAnsi="Arial" w:cs="Arial"/>
                <w:b/>
                <w:bCs/>
                <w:szCs w:val="22"/>
              </w:rPr>
            </w:pPr>
            <w:r w:rsidRPr="00BB2DCE">
              <w:rPr>
                <w:rFonts w:ascii="Arial" w:hAnsi="Arial" w:cs="Arial"/>
                <w:b/>
                <w:bCs/>
                <w:szCs w:val="22"/>
              </w:rPr>
              <w:t>2.2</w:t>
            </w:r>
          </w:p>
        </w:tc>
        <w:tc>
          <w:tcPr>
            <w:tcW w:w="9214" w:type="dxa"/>
          </w:tcPr>
          <w:p w14:paraId="7B6BA5FB" w14:textId="3162DBDF" w:rsidR="00EF31CE" w:rsidRPr="00BB2DCE" w:rsidRDefault="00426383" w:rsidP="001B7162">
            <w:pPr>
              <w:pStyle w:val="Question"/>
              <w:rPr>
                <w:rFonts w:ascii="Arial" w:hAnsi="Arial" w:cs="Arial"/>
                <w:szCs w:val="22"/>
              </w:rPr>
            </w:pPr>
            <w:r>
              <w:rPr>
                <w:rFonts w:ascii="Arial" w:hAnsi="Arial" w:cs="Arial"/>
                <w:szCs w:val="22"/>
              </w:rPr>
              <w:t>Comparer</w:t>
            </w:r>
            <w:r w:rsidR="00EF31CE" w:rsidRPr="00BB2DCE">
              <w:rPr>
                <w:rFonts w:ascii="Arial" w:hAnsi="Arial" w:cs="Arial"/>
                <w:szCs w:val="22"/>
              </w:rPr>
              <w:t xml:space="preserve"> les indicateurs de la performance sociale de l’entreprise </w:t>
            </w:r>
            <w:r w:rsidR="001B7162">
              <w:rPr>
                <w:rFonts w:ascii="Arial" w:hAnsi="Arial" w:cs="Arial"/>
                <w:szCs w:val="22"/>
              </w:rPr>
              <w:t>avec ceux de</w:t>
            </w:r>
            <w:r w:rsidR="00EF31CE" w:rsidRPr="00BB2DCE">
              <w:rPr>
                <w:rFonts w:ascii="Arial" w:hAnsi="Arial" w:cs="Arial"/>
                <w:szCs w:val="22"/>
              </w:rPr>
              <w:t xml:space="preserve"> son secteur. </w:t>
            </w:r>
          </w:p>
        </w:tc>
      </w:tr>
      <w:tr w:rsidR="00EF31CE" w:rsidRPr="00BB2DCE" w14:paraId="14DAC7EC" w14:textId="77777777" w:rsidTr="00044C1A">
        <w:trPr>
          <w:trHeight w:val="916"/>
        </w:trPr>
        <w:tc>
          <w:tcPr>
            <w:tcW w:w="567" w:type="dxa"/>
            <w:vAlign w:val="center"/>
          </w:tcPr>
          <w:p w14:paraId="55358695" w14:textId="20714EB3" w:rsidR="00EF31CE" w:rsidRPr="00BB2DCE" w:rsidRDefault="00EF31CE" w:rsidP="006F2359">
            <w:pPr>
              <w:jc w:val="center"/>
              <w:rPr>
                <w:rFonts w:ascii="Arial" w:hAnsi="Arial" w:cs="Arial"/>
                <w:b/>
                <w:bCs/>
                <w:szCs w:val="22"/>
              </w:rPr>
            </w:pPr>
            <w:r w:rsidRPr="00BB2DCE">
              <w:rPr>
                <w:rFonts w:ascii="Arial" w:hAnsi="Arial" w:cs="Arial"/>
                <w:b/>
                <w:bCs/>
                <w:szCs w:val="22"/>
              </w:rPr>
              <w:t>2.</w:t>
            </w:r>
            <w:r w:rsidR="006F2359">
              <w:rPr>
                <w:rFonts w:ascii="Arial" w:hAnsi="Arial" w:cs="Arial"/>
                <w:b/>
                <w:bCs/>
                <w:szCs w:val="22"/>
              </w:rPr>
              <w:t>3</w:t>
            </w:r>
          </w:p>
        </w:tc>
        <w:tc>
          <w:tcPr>
            <w:tcW w:w="9214" w:type="dxa"/>
            <w:vAlign w:val="center"/>
          </w:tcPr>
          <w:p w14:paraId="0178DD9F" w14:textId="38ED9BB0" w:rsidR="00EF31CE" w:rsidRPr="007E7E55" w:rsidRDefault="007E7E55" w:rsidP="00082CE8">
            <w:pPr>
              <w:spacing w:line="276" w:lineRule="auto"/>
              <w:ind w:left="2" w:hanging="2"/>
              <w:jc w:val="both"/>
              <w:rPr>
                <w:rFonts w:ascii="Arial" w:hAnsi="Arial" w:cs="Arial"/>
                <w:b/>
                <w:bCs/>
                <w:szCs w:val="22"/>
              </w:rPr>
            </w:pPr>
            <w:r>
              <w:rPr>
                <w:rFonts w:ascii="Arial" w:hAnsi="Arial" w:cs="Arial"/>
              </w:rPr>
              <w:t>Calculer le fonds de roulement net global (FRNG), le besoin en fonds de roulement (BFR) et la trésorerie nette (TN) de l’entreprise TechnoMAP pour 2020 et analyser son équilibre financier.</w:t>
            </w:r>
          </w:p>
        </w:tc>
      </w:tr>
    </w:tbl>
    <w:p w14:paraId="4E5BF7DE" w14:textId="77777777" w:rsidR="00EF31CE" w:rsidRPr="00BB2DCE" w:rsidRDefault="00EF31CE" w:rsidP="00EF31CE">
      <w:pPr>
        <w:suppressAutoHyphens/>
        <w:rPr>
          <w:rFonts w:ascii="Arial" w:hAnsi="Arial" w:cs="Arial"/>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772767" w:rsidRPr="00BB2DCE" w14:paraId="19BAF0AC" w14:textId="77777777" w:rsidTr="00A177A7">
        <w:trPr>
          <w:cantSplit/>
        </w:trPr>
        <w:tc>
          <w:tcPr>
            <w:tcW w:w="9781" w:type="dxa"/>
            <w:gridSpan w:val="2"/>
          </w:tcPr>
          <w:p w14:paraId="742DBD0F" w14:textId="51CA6568" w:rsidR="00772767" w:rsidRPr="00C73F51" w:rsidRDefault="00772767" w:rsidP="00A177A7">
            <w:pPr>
              <w:rPr>
                <w:rFonts w:ascii="Arial" w:hAnsi="Arial" w:cs="Arial"/>
                <w:b/>
                <w:szCs w:val="22"/>
              </w:rPr>
            </w:pPr>
            <w:r w:rsidRPr="002836F6">
              <w:rPr>
                <w:rFonts w:ascii="Arial" w:hAnsi="Arial" w:cs="Arial"/>
                <w:b/>
                <w:bCs/>
              </w:rPr>
              <w:t xml:space="preserve">Questions </w:t>
            </w:r>
            <w:r>
              <w:rPr>
                <w:rFonts w:ascii="Arial" w:hAnsi="Arial" w:cs="Arial"/>
                <w:b/>
                <w:bCs/>
              </w:rPr>
              <w:t>au choix. Répondre au choix à l’une des questions suivantes.</w:t>
            </w:r>
          </w:p>
        </w:tc>
      </w:tr>
      <w:tr w:rsidR="00772767" w:rsidRPr="00BB2DCE" w14:paraId="71ECB33E" w14:textId="77777777" w:rsidTr="00A177A7">
        <w:tc>
          <w:tcPr>
            <w:tcW w:w="567" w:type="dxa"/>
            <w:vAlign w:val="center"/>
          </w:tcPr>
          <w:p w14:paraId="5B1A9CE0" w14:textId="741CAD17" w:rsidR="00772767" w:rsidRPr="00BB2DCE" w:rsidRDefault="00772767" w:rsidP="00A177A7">
            <w:pPr>
              <w:jc w:val="center"/>
              <w:rPr>
                <w:rFonts w:ascii="Arial" w:hAnsi="Arial" w:cs="Arial"/>
                <w:b/>
                <w:bCs/>
                <w:szCs w:val="22"/>
              </w:rPr>
            </w:pPr>
            <w:r w:rsidRPr="00BB2DCE">
              <w:rPr>
                <w:rFonts w:ascii="Arial" w:hAnsi="Arial" w:cs="Arial"/>
                <w:b/>
                <w:bCs/>
                <w:szCs w:val="22"/>
              </w:rPr>
              <w:t>2.</w:t>
            </w:r>
            <w:r>
              <w:rPr>
                <w:rFonts w:ascii="Arial" w:hAnsi="Arial" w:cs="Arial"/>
                <w:b/>
                <w:bCs/>
                <w:szCs w:val="22"/>
              </w:rPr>
              <w:t>4a</w:t>
            </w:r>
          </w:p>
        </w:tc>
        <w:tc>
          <w:tcPr>
            <w:tcW w:w="9214" w:type="dxa"/>
          </w:tcPr>
          <w:p w14:paraId="270124C7" w14:textId="77777777" w:rsidR="00772767" w:rsidRPr="00BB2DCE" w:rsidRDefault="00772767" w:rsidP="00A177A7">
            <w:pPr>
              <w:pStyle w:val="Question"/>
              <w:rPr>
                <w:rFonts w:ascii="Arial" w:hAnsi="Arial" w:cs="Arial"/>
                <w:szCs w:val="22"/>
              </w:rPr>
            </w:pPr>
            <w:r>
              <w:rPr>
                <w:rFonts w:ascii="Arial" w:hAnsi="Arial" w:cs="Arial"/>
              </w:rPr>
              <w:t>Identifier la source de financement choisie par TechnoMAP pour assurer ses investissements, et proposer</w:t>
            </w:r>
            <w:r w:rsidRPr="00BB2DCE">
              <w:rPr>
                <w:rFonts w:ascii="Arial" w:hAnsi="Arial" w:cs="Arial"/>
              </w:rPr>
              <w:t xml:space="preserve"> </w:t>
            </w:r>
            <w:r>
              <w:rPr>
                <w:rFonts w:ascii="Arial" w:hAnsi="Arial" w:cs="Arial"/>
              </w:rPr>
              <w:t>deux autres</w:t>
            </w:r>
            <w:r w:rsidRPr="00BB2DCE">
              <w:rPr>
                <w:rFonts w:ascii="Arial" w:hAnsi="Arial" w:cs="Arial"/>
              </w:rPr>
              <w:t xml:space="preserve"> </w:t>
            </w:r>
            <w:r>
              <w:rPr>
                <w:rFonts w:ascii="Arial" w:hAnsi="Arial" w:cs="Arial"/>
              </w:rPr>
              <w:t>sources</w:t>
            </w:r>
            <w:r w:rsidRPr="00BB2DCE">
              <w:rPr>
                <w:rFonts w:ascii="Arial" w:hAnsi="Arial" w:cs="Arial"/>
              </w:rPr>
              <w:t xml:space="preserve"> de financement </w:t>
            </w:r>
            <w:r>
              <w:rPr>
                <w:rFonts w:ascii="Arial" w:hAnsi="Arial" w:cs="Arial"/>
              </w:rPr>
              <w:t>envisageables.</w:t>
            </w:r>
          </w:p>
        </w:tc>
      </w:tr>
      <w:tr w:rsidR="00772767" w:rsidRPr="00BB2DCE" w14:paraId="42AD6921" w14:textId="77777777" w:rsidTr="00A177A7">
        <w:tc>
          <w:tcPr>
            <w:tcW w:w="567" w:type="dxa"/>
            <w:vAlign w:val="center"/>
          </w:tcPr>
          <w:p w14:paraId="20A54045" w14:textId="41F8C176" w:rsidR="00772767" w:rsidRPr="00BB2DCE" w:rsidRDefault="00772767" w:rsidP="00772767">
            <w:pPr>
              <w:jc w:val="center"/>
              <w:rPr>
                <w:rFonts w:ascii="Arial" w:hAnsi="Arial" w:cs="Arial"/>
                <w:b/>
                <w:bCs/>
                <w:szCs w:val="22"/>
              </w:rPr>
            </w:pPr>
            <w:r>
              <w:rPr>
                <w:rFonts w:ascii="Arial" w:hAnsi="Arial" w:cs="Arial"/>
                <w:b/>
                <w:bCs/>
                <w:szCs w:val="22"/>
              </w:rPr>
              <w:t>2.4b</w:t>
            </w:r>
          </w:p>
        </w:tc>
        <w:tc>
          <w:tcPr>
            <w:tcW w:w="9214" w:type="dxa"/>
          </w:tcPr>
          <w:p w14:paraId="7E9F5C85" w14:textId="77777777" w:rsidR="00772767" w:rsidRDefault="00772767" w:rsidP="00A177A7">
            <w:pPr>
              <w:pStyle w:val="Question"/>
              <w:rPr>
                <w:rFonts w:ascii="Arial" w:hAnsi="Arial" w:cs="Arial"/>
                <w:szCs w:val="22"/>
              </w:rPr>
            </w:pPr>
            <w:r>
              <w:rPr>
                <w:rFonts w:ascii="Arial" w:hAnsi="Arial" w:cs="Arial"/>
                <w:szCs w:val="22"/>
              </w:rPr>
              <w:t>Déterminer si la décision de choix de financement relève du management stratégique ou du management opérationnel. Justifier votre réponse.</w:t>
            </w:r>
          </w:p>
        </w:tc>
      </w:tr>
    </w:tbl>
    <w:p w14:paraId="3940EDCB" w14:textId="77777777" w:rsidR="00EF31CE" w:rsidRPr="00BB2DCE" w:rsidRDefault="00EF31CE" w:rsidP="00EF31CE">
      <w:pPr>
        <w:suppressAutoHyphens/>
        <w:rPr>
          <w:rFonts w:ascii="Arial" w:hAnsi="Arial" w:cs="Arial"/>
          <w:szCs w:val="22"/>
        </w:rPr>
      </w:pPr>
    </w:p>
    <w:p w14:paraId="0AEF5F0A" w14:textId="77777777" w:rsidR="00EF31CE" w:rsidRPr="00BB2DCE" w:rsidRDefault="00EF31CE" w:rsidP="00EF31CE">
      <w:pPr>
        <w:suppressAutoHyphens/>
        <w:rPr>
          <w:rFonts w:ascii="Arial" w:hAnsi="Arial" w:cs="Arial"/>
          <w:szCs w:val="22"/>
        </w:rPr>
      </w:pPr>
    </w:p>
    <w:p w14:paraId="1C1DB164" w14:textId="77777777" w:rsidR="00EF31CE" w:rsidRPr="00BB2DCE" w:rsidRDefault="00EF31CE" w:rsidP="00EF31CE">
      <w:pPr>
        <w:suppressAutoHyphens/>
        <w:rPr>
          <w:rFonts w:ascii="Arial" w:hAnsi="Arial" w:cs="Arial"/>
          <w:szCs w:val="22"/>
        </w:rPr>
      </w:pPr>
    </w:p>
    <w:p w14:paraId="3A2B09FE" w14:textId="77777777" w:rsidR="00EF31CE" w:rsidRPr="00BB2DCE" w:rsidRDefault="00EF31CE" w:rsidP="00EF31CE">
      <w:pPr>
        <w:suppressAutoHyphens/>
        <w:rPr>
          <w:rFonts w:ascii="Arial" w:hAnsi="Arial" w:cs="Arial"/>
          <w:szCs w:val="22"/>
        </w:rPr>
      </w:pPr>
    </w:p>
    <w:p w14:paraId="202B25C0" w14:textId="19575B4C" w:rsidR="00EF31CE" w:rsidRDefault="00EF31CE" w:rsidP="00EF31CE">
      <w:pPr>
        <w:suppressAutoHyphens/>
        <w:rPr>
          <w:rFonts w:ascii="Arial" w:hAnsi="Arial" w:cs="Arial"/>
          <w:szCs w:val="22"/>
        </w:rPr>
      </w:pPr>
    </w:p>
    <w:p w14:paraId="475631C6" w14:textId="67AFFECC" w:rsidR="00C73F51" w:rsidRDefault="00C73F51" w:rsidP="00EF31CE">
      <w:pPr>
        <w:suppressAutoHyphens/>
        <w:rPr>
          <w:rFonts w:ascii="Arial" w:hAnsi="Arial" w:cs="Arial"/>
          <w:szCs w:val="22"/>
        </w:rPr>
      </w:pPr>
    </w:p>
    <w:p w14:paraId="65CEC3B4" w14:textId="77777777" w:rsidR="00C73F51" w:rsidRPr="00BB2DCE" w:rsidRDefault="00C73F51" w:rsidP="00EF31CE">
      <w:pPr>
        <w:suppressAutoHyphens/>
        <w:rPr>
          <w:rFonts w:ascii="Arial" w:hAnsi="Arial" w:cs="Arial"/>
          <w:szCs w:val="22"/>
        </w:rPr>
      </w:pPr>
    </w:p>
    <w:p w14:paraId="3253ED60" w14:textId="0A30AB2E" w:rsidR="00EF31CE" w:rsidRDefault="00EF31CE" w:rsidP="00EF31CE">
      <w:pPr>
        <w:suppressAutoHyphens/>
        <w:rPr>
          <w:rFonts w:ascii="Arial" w:hAnsi="Arial" w:cs="Arial"/>
          <w:szCs w:val="22"/>
        </w:rPr>
      </w:pPr>
    </w:p>
    <w:p w14:paraId="0823BD7C" w14:textId="3DFA0B0F" w:rsidR="00F8392B" w:rsidRDefault="00F8392B" w:rsidP="00EF31CE">
      <w:pPr>
        <w:suppressAutoHyphens/>
        <w:rPr>
          <w:rFonts w:ascii="Arial" w:hAnsi="Arial" w:cs="Arial"/>
          <w:szCs w:val="22"/>
        </w:rPr>
      </w:pPr>
    </w:p>
    <w:p w14:paraId="3C87227B" w14:textId="256F2851" w:rsidR="00F8392B" w:rsidRDefault="00F8392B" w:rsidP="00EF31CE">
      <w:pPr>
        <w:suppressAutoHyphens/>
        <w:rPr>
          <w:rFonts w:ascii="Arial" w:hAnsi="Arial" w:cs="Arial"/>
          <w:szCs w:val="22"/>
        </w:rPr>
      </w:pPr>
    </w:p>
    <w:p w14:paraId="4877A5D2" w14:textId="77777777" w:rsidR="00EF31CE" w:rsidRPr="00BB2DCE" w:rsidRDefault="00EF31CE" w:rsidP="00EF31CE">
      <w:pPr>
        <w:suppressAutoHyphens/>
        <w:rPr>
          <w:rFonts w:ascii="Arial" w:hAnsi="Arial" w:cs="Arial"/>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EF31CE" w:rsidRPr="00BB2DCE" w14:paraId="17ACA8F0" w14:textId="77777777" w:rsidTr="0000652B">
        <w:tc>
          <w:tcPr>
            <w:tcW w:w="9558" w:type="dxa"/>
          </w:tcPr>
          <w:p w14:paraId="5DDD8E65" w14:textId="0D7F48EF" w:rsidR="00EF31CE" w:rsidRPr="00C73F51" w:rsidRDefault="0039009E" w:rsidP="00385970">
            <w:pPr>
              <w:pStyle w:val="NomDossier"/>
              <w:jc w:val="center"/>
              <w:rPr>
                <w:rFonts w:ascii="Arial" w:hAnsi="Arial"/>
                <w:sz w:val="24"/>
                <w:szCs w:val="24"/>
              </w:rPr>
            </w:pPr>
            <w:r>
              <w:rPr>
                <w:rFonts w:ascii="Arial" w:hAnsi="Arial"/>
                <w:sz w:val="24"/>
                <w:szCs w:val="24"/>
              </w:rPr>
              <w:t>Dossier 3 : l</w:t>
            </w:r>
            <w:r w:rsidR="00EF31CE" w:rsidRPr="00C73F51">
              <w:rPr>
                <w:rFonts w:ascii="Arial" w:hAnsi="Arial"/>
                <w:sz w:val="24"/>
                <w:szCs w:val="24"/>
              </w:rPr>
              <w:t>’innovation et la collaboration</w:t>
            </w:r>
            <w:r w:rsidR="00043CE4" w:rsidRPr="00C73F51">
              <w:rPr>
                <w:rFonts w:ascii="Arial" w:hAnsi="Arial"/>
                <w:sz w:val="24"/>
                <w:szCs w:val="24"/>
              </w:rPr>
              <w:t xml:space="preserve"> </w:t>
            </w:r>
            <w:r w:rsidR="00385970">
              <w:rPr>
                <w:rFonts w:ascii="Arial" w:hAnsi="Arial"/>
                <w:sz w:val="24"/>
                <w:szCs w:val="24"/>
              </w:rPr>
              <w:t>chez</w:t>
            </w:r>
            <w:r w:rsidR="00043CE4" w:rsidRPr="00C73F51">
              <w:rPr>
                <w:rFonts w:ascii="Arial" w:hAnsi="Arial"/>
                <w:sz w:val="24"/>
                <w:szCs w:val="24"/>
              </w:rPr>
              <w:t xml:space="preserve"> </w:t>
            </w:r>
            <w:r w:rsidR="005D4996">
              <w:rPr>
                <w:rFonts w:ascii="Arial" w:hAnsi="Arial"/>
                <w:sz w:val="24"/>
                <w:szCs w:val="24"/>
              </w:rPr>
              <w:t>TechnoMAP</w:t>
            </w:r>
          </w:p>
        </w:tc>
      </w:tr>
    </w:tbl>
    <w:p w14:paraId="55D9B669" w14:textId="2AD286AE" w:rsidR="00EF31CE" w:rsidRPr="00BB2DCE" w:rsidRDefault="00772767" w:rsidP="00EF31CE">
      <w:pPr>
        <w:pStyle w:val="Titre7"/>
        <w:rPr>
          <w:rFonts w:ascii="Arial" w:hAnsi="Arial" w:cs="Arial"/>
          <w:szCs w:val="22"/>
        </w:rPr>
      </w:pPr>
      <w:r>
        <w:rPr>
          <w:rFonts w:ascii="Arial" w:hAnsi="Arial" w:cs="Arial"/>
          <w:szCs w:val="22"/>
        </w:rPr>
        <w:t>Documents à exploiter </w:t>
      </w:r>
    </w:p>
    <w:p w14:paraId="51D2BE6D" w14:textId="61015F6D" w:rsidR="00580CDF" w:rsidRDefault="00580CDF" w:rsidP="00580CDF">
      <w:pPr>
        <w:pStyle w:val="Document"/>
        <w:ind w:left="0" w:firstLine="0"/>
        <w:rPr>
          <w:rFonts w:ascii="Arial" w:hAnsi="Arial" w:cs="Arial"/>
          <w:szCs w:val="22"/>
        </w:rPr>
      </w:pPr>
      <w:r>
        <w:rPr>
          <w:rFonts w:ascii="Arial" w:hAnsi="Arial" w:cs="Arial"/>
          <w:szCs w:val="22"/>
        </w:rPr>
        <w:t>Document 9 : l</w:t>
      </w:r>
      <w:r w:rsidR="00D01327">
        <w:rPr>
          <w:rFonts w:ascii="Arial" w:hAnsi="Arial" w:cs="Arial"/>
          <w:szCs w:val="22"/>
        </w:rPr>
        <w:t>a mission de Bpif</w:t>
      </w:r>
      <w:r w:rsidRPr="00BB2DCE">
        <w:rPr>
          <w:rFonts w:ascii="Arial" w:hAnsi="Arial" w:cs="Arial"/>
          <w:szCs w:val="22"/>
        </w:rPr>
        <w:t>rance</w:t>
      </w:r>
    </w:p>
    <w:p w14:paraId="1CE0428D" w14:textId="77777777" w:rsidR="00580CDF" w:rsidRPr="00BB2DCE" w:rsidRDefault="00580CDF" w:rsidP="00580CDF">
      <w:pPr>
        <w:pStyle w:val="Document"/>
        <w:ind w:left="0" w:firstLine="0"/>
        <w:rPr>
          <w:rFonts w:ascii="Arial" w:hAnsi="Arial" w:cs="Arial"/>
          <w:szCs w:val="22"/>
        </w:rPr>
      </w:pPr>
      <w:r w:rsidRPr="00BB2DCE">
        <w:rPr>
          <w:rFonts w:ascii="Arial" w:hAnsi="Arial" w:cs="Arial"/>
          <w:szCs w:val="22"/>
        </w:rPr>
        <w:t>Document 1</w:t>
      </w:r>
      <w:r>
        <w:rPr>
          <w:rFonts w:ascii="Arial" w:hAnsi="Arial" w:cs="Arial"/>
          <w:szCs w:val="22"/>
        </w:rPr>
        <w:t>0</w:t>
      </w:r>
      <w:r w:rsidRPr="00BB2DCE">
        <w:rPr>
          <w:rFonts w:ascii="Arial" w:hAnsi="Arial" w:cs="Arial"/>
          <w:szCs w:val="22"/>
        </w:rPr>
        <w:t xml:space="preserve"> : </w:t>
      </w:r>
      <w:r>
        <w:rPr>
          <w:rFonts w:ascii="Arial" w:hAnsi="Arial" w:cs="Arial"/>
          <w:szCs w:val="22"/>
        </w:rPr>
        <w:t>l</w:t>
      </w:r>
      <w:r w:rsidRPr="00BB2DCE">
        <w:rPr>
          <w:rFonts w:ascii="Arial" w:hAnsi="Arial" w:cs="Arial"/>
          <w:szCs w:val="22"/>
        </w:rPr>
        <w:t>e cloud computing crée de la flexibilité organisationnelle</w:t>
      </w:r>
    </w:p>
    <w:p w14:paraId="6265E4BA" w14:textId="04DF59BE" w:rsidR="00580CDF" w:rsidRDefault="00580CDF" w:rsidP="00580CDF">
      <w:pPr>
        <w:pStyle w:val="Document"/>
        <w:ind w:left="0" w:firstLine="0"/>
        <w:rPr>
          <w:rFonts w:ascii="Arial" w:hAnsi="Arial" w:cs="Arial"/>
          <w:szCs w:val="22"/>
        </w:rPr>
      </w:pPr>
      <w:r w:rsidRPr="00BB2DCE">
        <w:rPr>
          <w:rFonts w:ascii="Arial" w:hAnsi="Arial" w:cs="Arial"/>
          <w:szCs w:val="22"/>
        </w:rPr>
        <w:t>Document 1</w:t>
      </w:r>
      <w:r>
        <w:rPr>
          <w:rFonts w:ascii="Arial" w:hAnsi="Arial" w:cs="Arial"/>
          <w:szCs w:val="22"/>
        </w:rPr>
        <w:t>1</w:t>
      </w:r>
      <w:r w:rsidRPr="00BB2DCE">
        <w:rPr>
          <w:rFonts w:ascii="Arial" w:hAnsi="Arial" w:cs="Arial"/>
          <w:szCs w:val="22"/>
        </w:rPr>
        <w:t xml:space="preserve"> : </w:t>
      </w:r>
      <w:r>
        <w:rPr>
          <w:rFonts w:ascii="Arial" w:hAnsi="Arial" w:cs="Arial"/>
          <w:szCs w:val="22"/>
        </w:rPr>
        <w:t>l</w:t>
      </w:r>
      <w:r w:rsidR="008C6C83">
        <w:rPr>
          <w:rFonts w:ascii="Arial" w:hAnsi="Arial" w:cs="Arial"/>
          <w:szCs w:val="22"/>
        </w:rPr>
        <w:t>a plateforme 3DEXPERIENCE</w:t>
      </w:r>
    </w:p>
    <w:p w14:paraId="7A0494AD" w14:textId="77777777" w:rsidR="00580CDF" w:rsidRPr="000873CD" w:rsidRDefault="00580CDF" w:rsidP="00580CDF">
      <w:pPr>
        <w:pStyle w:val="Document"/>
        <w:ind w:left="0" w:firstLine="0"/>
        <w:rPr>
          <w:rFonts w:ascii="Arial" w:hAnsi="Arial"/>
          <w:b/>
          <w:szCs w:val="22"/>
        </w:rPr>
      </w:pPr>
      <w:r>
        <w:rPr>
          <w:rFonts w:ascii="Arial" w:hAnsi="Arial" w:cs="Arial"/>
          <w:szCs w:val="22"/>
        </w:rPr>
        <w:t>Document 12 : l</w:t>
      </w:r>
      <w:r w:rsidRPr="00044A59">
        <w:rPr>
          <w:rFonts w:ascii="Arial" w:hAnsi="Arial" w:cs="Arial"/>
          <w:szCs w:val="22"/>
        </w:rPr>
        <w:t>’incendie d’OVH pose la question de la vulnérabilité de certains centres de données</w:t>
      </w:r>
    </w:p>
    <w:p w14:paraId="5203029E" w14:textId="77777777" w:rsidR="00C73F51" w:rsidRDefault="00C73F51" w:rsidP="00EF31CE">
      <w:pPr>
        <w:pStyle w:val="StyleDernierParagraphe"/>
        <w:rPr>
          <w:rFonts w:ascii="Arial" w:hAnsi="Arial"/>
          <w:szCs w:val="22"/>
        </w:rPr>
      </w:pPr>
    </w:p>
    <w:p w14:paraId="74A045C8" w14:textId="7D7D146D" w:rsidR="00EF31CE" w:rsidRPr="00BB2DCE" w:rsidRDefault="00EF31CE" w:rsidP="00EF31CE">
      <w:pPr>
        <w:pStyle w:val="StyleDernierParagraphe"/>
        <w:rPr>
          <w:rFonts w:ascii="Arial" w:hAnsi="Arial"/>
          <w:szCs w:val="22"/>
        </w:rPr>
      </w:pPr>
      <w:r w:rsidRPr="00BB2DCE">
        <w:rPr>
          <w:rFonts w:ascii="Arial" w:hAnsi="Arial"/>
          <w:szCs w:val="22"/>
        </w:rPr>
        <w:t xml:space="preserve">En 2020, </w:t>
      </w:r>
      <w:r w:rsidR="005D4996">
        <w:rPr>
          <w:rFonts w:ascii="Arial" w:hAnsi="Arial"/>
          <w:szCs w:val="22"/>
        </w:rPr>
        <w:t>TechnoMAP</w:t>
      </w:r>
      <w:r w:rsidRPr="00BB2DCE">
        <w:rPr>
          <w:rFonts w:ascii="Arial" w:hAnsi="Arial"/>
          <w:szCs w:val="22"/>
        </w:rPr>
        <w:t xml:space="preserve"> est lauréat</w:t>
      </w:r>
      <w:r w:rsidR="00631407">
        <w:rPr>
          <w:rFonts w:ascii="Arial" w:hAnsi="Arial"/>
          <w:szCs w:val="22"/>
        </w:rPr>
        <w:t>e</w:t>
      </w:r>
      <w:r w:rsidRPr="00BB2DCE">
        <w:rPr>
          <w:rFonts w:ascii="Arial" w:hAnsi="Arial"/>
          <w:szCs w:val="22"/>
        </w:rPr>
        <w:t xml:space="preserve"> du concours « projet d’innovation et de développement de produits des constructeurs ». Parallèlement à ce nouveau financement</w:t>
      </w:r>
      <w:r w:rsidR="0039009E">
        <w:rPr>
          <w:rFonts w:ascii="Arial" w:hAnsi="Arial"/>
          <w:szCs w:val="22"/>
        </w:rPr>
        <w:t>,</w:t>
      </w:r>
      <w:r w:rsidRPr="00BB2DCE">
        <w:rPr>
          <w:rFonts w:ascii="Arial" w:hAnsi="Arial"/>
          <w:szCs w:val="22"/>
        </w:rPr>
        <w:t xml:space="preserve"> elle continue de développer de nouvelles technologies pour de nombreux </w:t>
      </w:r>
      <w:r w:rsidR="0039009E">
        <w:rPr>
          <w:rFonts w:ascii="Arial" w:hAnsi="Arial"/>
          <w:szCs w:val="22"/>
        </w:rPr>
        <w:t>clients</w:t>
      </w:r>
      <w:r w:rsidRPr="00BB2DCE">
        <w:rPr>
          <w:rFonts w:ascii="Arial" w:hAnsi="Arial"/>
          <w:szCs w:val="22"/>
        </w:rPr>
        <w:t>. Elle développe sa p</w:t>
      </w:r>
      <w:r w:rsidR="00631407">
        <w:rPr>
          <w:rFonts w:ascii="Arial" w:hAnsi="Arial"/>
          <w:szCs w:val="22"/>
        </w:rPr>
        <w:t>lateforme numérique collaborative</w:t>
      </w:r>
      <w:r w:rsidRPr="00BB2DCE">
        <w:rPr>
          <w:rFonts w:ascii="Arial" w:hAnsi="Arial"/>
          <w:szCs w:val="22"/>
        </w:rPr>
        <w:t xml:space="preserve"> grâce à</w:t>
      </w:r>
      <w:r w:rsidR="00F8392B">
        <w:rPr>
          <w:rFonts w:ascii="Arial" w:hAnsi="Arial"/>
          <w:szCs w:val="22"/>
        </w:rPr>
        <w:t xml:space="preserve"> la plateforme</w:t>
      </w:r>
      <w:r w:rsidRPr="00BB2DCE">
        <w:rPr>
          <w:rFonts w:ascii="Arial" w:hAnsi="Arial"/>
          <w:szCs w:val="22"/>
        </w:rPr>
        <w:t xml:space="preserve"> 3DEXPERIENCE qui lui permet de sécuriser les données de ses partenaires. </w:t>
      </w:r>
    </w:p>
    <w:p w14:paraId="43A20271" w14:textId="7797F48B" w:rsidR="00EF31CE" w:rsidRPr="00C73F51" w:rsidRDefault="00EF31CE" w:rsidP="00C73F51">
      <w:pPr>
        <w:pStyle w:val="StyleDernierParagraphe"/>
        <w:spacing w:after="0"/>
        <w:rPr>
          <w:rFonts w:ascii="Arial" w:hAnsi="Arial"/>
          <w:b/>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EF31CE" w:rsidRPr="00BB2DCE" w14:paraId="133EC370" w14:textId="77777777" w:rsidTr="0000652B">
        <w:trPr>
          <w:cantSplit/>
        </w:trPr>
        <w:tc>
          <w:tcPr>
            <w:tcW w:w="9781" w:type="dxa"/>
            <w:gridSpan w:val="2"/>
          </w:tcPr>
          <w:p w14:paraId="39447B66" w14:textId="7075FC5C" w:rsidR="00EF31CE" w:rsidRPr="00C73F51" w:rsidRDefault="00C73F51" w:rsidP="0000652B">
            <w:pPr>
              <w:rPr>
                <w:rFonts w:ascii="Arial" w:hAnsi="Arial" w:cs="Arial"/>
                <w:b/>
                <w:szCs w:val="22"/>
              </w:rPr>
            </w:pPr>
            <w:r w:rsidRPr="00C73F51">
              <w:rPr>
                <w:rFonts w:ascii="Arial" w:hAnsi="Arial" w:cs="Arial"/>
                <w:b/>
                <w:szCs w:val="22"/>
              </w:rPr>
              <w:t>Questions</w:t>
            </w:r>
            <w:r w:rsidR="00772767">
              <w:rPr>
                <w:rFonts w:ascii="Arial" w:hAnsi="Arial" w:cs="Arial"/>
                <w:b/>
                <w:szCs w:val="22"/>
              </w:rPr>
              <w:t xml:space="preserve"> obligatoires</w:t>
            </w:r>
          </w:p>
        </w:tc>
      </w:tr>
      <w:tr w:rsidR="00EF31CE" w:rsidRPr="00BB2DCE" w14:paraId="0998C5F1" w14:textId="77777777" w:rsidTr="0000652B">
        <w:tc>
          <w:tcPr>
            <w:tcW w:w="567" w:type="dxa"/>
          </w:tcPr>
          <w:p w14:paraId="69DC48D2" w14:textId="77777777" w:rsidR="00EF31CE" w:rsidRPr="00BB2DCE" w:rsidRDefault="00EF31CE" w:rsidP="0000652B">
            <w:pPr>
              <w:pStyle w:val="Numro"/>
              <w:rPr>
                <w:rFonts w:ascii="Arial" w:hAnsi="Arial" w:cs="Arial"/>
                <w:szCs w:val="22"/>
              </w:rPr>
            </w:pPr>
            <w:r w:rsidRPr="00BB2DCE">
              <w:rPr>
                <w:rFonts w:ascii="Arial" w:hAnsi="Arial" w:cs="Arial"/>
                <w:szCs w:val="22"/>
              </w:rPr>
              <w:t>3.1</w:t>
            </w:r>
          </w:p>
        </w:tc>
        <w:tc>
          <w:tcPr>
            <w:tcW w:w="9214" w:type="dxa"/>
          </w:tcPr>
          <w:p w14:paraId="42E295C7" w14:textId="7CEE92DE" w:rsidR="00EF31CE" w:rsidRPr="00BB2DCE" w:rsidRDefault="00B97BBE" w:rsidP="00416CDD">
            <w:pPr>
              <w:pStyle w:val="StyleQuestion"/>
              <w:rPr>
                <w:rFonts w:ascii="Arial" w:hAnsi="Arial"/>
                <w:szCs w:val="22"/>
              </w:rPr>
            </w:pPr>
            <w:r>
              <w:rPr>
                <w:rFonts w:ascii="Arial" w:hAnsi="Arial"/>
                <w:szCs w:val="22"/>
              </w:rPr>
              <w:t>Expliqu</w:t>
            </w:r>
            <w:r w:rsidR="009A56A6">
              <w:rPr>
                <w:rFonts w:ascii="Arial" w:hAnsi="Arial"/>
                <w:szCs w:val="22"/>
              </w:rPr>
              <w:t>er e</w:t>
            </w:r>
            <w:r w:rsidR="00EF31CE" w:rsidRPr="00BB2DCE">
              <w:rPr>
                <w:rFonts w:ascii="Arial" w:hAnsi="Arial"/>
                <w:szCs w:val="22"/>
              </w:rPr>
              <w:t xml:space="preserve">n quoi la </w:t>
            </w:r>
            <w:r w:rsidR="00416CDD">
              <w:rPr>
                <w:rFonts w:ascii="Arial" w:hAnsi="Arial"/>
                <w:szCs w:val="22"/>
              </w:rPr>
              <w:t>sécurisation</w:t>
            </w:r>
            <w:r w:rsidR="00EF31CE" w:rsidRPr="00BB2DCE">
              <w:rPr>
                <w:rFonts w:ascii="Arial" w:hAnsi="Arial"/>
                <w:szCs w:val="22"/>
              </w:rPr>
              <w:t xml:space="preserve"> des données </w:t>
            </w:r>
            <w:r w:rsidR="00622A4A">
              <w:rPr>
                <w:rFonts w:ascii="Arial" w:hAnsi="Arial"/>
                <w:szCs w:val="22"/>
              </w:rPr>
              <w:t xml:space="preserve">stratégiques </w:t>
            </w:r>
            <w:r w:rsidR="00EF31CE" w:rsidRPr="00BB2DCE">
              <w:rPr>
                <w:rFonts w:ascii="Arial" w:hAnsi="Arial"/>
                <w:szCs w:val="22"/>
              </w:rPr>
              <w:t xml:space="preserve">est un enjeu pour l’entreprise </w:t>
            </w:r>
            <w:r w:rsidR="005D4996">
              <w:rPr>
                <w:rFonts w:ascii="Arial" w:hAnsi="Arial"/>
                <w:szCs w:val="22"/>
              </w:rPr>
              <w:t>TechnoMAP</w:t>
            </w:r>
            <w:r w:rsidR="00B541BF">
              <w:rPr>
                <w:rFonts w:ascii="Arial" w:hAnsi="Arial"/>
                <w:szCs w:val="22"/>
              </w:rPr>
              <w:t>.</w:t>
            </w:r>
          </w:p>
        </w:tc>
      </w:tr>
      <w:tr w:rsidR="00EF31CE" w:rsidRPr="00BB2DCE" w14:paraId="54D3B9CC" w14:textId="77777777" w:rsidTr="0000652B">
        <w:tc>
          <w:tcPr>
            <w:tcW w:w="567" w:type="dxa"/>
            <w:vAlign w:val="center"/>
          </w:tcPr>
          <w:p w14:paraId="44EE6F70" w14:textId="77777777" w:rsidR="00EF31CE" w:rsidRPr="00BB2DCE" w:rsidRDefault="00EF31CE" w:rsidP="0000652B">
            <w:pPr>
              <w:jc w:val="center"/>
              <w:rPr>
                <w:rFonts w:ascii="Arial" w:hAnsi="Arial" w:cs="Arial"/>
                <w:b/>
                <w:bCs/>
                <w:szCs w:val="22"/>
              </w:rPr>
            </w:pPr>
            <w:r w:rsidRPr="00BB2DCE">
              <w:rPr>
                <w:rFonts w:ascii="Arial" w:hAnsi="Arial" w:cs="Arial"/>
                <w:b/>
                <w:bCs/>
                <w:szCs w:val="22"/>
              </w:rPr>
              <w:t>3.2</w:t>
            </w:r>
          </w:p>
        </w:tc>
        <w:tc>
          <w:tcPr>
            <w:tcW w:w="9214" w:type="dxa"/>
          </w:tcPr>
          <w:p w14:paraId="0A360112" w14:textId="387FCBB2" w:rsidR="00EF31CE" w:rsidRPr="00BB2DCE" w:rsidRDefault="00C03666" w:rsidP="009C28DC">
            <w:pPr>
              <w:pStyle w:val="Question"/>
              <w:rPr>
                <w:rFonts w:ascii="Arial" w:hAnsi="Arial" w:cs="Arial"/>
                <w:szCs w:val="22"/>
              </w:rPr>
            </w:pPr>
            <w:r>
              <w:rPr>
                <w:rFonts w:ascii="Arial" w:hAnsi="Arial" w:cs="Arial"/>
                <w:szCs w:val="22"/>
              </w:rPr>
              <w:t xml:space="preserve">Montrer comment </w:t>
            </w:r>
            <w:r w:rsidR="009C28DC">
              <w:rPr>
                <w:rFonts w:ascii="Arial" w:hAnsi="Arial" w:cs="Arial"/>
                <w:szCs w:val="22"/>
              </w:rPr>
              <w:t>l’usage de la plateforme</w:t>
            </w:r>
            <w:r>
              <w:rPr>
                <w:rFonts w:ascii="Arial" w:hAnsi="Arial" w:cs="Arial"/>
                <w:szCs w:val="22"/>
              </w:rPr>
              <w:t xml:space="preserve"> 3DE</w:t>
            </w:r>
            <w:r w:rsidR="009C28DC">
              <w:rPr>
                <w:rFonts w:ascii="Arial" w:hAnsi="Arial" w:cs="Arial"/>
                <w:szCs w:val="22"/>
              </w:rPr>
              <w:t>XPERIENCE</w:t>
            </w:r>
            <w:r>
              <w:rPr>
                <w:rFonts w:ascii="Arial" w:hAnsi="Arial" w:cs="Arial"/>
                <w:szCs w:val="22"/>
              </w:rPr>
              <w:t xml:space="preserve"> répond aux attentes des parties prenantes de TechnoMAP.</w:t>
            </w:r>
          </w:p>
        </w:tc>
      </w:tr>
      <w:tr w:rsidR="00EF31CE" w:rsidRPr="00BB2DCE" w14:paraId="454CA1BD" w14:textId="77777777" w:rsidTr="0000652B">
        <w:tc>
          <w:tcPr>
            <w:tcW w:w="567" w:type="dxa"/>
            <w:vAlign w:val="center"/>
          </w:tcPr>
          <w:p w14:paraId="598BB208" w14:textId="77777777" w:rsidR="00EF31CE" w:rsidRPr="00BB2DCE" w:rsidRDefault="00EF31CE" w:rsidP="0000652B">
            <w:pPr>
              <w:jc w:val="center"/>
              <w:rPr>
                <w:rFonts w:ascii="Arial" w:hAnsi="Arial" w:cs="Arial"/>
                <w:b/>
                <w:bCs/>
                <w:szCs w:val="22"/>
              </w:rPr>
            </w:pPr>
            <w:r w:rsidRPr="00BB2DCE">
              <w:rPr>
                <w:rFonts w:ascii="Arial" w:hAnsi="Arial" w:cs="Arial"/>
                <w:b/>
                <w:bCs/>
                <w:szCs w:val="22"/>
              </w:rPr>
              <w:t xml:space="preserve">3.3 </w:t>
            </w:r>
          </w:p>
        </w:tc>
        <w:tc>
          <w:tcPr>
            <w:tcW w:w="9214" w:type="dxa"/>
          </w:tcPr>
          <w:p w14:paraId="5F39BE76" w14:textId="60DB19CB" w:rsidR="00EF31CE" w:rsidRPr="00BB2DCE" w:rsidRDefault="00EF31CE" w:rsidP="009C28DC">
            <w:pPr>
              <w:pStyle w:val="Question"/>
              <w:rPr>
                <w:rFonts w:ascii="Arial" w:hAnsi="Arial" w:cs="Arial"/>
                <w:szCs w:val="22"/>
              </w:rPr>
            </w:pPr>
            <w:r w:rsidRPr="00BB2DCE">
              <w:rPr>
                <w:rFonts w:ascii="Arial" w:hAnsi="Arial" w:cs="Arial"/>
                <w:szCs w:val="22"/>
              </w:rPr>
              <w:t>En une quinzaine de lignes</w:t>
            </w:r>
            <w:r w:rsidR="00B541BF">
              <w:rPr>
                <w:rFonts w:ascii="Arial" w:hAnsi="Arial" w:cs="Arial"/>
                <w:szCs w:val="22"/>
              </w:rPr>
              <w:t>, de façon argumentée et structurée</w:t>
            </w:r>
            <w:r w:rsidRPr="00BB2DCE">
              <w:rPr>
                <w:rFonts w:ascii="Arial" w:hAnsi="Arial" w:cs="Arial"/>
                <w:szCs w:val="22"/>
              </w:rPr>
              <w:t xml:space="preserve">, </w:t>
            </w:r>
            <w:r w:rsidR="00F0371A">
              <w:rPr>
                <w:rFonts w:ascii="Arial" w:hAnsi="Arial" w:cs="Arial"/>
                <w:szCs w:val="22"/>
              </w:rPr>
              <w:t>décrire les impacts</w:t>
            </w:r>
            <w:r w:rsidR="00416CDD">
              <w:rPr>
                <w:rFonts w:ascii="Arial" w:hAnsi="Arial" w:cs="Arial"/>
                <w:szCs w:val="22"/>
              </w:rPr>
              <w:t xml:space="preserve"> positifs et négatifs</w:t>
            </w:r>
            <w:r w:rsidR="00F0371A">
              <w:rPr>
                <w:rFonts w:ascii="Arial" w:hAnsi="Arial" w:cs="Arial"/>
                <w:szCs w:val="22"/>
              </w:rPr>
              <w:t xml:space="preserve"> du recours à l’informatique en nuage (</w:t>
            </w:r>
            <w:r w:rsidR="00F0371A" w:rsidRPr="00BB2DCE">
              <w:rPr>
                <w:rFonts w:ascii="Arial" w:hAnsi="Arial" w:cs="Arial"/>
                <w:szCs w:val="22"/>
              </w:rPr>
              <w:t>cloud computing</w:t>
            </w:r>
            <w:r w:rsidR="00F0371A">
              <w:rPr>
                <w:rFonts w:ascii="Arial" w:hAnsi="Arial" w:cs="Arial"/>
                <w:szCs w:val="22"/>
              </w:rPr>
              <w:t>)</w:t>
            </w:r>
            <w:r w:rsidR="00F0371A" w:rsidRPr="00BB2DCE">
              <w:rPr>
                <w:rFonts w:ascii="Arial" w:hAnsi="Arial" w:cs="Arial"/>
                <w:szCs w:val="22"/>
              </w:rPr>
              <w:t xml:space="preserve"> </w:t>
            </w:r>
            <w:r w:rsidR="00F0371A">
              <w:rPr>
                <w:rFonts w:ascii="Arial" w:hAnsi="Arial" w:cs="Arial"/>
                <w:szCs w:val="22"/>
              </w:rPr>
              <w:t>pour les organisations</w:t>
            </w:r>
            <w:r w:rsidR="00F0371A" w:rsidRPr="00BB2DCE">
              <w:rPr>
                <w:rFonts w:ascii="Arial" w:hAnsi="Arial" w:cs="Arial"/>
                <w:szCs w:val="22"/>
              </w:rPr>
              <w:t>.</w:t>
            </w:r>
          </w:p>
        </w:tc>
      </w:tr>
    </w:tbl>
    <w:p w14:paraId="27E5A694" w14:textId="3178B418" w:rsidR="00EF31CE" w:rsidRDefault="00EF31CE" w:rsidP="00EF31CE">
      <w:pPr>
        <w:suppressAutoHyphens/>
        <w:rPr>
          <w:rFonts w:ascii="Arial" w:hAnsi="Arial" w:cs="Arial"/>
          <w:szCs w:val="22"/>
        </w:rPr>
      </w:pPr>
    </w:p>
    <w:p w14:paraId="28FA411C" w14:textId="77777777" w:rsidR="009C28DC" w:rsidRPr="00BB2DCE" w:rsidRDefault="009C28DC" w:rsidP="00EF31CE">
      <w:pPr>
        <w:suppressAutoHyphens/>
        <w:rPr>
          <w:rFonts w:ascii="Arial" w:hAnsi="Arial" w:cs="Arial"/>
          <w:szCs w:val="22"/>
        </w:rPr>
      </w:pPr>
    </w:p>
    <w:p w14:paraId="30344A38" w14:textId="77777777" w:rsidR="00EF31CE" w:rsidRPr="00BB2DCE" w:rsidRDefault="00EF31CE" w:rsidP="00EF31CE">
      <w:pPr>
        <w:suppressAutoHyphens/>
        <w:jc w:val="right"/>
        <w:rPr>
          <w:rFonts w:ascii="Arial" w:hAnsi="Arial" w:cs="Arial"/>
          <w:i/>
          <w:szCs w:val="22"/>
        </w:rPr>
      </w:pPr>
    </w:p>
    <w:p w14:paraId="611000A3" w14:textId="77777777" w:rsidR="00EF31CE" w:rsidRPr="00BB2DCE" w:rsidRDefault="00EF31CE" w:rsidP="00EF31CE">
      <w:pPr>
        <w:suppressAutoHyphens/>
        <w:jc w:val="right"/>
        <w:rPr>
          <w:rFonts w:ascii="Arial" w:hAnsi="Arial" w:cs="Arial"/>
          <w:i/>
          <w:szCs w:val="22"/>
        </w:rPr>
      </w:pPr>
    </w:p>
    <w:p w14:paraId="3DF55331" w14:textId="77777777" w:rsidR="00EF31CE" w:rsidRPr="00BB2DCE" w:rsidRDefault="00EF31CE" w:rsidP="00EF31CE">
      <w:pPr>
        <w:suppressAutoHyphens/>
        <w:jc w:val="right"/>
        <w:rPr>
          <w:rFonts w:ascii="Arial" w:hAnsi="Arial" w:cs="Arial"/>
          <w:i/>
          <w:szCs w:val="22"/>
        </w:rPr>
      </w:pPr>
    </w:p>
    <w:p w14:paraId="078560D0" w14:textId="77777777" w:rsidR="00EF31CE" w:rsidRPr="00BB2DCE" w:rsidRDefault="00EF31CE" w:rsidP="00EF31CE">
      <w:pPr>
        <w:suppressAutoHyphens/>
        <w:jc w:val="right"/>
        <w:rPr>
          <w:rFonts w:ascii="Arial" w:hAnsi="Arial" w:cs="Arial"/>
          <w:i/>
          <w:szCs w:val="22"/>
        </w:rPr>
      </w:pPr>
    </w:p>
    <w:p w14:paraId="22DFAF28" w14:textId="77777777" w:rsidR="00EF31CE" w:rsidRPr="00BB2DCE" w:rsidRDefault="00EF31CE" w:rsidP="00EF31CE">
      <w:pPr>
        <w:suppressAutoHyphens/>
        <w:jc w:val="right"/>
        <w:rPr>
          <w:rFonts w:ascii="Arial" w:hAnsi="Arial" w:cs="Arial"/>
          <w:i/>
          <w:szCs w:val="22"/>
        </w:rPr>
      </w:pPr>
    </w:p>
    <w:p w14:paraId="7A4F4FB8" w14:textId="77777777" w:rsidR="00EF31CE" w:rsidRPr="00BB2DCE" w:rsidRDefault="00EF31CE" w:rsidP="00EF31CE">
      <w:pPr>
        <w:suppressAutoHyphens/>
        <w:jc w:val="right"/>
        <w:rPr>
          <w:rFonts w:ascii="Arial" w:hAnsi="Arial" w:cs="Arial"/>
          <w:i/>
          <w:szCs w:val="22"/>
        </w:rPr>
      </w:pPr>
    </w:p>
    <w:p w14:paraId="4FB23CE7" w14:textId="77777777" w:rsidR="00EF31CE" w:rsidRPr="00BB2DCE" w:rsidRDefault="00EF31CE" w:rsidP="00EF31CE">
      <w:pPr>
        <w:suppressAutoHyphens/>
        <w:jc w:val="right"/>
        <w:rPr>
          <w:rFonts w:ascii="Arial" w:hAnsi="Arial" w:cs="Arial"/>
          <w:i/>
          <w:szCs w:val="22"/>
        </w:rPr>
      </w:pPr>
    </w:p>
    <w:p w14:paraId="03D75BE3" w14:textId="77777777" w:rsidR="00EF31CE" w:rsidRPr="00BB2DCE" w:rsidRDefault="00EF31CE" w:rsidP="00EF31CE">
      <w:pPr>
        <w:suppressAutoHyphens/>
        <w:jc w:val="right"/>
        <w:rPr>
          <w:rFonts w:ascii="Arial" w:hAnsi="Arial" w:cs="Arial"/>
          <w:i/>
          <w:szCs w:val="22"/>
        </w:rPr>
      </w:pPr>
    </w:p>
    <w:p w14:paraId="77ECD181" w14:textId="77777777" w:rsidR="00EF31CE" w:rsidRPr="00BB2DCE" w:rsidRDefault="00EF31CE" w:rsidP="00EF31CE">
      <w:pPr>
        <w:suppressAutoHyphens/>
        <w:jc w:val="right"/>
        <w:rPr>
          <w:rFonts w:ascii="Arial" w:hAnsi="Arial" w:cs="Arial"/>
          <w:i/>
          <w:szCs w:val="22"/>
        </w:rPr>
      </w:pPr>
    </w:p>
    <w:p w14:paraId="532E2AFD" w14:textId="77777777" w:rsidR="00EF31CE" w:rsidRPr="00BB2DCE" w:rsidRDefault="00EF31CE" w:rsidP="00EF31CE">
      <w:pPr>
        <w:suppressAutoHyphens/>
        <w:jc w:val="right"/>
        <w:rPr>
          <w:rFonts w:ascii="Arial" w:hAnsi="Arial" w:cs="Arial"/>
          <w:i/>
          <w:szCs w:val="22"/>
        </w:rPr>
      </w:pPr>
    </w:p>
    <w:p w14:paraId="2D33FFC2" w14:textId="77777777" w:rsidR="00EF31CE" w:rsidRPr="00BB2DCE" w:rsidRDefault="00EF31CE" w:rsidP="00EF31CE">
      <w:pPr>
        <w:suppressAutoHyphens/>
        <w:jc w:val="right"/>
        <w:rPr>
          <w:rFonts w:ascii="Arial" w:hAnsi="Arial" w:cs="Arial"/>
          <w:i/>
          <w:szCs w:val="22"/>
        </w:rPr>
      </w:pPr>
    </w:p>
    <w:p w14:paraId="3EE772C5" w14:textId="77777777" w:rsidR="00EF31CE" w:rsidRPr="00BB2DCE" w:rsidRDefault="00EF31CE" w:rsidP="00EF31CE">
      <w:pPr>
        <w:suppressAutoHyphens/>
        <w:jc w:val="right"/>
        <w:rPr>
          <w:rFonts w:ascii="Arial" w:hAnsi="Arial" w:cs="Arial"/>
          <w:i/>
          <w:szCs w:val="22"/>
        </w:rPr>
      </w:pPr>
    </w:p>
    <w:p w14:paraId="502AB95F" w14:textId="77777777" w:rsidR="00EF31CE" w:rsidRPr="00BB2DCE" w:rsidRDefault="00EF31CE" w:rsidP="00EF31CE">
      <w:pPr>
        <w:suppressAutoHyphens/>
        <w:jc w:val="right"/>
        <w:rPr>
          <w:rFonts w:ascii="Arial" w:hAnsi="Arial" w:cs="Arial"/>
          <w:i/>
          <w:szCs w:val="22"/>
        </w:rPr>
      </w:pPr>
    </w:p>
    <w:p w14:paraId="12164822" w14:textId="77777777" w:rsidR="00EF31CE" w:rsidRPr="00BB2DCE" w:rsidRDefault="00EF31CE" w:rsidP="00EF31CE">
      <w:pPr>
        <w:suppressAutoHyphens/>
        <w:jc w:val="right"/>
        <w:rPr>
          <w:rFonts w:ascii="Arial" w:hAnsi="Arial" w:cs="Arial"/>
          <w:i/>
          <w:szCs w:val="22"/>
        </w:rPr>
      </w:pPr>
    </w:p>
    <w:p w14:paraId="7BD9F2ED" w14:textId="3DC74352" w:rsidR="00F0371A" w:rsidRDefault="00F0371A">
      <w:pPr>
        <w:rPr>
          <w:rFonts w:ascii="Arial" w:hAnsi="Arial" w:cs="Arial"/>
          <w:i/>
          <w:szCs w:val="22"/>
        </w:rPr>
      </w:pPr>
      <w:r>
        <w:rPr>
          <w:rFonts w:ascii="Arial" w:hAnsi="Arial" w:cs="Arial"/>
          <w:i/>
          <w:szCs w:val="22"/>
        </w:rPr>
        <w:br w:type="page"/>
      </w:r>
    </w:p>
    <w:p w14:paraId="24DF533A" w14:textId="336DF141" w:rsidR="00191532" w:rsidRPr="00191532" w:rsidRDefault="00191532" w:rsidP="00191532">
      <w:pPr>
        <w:jc w:val="right"/>
        <w:rPr>
          <w:rFonts w:ascii="Arial" w:hAnsi="Arial" w:cs="Arial"/>
          <w:b/>
          <w:szCs w:val="22"/>
          <w:u w:val="single"/>
        </w:rPr>
      </w:pPr>
      <w:r w:rsidRPr="00191532">
        <w:rPr>
          <w:rFonts w:ascii="Arial" w:hAnsi="Arial" w:cs="Arial"/>
          <w:b/>
          <w:szCs w:val="22"/>
          <w:u w:val="single"/>
        </w:rPr>
        <w:lastRenderedPageBreak/>
        <w:t>Document 1</w:t>
      </w:r>
    </w:p>
    <w:p w14:paraId="1BCD0A61" w14:textId="07D99FA0" w:rsidR="00191532" w:rsidRDefault="00191532" w:rsidP="00EF31CE">
      <w:pPr>
        <w:jc w:val="both"/>
        <w:rPr>
          <w:rFonts w:ascii="Arial" w:hAnsi="Arial" w:cs="Arial"/>
          <w:szCs w:val="22"/>
        </w:rPr>
      </w:pPr>
    </w:p>
    <w:p w14:paraId="42CD6F8D" w14:textId="7DA0AEEB" w:rsidR="00191532" w:rsidRPr="00191532" w:rsidRDefault="00191532" w:rsidP="00191532">
      <w:pPr>
        <w:jc w:val="center"/>
        <w:rPr>
          <w:rFonts w:ascii="Arial" w:hAnsi="Arial" w:cs="Arial"/>
          <w:b/>
          <w:szCs w:val="22"/>
        </w:rPr>
      </w:pPr>
      <w:r w:rsidRPr="00191532">
        <w:rPr>
          <w:rFonts w:ascii="Arial" w:hAnsi="Arial" w:cs="Arial"/>
          <w:b/>
          <w:szCs w:val="22"/>
        </w:rPr>
        <w:t>L’activité de l’entrepri</w:t>
      </w:r>
      <w:r w:rsidR="00D06444">
        <w:rPr>
          <w:rFonts w:ascii="Arial" w:hAnsi="Arial" w:cs="Arial"/>
          <w:b/>
          <w:szCs w:val="22"/>
        </w:rPr>
        <w:t xml:space="preserve">se </w:t>
      </w:r>
      <w:r w:rsidR="005D4996">
        <w:rPr>
          <w:rFonts w:ascii="Arial" w:hAnsi="Arial" w:cs="Arial"/>
          <w:b/>
          <w:szCs w:val="22"/>
        </w:rPr>
        <w:t>TechnoMAP</w:t>
      </w:r>
    </w:p>
    <w:p w14:paraId="3B88145C" w14:textId="77777777" w:rsidR="00191532" w:rsidRDefault="00191532" w:rsidP="00EF31CE">
      <w:pPr>
        <w:jc w:val="both"/>
        <w:rPr>
          <w:rFonts w:ascii="Arial" w:hAnsi="Arial" w:cs="Arial"/>
          <w:szCs w:val="22"/>
        </w:rPr>
      </w:pPr>
    </w:p>
    <w:p w14:paraId="0D82E1F3" w14:textId="22D66173" w:rsidR="00525AC1" w:rsidRPr="00BB2DCE" w:rsidRDefault="00EF31CE" w:rsidP="00EF31CE">
      <w:pPr>
        <w:jc w:val="both"/>
        <w:rPr>
          <w:rFonts w:ascii="Arial" w:hAnsi="Arial" w:cs="Arial"/>
          <w:szCs w:val="22"/>
        </w:rPr>
      </w:pPr>
      <w:r w:rsidRPr="00BB2DCE">
        <w:rPr>
          <w:rFonts w:ascii="Arial" w:hAnsi="Arial" w:cs="Arial"/>
          <w:szCs w:val="22"/>
        </w:rPr>
        <w:t>L’entr</w:t>
      </w:r>
      <w:r w:rsidR="00C73F51">
        <w:rPr>
          <w:rFonts w:ascii="Arial" w:hAnsi="Arial" w:cs="Arial"/>
          <w:szCs w:val="22"/>
        </w:rPr>
        <w:t>eprise, basée à Martin-Eglise, est spécialisée dans l</w:t>
      </w:r>
      <w:r w:rsidRPr="00BB2DCE">
        <w:rPr>
          <w:rFonts w:ascii="Arial" w:hAnsi="Arial" w:cs="Arial"/>
          <w:szCs w:val="22"/>
        </w:rPr>
        <w:t>a conception des câblages électriques pour des constructeu</w:t>
      </w:r>
      <w:r w:rsidR="00C73F51">
        <w:rPr>
          <w:rFonts w:ascii="Arial" w:hAnsi="Arial" w:cs="Arial"/>
          <w:szCs w:val="22"/>
        </w:rPr>
        <w:t>rs</w:t>
      </w:r>
      <w:r w:rsidRPr="00BB2DCE">
        <w:rPr>
          <w:rFonts w:ascii="Arial" w:hAnsi="Arial" w:cs="Arial"/>
          <w:szCs w:val="22"/>
        </w:rPr>
        <w:t xml:space="preserve">. </w:t>
      </w:r>
    </w:p>
    <w:p w14:paraId="1D200346" w14:textId="2DC522D1" w:rsidR="00EF31CE" w:rsidRPr="00BB2DCE" w:rsidRDefault="00EF31CE" w:rsidP="00525AC1">
      <w:pPr>
        <w:spacing w:before="240"/>
        <w:jc w:val="both"/>
        <w:rPr>
          <w:rFonts w:ascii="Arial" w:hAnsi="Arial" w:cs="Arial"/>
          <w:szCs w:val="22"/>
        </w:rPr>
      </w:pPr>
      <w:r w:rsidRPr="00BB2DCE">
        <w:rPr>
          <w:rFonts w:ascii="Arial" w:hAnsi="Arial" w:cs="Arial"/>
          <w:szCs w:val="22"/>
        </w:rPr>
        <w:t xml:space="preserve">Au-delà des grands constructeurs automobiles, qui constituent son principal marché, l’entreprise travaille sur différents moyens de mobilités, qu’ils soient terrestres, aériens ou fluviaux, mais aussi plus récemment sur la robotique. </w:t>
      </w:r>
    </w:p>
    <w:p w14:paraId="13EAB768" w14:textId="13096A5E" w:rsidR="00525AC1" w:rsidRPr="00BB2DCE" w:rsidRDefault="00525AC1" w:rsidP="00525AC1">
      <w:pPr>
        <w:spacing w:before="240"/>
        <w:jc w:val="both"/>
        <w:rPr>
          <w:rFonts w:ascii="Arial" w:hAnsi="Arial" w:cs="Arial"/>
          <w:szCs w:val="22"/>
        </w:rPr>
      </w:pPr>
      <w:r w:rsidRPr="00BB2DCE">
        <w:rPr>
          <w:rFonts w:ascii="Arial" w:hAnsi="Arial" w:cs="Arial"/>
          <w:szCs w:val="22"/>
        </w:rPr>
        <w:t>L’entreprise s’inscrit dans l’industrie 4.0. « C’est un enjeu fort pour nous car cela nous permet d’avoir plus d’agilité », explique Christophe Vergneault. L’entreprise a développé un nouveau procédé de soudure des contacts électriques « pour assurer les futurs besoins automobiles ainsi que les futures applications hors automobile ». Ce nouveau procédé de soudure « est plus précis, plus rapide et permet d’aller sur des sections de câbles plus importantes », poursuit Nicolas Clatot.</w:t>
      </w:r>
    </w:p>
    <w:p w14:paraId="7ED583D0" w14:textId="35E45733" w:rsidR="00525AC1" w:rsidRPr="00BB2DCE" w:rsidRDefault="00525AC1" w:rsidP="00525AC1">
      <w:pPr>
        <w:spacing w:before="240"/>
        <w:jc w:val="both"/>
        <w:rPr>
          <w:rFonts w:ascii="Arial" w:hAnsi="Arial" w:cs="Arial"/>
          <w:iCs/>
          <w:szCs w:val="22"/>
        </w:rPr>
      </w:pPr>
      <w:r w:rsidRPr="00BB2DCE">
        <w:rPr>
          <w:rFonts w:ascii="Arial" w:hAnsi="Arial" w:cs="Arial"/>
          <w:iCs/>
          <w:szCs w:val="22"/>
        </w:rPr>
        <w:t xml:space="preserve">Aujourd’hui, 90 % </w:t>
      </w:r>
      <w:r w:rsidR="007C1E79">
        <w:rPr>
          <w:rFonts w:ascii="Arial" w:hAnsi="Arial" w:cs="Arial"/>
          <w:iCs/>
          <w:szCs w:val="22"/>
        </w:rPr>
        <w:t>du</w:t>
      </w:r>
      <w:r w:rsidRPr="00BB2DCE">
        <w:rPr>
          <w:rFonts w:ascii="Arial" w:hAnsi="Arial" w:cs="Arial"/>
          <w:iCs/>
          <w:szCs w:val="22"/>
        </w:rPr>
        <w:t xml:space="preserve"> chiffre d’affaires </w:t>
      </w:r>
      <w:r w:rsidR="007C1E79">
        <w:rPr>
          <w:rFonts w:ascii="Arial" w:hAnsi="Arial" w:cs="Arial"/>
          <w:iCs/>
          <w:szCs w:val="22"/>
        </w:rPr>
        <w:t xml:space="preserve">de l’entreprise </w:t>
      </w:r>
      <w:r w:rsidRPr="00BB2DCE">
        <w:rPr>
          <w:rFonts w:ascii="Arial" w:hAnsi="Arial" w:cs="Arial"/>
          <w:iCs/>
          <w:szCs w:val="22"/>
        </w:rPr>
        <w:t>provient de l’activité industrielle, qui intervient non pas au stade de la production de séries mais en amont de celle-ci : la phase projet, le concept-car, les prototypes et essais.</w:t>
      </w:r>
    </w:p>
    <w:p w14:paraId="702A692C" w14:textId="77777777" w:rsidR="00EF31CE" w:rsidRPr="00BB2DCE" w:rsidRDefault="00EF31CE" w:rsidP="00EF31CE">
      <w:pPr>
        <w:jc w:val="both"/>
        <w:rPr>
          <w:rFonts w:ascii="Arial" w:hAnsi="Arial" w:cs="Arial"/>
          <w:szCs w:val="22"/>
        </w:rPr>
      </w:pPr>
    </w:p>
    <w:p w14:paraId="2611A789" w14:textId="563C59B1" w:rsidR="00EF31CE" w:rsidRPr="00BB2DCE" w:rsidRDefault="00EF31CE" w:rsidP="00EF31CE">
      <w:pPr>
        <w:suppressAutoHyphens/>
        <w:jc w:val="right"/>
        <w:rPr>
          <w:rFonts w:ascii="Arial" w:hAnsi="Arial" w:cs="Arial"/>
          <w:i/>
          <w:szCs w:val="22"/>
        </w:rPr>
      </w:pPr>
      <w:r w:rsidRPr="00BB2DCE">
        <w:rPr>
          <w:rFonts w:ascii="Arial" w:hAnsi="Arial" w:cs="Arial"/>
          <w:i/>
          <w:szCs w:val="22"/>
        </w:rPr>
        <w:t xml:space="preserve">Source : </w:t>
      </w:r>
      <w:hyperlink r:id="rId9" w:history="1">
        <w:r w:rsidRPr="00BB2DCE">
          <w:rPr>
            <w:rStyle w:val="Lienhypertexte"/>
            <w:rFonts w:ascii="Arial" w:hAnsi="Arial" w:cs="Arial"/>
            <w:i/>
            <w:color w:val="auto"/>
            <w:szCs w:val="22"/>
            <w:u w:val="none"/>
          </w:rPr>
          <w:t>actu</w:t>
        </w:r>
      </w:hyperlink>
      <w:r w:rsidR="00457D58">
        <w:rPr>
          <w:rFonts w:ascii="Arial" w:hAnsi="Arial" w:cs="Arial"/>
          <w:i/>
          <w:szCs w:val="22"/>
        </w:rPr>
        <w:t>.fr/normandie</w:t>
      </w:r>
    </w:p>
    <w:p w14:paraId="0E54F1A3" w14:textId="77777777" w:rsidR="00EF31CE" w:rsidRPr="00BB2DCE" w:rsidRDefault="00EF31CE" w:rsidP="00EF31CE">
      <w:pPr>
        <w:suppressAutoHyphens/>
        <w:jc w:val="right"/>
        <w:rPr>
          <w:rFonts w:ascii="Arial" w:hAnsi="Arial" w:cs="Arial"/>
          <w:i/>
          <w:szCs w:val="22"/>
        </w:rPr>
      </w:pPr>
    </w:p>
    <w:p w14:paraId="123E776E" w14:textId="77777777" w:rsidR="00EF31CE" w:rsidRPr="00BB2DCE" w:rsidRDefault="00EF31CE" w:rsidP="00EF31CE">
      <w:pPr>
        <w:suppressAutoHyphens/>
        <w:jc w:val="right"/>
        <w:rPr>
          <w:rFonts w:ascii="Arial" w:hAnsi="Arial" w:cs="Arial"/>
          <w:i/>
          <w:szCs w:val="22"/>
        </w:rPr>
      </w:pPr>
    </w:p>
    <w:p w14:paraId="4E6A0FFF" w14:textId="3EC56B5B" w:rsidR="00EF31CE" w:rsidRPr="00191532" w:rsidRDefault="00191532" w:rsidP="00EF31CE">
      <w:pPr>
        <w:suppressAutoHyphens/>
        <w:jc w:val="right"/>
        <w:rPr>
          <w:rFonts w:ascii="Arial" w:hAnsi="Arial" w:cs="Arial"/>
          <w:b/>
          <w:szCs w:val="22"/>
          <w:u w:val="single"/>
        </w:rPr>
      </w:pPr>
      <w:r w:rsidRPr="00191532">
        <w:rPr>
          <w:rFonts w:ascii="Arial" w:hAnsi="Arial" w:cs="Arial"/>
          <w:b/>
          <w:szCs w:val="22"/>
          <w:u w:val="single"/>
        </w:rPr>
        <w:t>Document 2</w:t>
      </w:r>
    </w:p>
    <w:p w14:paraId="36B44AAA" w14:textId="77777777" w:rsidR="00191532" w:rsidRPr="00BB2DCE" w:rsidRDefault="00191532" w:rsidP="00EF31CE">
      <w:pPr>
        <w:suppressAutoHyphens/>
        <w:jc w:val="right"/>
        <w:rPr>
          <w:rFonts w:ascii="Arial" w:hAnsi="Arial" w:cs="Arial"/>
          <w:i/>
          <w:szCs w:val="22"/>
        </w:rPr>
      </w:pPr>
    </w:p>
    <w:p w14:paraId="0454F0DC" w14:textId="77777777" w:rsidR="007C1E79" w:rsidRDefault="00191532" w:rsidP="00191532">
      <w:pPr>
        <w:suppressAutoHyphens/>
        <w:ind w:right="440"/>
        <w:jc w:val="center"/>
        <w:rPr>
          <w:rFonts w:ascii="Arial" w:hAnsi="Arial"/>
          <w:b/>
          <w:szCs w:val="22"/>
        </w:rPr>
      </w:pPr>
      <w:r w:rsidRPr="00191532">
        <w:rPr>
          <w:rFonts w:ascii="Arial" w:hAnsi="Arial"/>
          <w:b/>
          <w:szCs w:val="22"/>
        </w:rPr>
        <w:t xml:space="preserve">Christophe Vergneault, </w:t>
      </w:r>
      <w:r w:rsidR="005D4996">
        <w:rPr>
          <w:rFonts w:ascii="Arial" w:hAnsi="Arial"/>
          <w:b/>
          <w:szCs w:val="22"/>
        </w:rPr>
        <w:t>TechnoMAP</w:t>
      </w:r>
      <w:r w:rsidRPr="00191532">
        <w:rPr>
          <w:rFonts w:ascii="Arial" w:hAnsi="Arial"/>
          <w:b/>
          <w:szCs w:val="22"/>
        </w:rPr>
        <w:t xml:space="preserve"> : </w:t>
      </w:r>
    </w:p>
    <w:p w14:paraId="55F48A41" w14:textId="55BB0FAB" w:rsidR="00EF31CE" w:rsidRPr="00191532" w:rsidRDefault="00191532" w:rsidP="00191532">
      <w:pPr>
        <w:suppressAutoHyphens/>
        <w:ind w:right="440"/>
        <w:jc w:val="center"/>
        <w:rPr>
          <w:rFonts w:ascii="Arial" w:hAnsi="Arial"/>
          <w:b/>
          <w:szCs w:val="22"/>
        </w:rPr>
      </w:pPr>
      <w:r w:rsidRPr="00191532">
        <w:rPr>
          <w:rFonts w:ascii="Arial" w:hAnsi="Arial"/>
          <w:b/>
          <w:szCs w:val="22"/>
        </w:rPr>
        <w:t>« Pour moi l’entreprise numérique est une entreprise libérée »</w:t>
      </w:r>
    </w:p>
    <w:p w14:paraId="16328979" w14:textId="77777777" w:rsidR="00191532" w:rsidRPr="00BB2DCE" w:rsidRDefault="00191532" w:rsidP="00191532">
      <w:pPr>
        <w:suppressAutoHyphens/>
        <w:ind w:right="440"/>
        <w:rPr>
          <w:rFonts w:ascii="Arial" w:hAnsi="Arial" w:cs="Arial"/>
          <w:i/>
          <w:szCs w:val="22"/>
        </w:rPr>
      </w:pPr>
    </w:p>
    <w:p w14:paraId="2168BE53" w14:textId="2691840C" w:rsidR="00EF31CE" w:rsidRPr="00BB2DCE" w:rsidRDefault="007C1E79" w:rsidP="00EF31CE">
      <w:pPr>
        <w:suppressAutoHyphens/>
        <w:jc w:val="both"/>
        <w:rPr>
          <w:rFonts w:ascii="Arial" w:hAnsi="Arial" w:cs="Arial"/>
          <w:iCs/>
          <w:szCs w:val="22"/>
        </w:rPr>
      </w:pPr>
      <w:r w:rsidRPr="00BB2DCE">
        <w:rPr>
          <w:rFonts w:ascii="Arial" w:hAnsi="Arial" w:cs="Arial"/>
          <w:iCs/>
          <w:szCs w:val="22"/>
        </w:rPr>
        <w:t>Basée à Dieppe</w:t>
      </w:r>
      <w:r>
        <w:rPr>
          <w:rFonts w:ascii="Arial" w:hAnsi="Arial" w:cs="Arial"/>
          <w:iCs/>
          <w:szCs w:val="22"/>
        </w:rPr>
        <w:t xml:space="preserve"> (Normandie)</w:t>
      </w:r>
      <w:r w:rsidRPr="00BB2DCE">
        <w:rPr>
          <w:rFonts w:ascii="Arial" w:hAnsi="Arial" w:cs="Arial"/>
          <w:iCs/>
          <w:szCs w:val="22"/>
        </w:rPr>
        <w:t xml:space="preserve">, l’entreprise </w:t>
      </w:r>
      <w:r>
        <w:rPr>
          <w:rFonts w:ascii="Arial" w:hAnsi="Arial" w:cs="Arial"/>
          <w:iCs/>
          <w:szCs w:val="22"/>
        </w:rPr>
        <w:t xml:space="preserve">TechnoMAP </w:t>
      </w:r>
      <w:r w:rsidRPr="00BB2DCE">
        <w:rPr>
          <w:rFonts w:ascii="Arial" w:hAnsi="Arial" w:cs="Arial"/>
          <w:iCs/>
          <w:szCs w:val="22"/>
        </w:rPr>
        <w:t>emploie 32 salariés pour 3 millions d’euros de chiffre d’affaires.</w:t>
      </w:r>
      <w:r>
        <w:rPr>
          <w:rFonts w:ascii="Arial" w:hAnsi="Arial" w:cs="Arial"/>
          <w:iCs/>
          <w:szCs w:val="22"/>
        </w:rPr>
        <w:t xml:space="preserve"> </w:t>
      </w:r>
      <w:r w:rsidR="008D1C22" w:rsidRPr="00BB2DCE">
        <w:rPr>
          <w:rFonts w:ascii="Arial" w:hAnsi="Arial" w:cs="Arial"/>
          <w:iCs/>
          <w:szCs w:val="22"/>
        </w:rPr>
        <w:t>Dès son arrivé</w:t>
      </w:r>
      <w:r w:rsidR="00D06444">
        <w:rPr>
          <w:rFonts w:ascii="Arial" w:hAnsi="Arial" w:cs="Arial"/>
          <w:iCs/>
          <w:szCs w:val="22"/>
        </w:rPr>
        <w:t>e</w:t>
      </w:r>
      <w:r>
        <w:rPr>
          <w:rFonts w:ascii="Arial" w:hAnsi="Arial" w:cs="Arial"/>
          <w:iCs/>
          <w:szCs w:val="22"/>
        </w:rPr>
        <w:t xml:space="preserve"> à la tête de l’entreprise,</w:t>
      </w:r>
      <w:r w:rsidR="00EF31CE" w:rsidRPr="00BB2DCE">
        <w:rPr>
          <w:rFonts w:ascii="Arial" w:hAnsi="Arial" w:cs="Arial"/>
          <w:iCs/>
          <w:szCs w:val="22"/>
        </w:rPr>
        <w:t xml:space="preserve"> Christophe Vergneault a fait de la transition numérique une priorité. Tous les secteurs de cette entreprise</w:t>
      </w:r>
      <w:r w:rsidR="005F079F">
        <w:rPr>
          <w:rFonts w:ascii="Arial" w:hAnsi="Arial" w:cs="Arial"/>
          <w:iCs/>
          <w:szCs w:val="22"/>
        </w:rPr>
        <w:t>,</w:t>
      </w:r>
      <w:r w:rsidR="00EF31CE" w:rsidRPr="00BB2DCE">
        <w:rPr>
          <w:rFonts w:ascii="Arial" w:hAnsi="Arial" w:cs="Arial"/>
          <w:iCs/>
          <w:szCs w:val="22"/>
        </w:rPr>
        <w:t xml:space="preserve"> qui conçoit des </w:t>
      </w:r>
      <w:r w:rsidR="00F629F4">
        <w:rPr>
          <w:rFonts w:ascii="Arial" w:hAnsi="Arial" w:cs="Arial"/>
          <w:iCs/>
          <w:szCs w:val="22"/>
        </w:rPr>
        <w:t>câblages</w:t>
      </w:r>
      <w:r w:rsidR="005F079F">
        <w:rPr>
          <w:rFonts w:ascii="Arial" w:hAnsi="Arial" w:cs="Arial"/>
          <w:iCs/>
          <w:szCs w:val="22"/>
        </w:rPr>
        <w:t xml:space="preserve"> électriques pour les voitures</w:t>
      </w:r>
      <w:r w:rsidR="00EF31CE" w:rsidRPr="00BB2DCE">
        <w:rPr>
          <w:rFonts w:ascii="Arial" w:hAnsi="Arial" w:cs="Arial"/>
          <w:iCs/>
          <w:szCs w:val="22"/>
        </w:rPr>
        <w:t xml:space="preserve"> mais aussi développe des solutions mécaniques</w:t>
      </w:r>
      <w:r w:rsidR="005F079F">
        <w:rPr>
          <w:rFonts w:ascii="Arial" w:hAnsi="Arial" w:cs="Arial"/>
          <w:iCs/>
          <w:szCs w:val="22"/>
        </w:rPr>
        <w:t>,</w:t>
      </w:r>
      <w:r w:rsidR="00EF31CE" w:rsidRPr="00BB2DCE">
        <w:rPr>
          <w:rFonts w:ascii="Arial" w:hAnsi="Arial" w:cs="Arial"/>
          <w:iCs/>
          <w:szCs w:val="22"/>
        </w:rPr>
        <w:t xml:space="preserve"> sont désormais soumis </w:t>
      </w:r>
      <w:r w:rsidR="00F629F4">
        <w:rPr>
          <w:rFonts w:ascii="Arial" w:hAnsi="Arial" w:cs="Arial"/>
          <w:iCs/>
          <w:szCs w:val="22"/>
        </w:rPr>
        <w:t>à la</w:t>
      </w:r>
      <w:r w:rsidR="00EF31CE" w:rsidRPr="00BB2DCE">
        <w:rPr>
          <w:rFonts w:ascii="Arial" w:hAnsi="Arial" w:cs="Arial"/>
          <w:iCs/>
          <w:szCs w:val="22"/>
        </w:rPr>
        <w:t xml:space="preserve"> </w:t>
      </w:r>
      <w:r w:rsidR="00F629F4">
        <w:rPr>
          <w:rFonts w:ascii="Arial" w:hAnsi="Arial" w:cs="Arial"/>
          <w:iCs/>
          <w:szCs w:val="22"/>
        </w:rPr>
        <w:t>technologie</w:t>
      </w:r>
      <w:r w:rsidR="00EF31CE" w:rsidRPr="00BB2DCE">
        <w:rPr>
          <w:rFonts w:ascii="Arial" w:hAnsi="Arial" w:cs="Arial"/>
          <w:iCs/>
          <w:szCs w:val="22"/>
        </w:rPr>
        <w:t xml:space="preserve"> numérique.</w:t>
      </w:r>
    </w:p>
    <w:p w14:paraId="45BD236D" w14:textId="77777777" w:rsidR="00EF31CE" w:rsidRPr="00BB2DCE" w:rsidRDefault="00EF31CE" w:rsidP="00EF31CE">
      <w:pPr>
        <w:suppressAutoHyphens/>
        <w:jc w:val="both"/>
        <w:rPr>
          <w:rFonts w:ascii="Arial" w:hAnsi="Arial" w:cs="Arial"/>
          <w:iCs/>
          <w:szCs w:val="22"/>
        </w:rPr>
      </w:pPr>
    </w:p>
    <w:p w14:paraId="0404DB64" w14:textId="18042B25" w:rsidR="00EF31CE" w:rsidRPr="00BB2DCE" w:rsidRDefault="007C1E79" w:rsidP="00EF31CE">
      <w:pPr>
        <w:suppressAutoHyphens/>
        <w:jc w:val="both"/>
        <w:rPr>
          <w:rFonts w:ascii="Arial" w:hAnsi="Arial" w:cs="Arial"/>
          <w:b/>
          <w:bCs/>
          <w:iCs/>
          <w:szCs w:val="22"/>
        </w:rPr>
      </w:pPr>
      <w:r>
        <w:rPr>
          <w:rFonts w:ascii="Arial" w:hAnsi="Arial" w:cs="Arial"/>
          <w:b/>
          <w:bCs/>
          <w:iCs/>
          <w:szCs w:val="22"/>
        </w:rPr>
        <w:t>Depuis combien de temps dirigez-vous cette entreprise ?</w:t>
      </w:r>
    </w:p>
    <w:p w14:paraId="2FCAB801" w14:textId="3ECD85B7"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J’ai repris cette entreprise </w:t>
      </w:r>
      <w:r w:rsidR="007C1E79">
        <w:rPr>
          <w:rFonts w:ascii="Arial" w:hAnsi="Arial" w:cs="Arial"/>
          <w:iCs/>
          <w:szCs w:val="22"/>
        </w:rPr>
        <w:t>il y a</w:t>
      </w:r>
      <w:r w:rsidRPr="00BB2DCE">
        <w:rPr>
          <w:rFonts w:ascii="Arial" w:hAnsi="Arial" w:cs="Arial"/>
          <w:iCs/>
          <w:szCs w:val="22"/>
        </w:rPr>
        <w:t xml:space="preserve"> un an. Elle a </w:t>
      </w:r>
      <w:r w:rsidR="005F079F">
        <w:rPr>
          <w:rFonts w:ascii="Arial" w:hAnsi="Arial" w:cs="Arial"/>
          <w:iCs/>
          <w:szCs w:val="22"/>
        </w:rPr>
        <w:t>été fondée il y a une vingtaine d’années</w:t>
      </w:r>
      <w:r w:rsidRPr="00BB2DCE">
        <w:rPr>
          <w:rFonts w:ascii="Arial" w:hAnsi="Arial" w:cs="Arial"/>
          <w:iCs/>
          <w:szCs w:val="22"/>
        </w:rPr>
        <w:t>.</w:t>
      </w:r>
      <w:r w:rsidR="007C1E79">
        <w:rPr>
          <w:rFonts w:ascii="Arial" w:hAnsi="Arial" w:cs="Arial"/>
          <w:iCs/>
          <w:szCs w:val="22"/>
        </w:rPr>
        <w:t xml:space="preserve"> </w:t>
      </w:r>
      <w:r w:rsidRPr="00BB2DCE">
        <w:rPr>
          <w:rFonts w:ascii="Arial" w:hAnsi="Arial" w:cs="Arial"/>
          <w:iCs/>
          <w:szCs w:val="22"/>
        </w:rPr>
        <w:t>Pour ma part je suis passé par l’automobile et le machinisme agricole. J’ai également travaillé chez Danone.</w:t>
      </w:r>
    </w:p>
    <w:p w14:paraId="0F01D0F0" w14:textId="77777777" w:rsidR="00EF31CE" w:rsidRPr="00BB2DCE" w:rsidRDefault="00EF31CE" w:rsidP="00EF31CE">
      <w:pPr>
        <w:suppressAutoHyphens/>
        <w:jc w:val="both"/>
        <w:rPr>
          <w:rFonts w:ascii="Arial" w:hAnsi="Arial" w:cs="Arial"/>
          <w:iCs/>
          <w:szCs w:val="22"/>
        </w:rPr>
      </w:pPr>
    </w:p>
    <w:p w14:paraId="53B9411B"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Quelle est votre définition de l’entreprise du futur ?</w:t>
      </w:r>
    </w:p>
    <w:p w14:paraId="05039250" w14:textId="49EDABA5" w:rsidR="00EF31CE" w:rsidRPr="00BB2DCE" w:rsidRDefault="00EF31CE" w:rsidP="00EF31CE">
      <w:pPr>
        <w:suppressAutoHyphens/>
        <w:jc w:val="both"/>
        <w:rPr>
          <w:rFonts w:ascii="Arial" w:hAnsi="Arial" w:cs="Arial"/>
          <w:iCs/>
          <w:szCs w:val="22"/>
        </w:rPr>
      </w:pPr>
      <w:r w:rsidRPr="00BB2DCE">
        <w:rPr>
          <w:rFonts w:ascii="Arial" w:hAnsi="Arial" w:cs="Arial"/>
          <w:iCs/>
          <w:szCs w:val="22"/>
        </w:rPr>
        <w:t>C’est une entreprise où chaque collaborateur se sent concerné par la réussite. Pour moi, c’est une « entreprise libérée</w:t>
      </w:r>
      <w:r w:rsidR="00036891">
        <w:rPr>
          <w:rStyle w:val="Appelnotedebasdep"/>
          <w:rFonts w:ascii="Arial" w:hAnsi="Arial" w:cs="Arial"/>
          <w:iCs/>
          <w:szCs w:val="22"/>
        </w:rPr>
        <w:footnoteReference w:id="1"/>
      </w:r>
      <w:r w:rsidRPr="00BB2DCE">
        <w:rPr>
          <w:rFonts w:ascii="Arial" w:hAnsi="Arial" w:cs="Arial"/>
          <w:iCs/>
          <w:szCs w:val="22"/>
        </w:rPr>
        <w:t xml:space="preserve"> ». Mon rôle est </w:t>
      </w:r>
      <w:r w:rsidR="007C1E79">
        <w:rPr>
          <w:rFonts w:ascii="Arial" w:hAnsi="Arial" w:cs="Arial"/>
          <w:iCs/>
          <w:szCs w:val="22"/>
        </w:rPr>
        <w:t>de contribuer à la pérennité de cet état d’esprit.</w:t>
      </w:r>
    </w:p>
    <w:p w14:paraId="7510B0F2" w14:textId="77777777" w:rsidR="00EF31CE" w:rsidRPr="00BB2DCE" w:rsidRDefault="00EF31CE" w:rsidP="00EF31CE">
      <w:pPr>
        <w:suppressAutoHyphens/>
        <w:jc w:val="both"/>
        <w:rPr>
          <w:rFonts w:ascii="Arial" w:hAnsi="Arial" w:cs="Arial"/>
          <w:iCs/>
          <w:szCs w:val="22"/>
        </w:rPr>
      </w:pPr>
    </w:p>
    <w:p w14:paraId="1C61225C" w14:textId="08B91862" w:rsidR="00EF31CE" w:rsidRPr="00BB2DCE" w:rsidRDefault="00036891" w:rsidP="00EF31CE">
      <w:pPr>
        <w:suppressAutoHyphens/>
        <w:jc w:val="both"/>
        <w:rPr>
          <w:rFonts w:ascii="Arial" w:hAnsi="Arial" w:cs="Arial"/>
          <w:b/>
          <w:bCs/>
          <w:iCs/>
          <w:szCs w:val="22"/>
        </w:rPr>
      </w:pPr>
      <w:r>
        <w:rPr>
          <w:rFonts w:ascii="Arial" w:hAnsi="Arial" w:cs="Arial"/>
          <w:b/>
          <w:bCs/>
          <w:iCs/>
          <w:szCs w:val="22"/>
        </w:rPr>
        <w:t>Comment imaginez-vous l’e</w:t>
      </w:r>
      <w:r w:rsidR="00EF31CE" w:rsidRPr="00BB2DCE">
        <w:rPr>
          <w:rFonts w:ascii="Arial" w:hAnsi="Arial" w:cs="Arial"/>
          <w:b/>
          <w:bCs/>
          <w:iCs/>
          <w:szCs w:val="22"/>
        </w:rPr>
        <w:t xml:space="preserve">ntreprise du </w:t>
      </w:r>
      <w:r w:rsidR="00F87152">
        <w:rPr>
          <w:rFonts w:ascii="Arial" w:hAnsi="Arial" w:cs="Arial"/>
          <w:b/>
          <w:bCs/>
          <w:iCs/>
          <w:szCs w:val="22"/>
        </w:rPr>
        <w:t>f</w:t>
      </w:r>
      <w:r w:rsidR="00EF31CE" w:rsidRPr="00BB2DCE">
        <w:rPr>
          <w:rFonts w:ascii="Arial" w:hAnsi="Arial" w:cs="Arial"/>
          <w:b/>
          <w:bCs/>
          <w:iCs/>
          <w:szCs w:val="22"/>
        </w:rPr>
        <w:t>utur ?</w:t>
      </w:r>
    </w:p>
    <w:p w14:paraId="556FF35F"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C’est une société qui apporte un service qui va de la conception à la fabrication jusqu’aux produits clé en main. Et ce, à travers l’innovation collaborative.</w:t>
      </w:r>
    </w:p>
    <w:p w14:paraId="42D85615" w14:textId="77777777" w:rsidR="00EF31CE" w:rsidRPr="00BB2DCE" w:rsidRDefault="00EF31CE" w:rsidP="00EF31CE">
      <w:pPr>
        <w:suppressAutoHyphens/>
        <w:jc w:val="both"/>
        <w:rPr>
          <w:rFonts w:ascii="Arial" w:hAnsi="Arial" w:cs="Arial"/>
          <w:iCs/>
          <w:szCs w:val="22"/>
        </w:rPr>
      </w:pPr>
    </w:p>
    <w:p w14:paraId="006B43EA" w14:textId="285822E9"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 xml:space="preserve">Avez-vous mis en place des projets de transformation numérique chez </w:t>
      </w:r>
      <w:r w:rsidR="005D4996">
        <w:rPr>
          <w:rFonts w:ascii="Arial" w:hAnsi="Arial" w:cs="Arial"/>
          <w:b/>
          <w:bCs/>
          <w:iCs/>
          <w:szCs w:val="22"/>
        </w:rPr>
        <w:t>TechnoMAP</w:t>
      </w:r>
      <w:r w:rsidRPr="00BB2DCE">
        <w:rPr>
          <w:rFonts w:ascii="Arial" w:hAnsi="Arial" w:cs="Arial"/>
          <w:b/>
          <w:bCs/>
          <w:iCs/>
          <w:szCs w:val="22"/>
        </w:rPr>
        <w:t> ?</w:t>
      </w:r>
    </w:p>
    <w:p w14:paraId="1698FAB2" w14:textId="784578A6"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Oui, en </w:t>
      </w:r>
      <w:r w:rsidR="007C1E79">
        <w:rPr>
          <w:rFonts w:ascii="Arial" w:hAnsi="Arial" w:cs="Arial"/>
          <w:iCs/>
          <w:szCs w:val="22"/>
        </w:rPr>
        <w:t>focalisant notre réflexion sur l’amélioration des produits</w:t>
      </w:r>
      <w:r w:rsidRPr="00BB2DCE">
        <w:rPr>
          <w:rFonts w:ascii="Arial" w:hAnsi="Arial" w:cs="Arial"/>
          <w:iCs/>
          <w:szCs w:val="22"/>
        </w:rPr>
        <w:t>. Mes prédécesseurs étaient déconnectés du numérique, c’était normal. L’idée désormais est de partir des produits, en commençant par les achats, puis toute la chaîne, pour finir à la facturation.</w:t>
      </w:r>
    </w:p>
    <w:p w14:paraId="1F697AC8" w14:textId="4B91E1F0" w:rsidR="00EF31CE" w:rsidRPr="00BB2DCE" w:rsidRDefault="00EF31CE" w:rsidP="00EF31CE">
      <w:pPr>
        <w:suppressAutoHyphens/>
        <w:jc w:val="both"/>
        <w:rPr>
          <w:rFonts w:ascii="Arial" w:hAnsi="Arial" w:cs="Arial"/>
          <w:iCs/>
          <w:szCs w:val="22"/>
        </w:rPr>
      </w:pPr>
      <w:r w:rsidRPr="00BB2DCE">
        <w:rPr>
          <w:rFonts w:ascii="Arial" w:hAnsi="Arial" w:cs="Arial"/>
          <w:iCs/>
          <w:szCs w:val="22"/>
        </w:rPr>
        <w:t>L</w:t>
      </w:r>
      <w:r w:rsidR="007C1E79">
        <w:rPr>
          <w:rFonts w:ascii="Arial" w:hAnsi="Arial" w:cs="Arial"/>
          <w:iCs/>
          <w:szCs w:val="22"/>
        </w:rPr>
        <w:t xml:space="preserve">’avantage </w:t>
      </w:r>
      <w:r w:rsidRPr="00BB2DCE">
        <w:rPr>
          <w:rFonts w:ascii="Arial" w:hAnsi="Arial" w:cs="Arial"/>
          <w:iCs/>
          <w:szCs w:val="22"/>
        </w:rPr>
        <w:t>d’une PME</w:t>
      </w:r>
      <w:r w:rsidR="007C1E79">
        <w:rPr>
          <w:rStyle w:val="Appelnotedebasdep"/>
          <w:rFonts w:ascii="Arial" w:hAnsi="Arial" w:cs="Arial"/>
          <w:iCs/>
          <w:szCs w:val="22"/>
        </w:rPr>
        <w:footnoteReference w:id="2"/>
      </w:r>
      <w:r w:rsidRPr="00BB2DCE">
        <w:rPr>
          <w:rFonts w:ascii="Arial" w:hAnsi="Arial" w:cs="Arial"/>
          <w:iCs/>
          <w:szCs w:val="22"/>
        </w:rPr>
        <w:t>, c’est que tout le monde se connaît. On résout vite les problèmes, même s’il peut exister en cours de route quelques pertes d’informations.</w:t>
      </w:r>
    </w:p>
    <w:p w14:paraId="2C97FDAF" w14:textId="2F75A04F"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lastRenderedPageBreak/>
        <w:t>Pouvez-vous présenter plus concrètement les solutions numériques que vous avez mis</w:t>
      </w:r>
      <w:r w:rsidR="002E6F88">
        <w:rPr>
          <w:rFonts w:ascii="Arial" w:hAnsi="Arial" w:cs="Arial"/>
          <w:b/>
          <w:bCs/>
          <w:iCs/>
          <w:szCs w:val="22"/>
        </w:rPr>
        <w:t>es</w:t>
      </w:r>
      <w:r w:rsidRPr="00BB2DCE">
        <w:rPr>
          <w:rFonts w:ascii="Arial" w:hAnsi="Arial" w:cs="Arial"/>
          <w:b/>
          <w:bCs/>
          <w:iCs/>
          <w:szCs w:val="22"/>
        </w:rPr>
        <w:t xml:space="preserve"> en place dans votre entreprise ?</w:t>
      </w:r>
    </w:p>
    <w:p w14:paraId="5DEBF0CC" w14:textId="145D3A17"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Par exemple, nous avons mis en place le </w:t>
      </w:r>
      <w:r w:rsidR="00F87152">
        <w:rPr>
          <w:rFonts w:ascii="Arial" w:hAnsi="Arial" w:cs="Arial"/>
          <w:iCs/>
          <w:szCs w:val="22"/>
        </w:rPr>
        <w:t xml:space="preserve">logiciel de conception </w:t>
      </w:r>
      <w:r w:rsidRPr="00BB2DCE">
        <w:rPr>
          <w:rFonts w:ascii="Arial" w:hAnsi="Arial" w:cs="Arial"/>
          <w:iCs/>
          <w:szCs w:val="22"/>
        </w:rPr>
        <w:t>Catia V5 de Dassault Systèmes. Avec une extension électrique. Ce fut une petite révolution. Ainsi, le bureau d’études est capable de reprendre le plan des constructeurs et de travailler directement sur la version numérique. Oublié le plan en papier !</w:t>
      </w:r>
    </w:p>
    <w:p w14:paraId="3F81B43A" w14:textId="77777777" w:rsidR="00EF31CE" w:rsidRPr="00BB2DCE" w:rsidRDefault="00EF31CE" w:rsidP="00EF31CE">
      <w:pPr>
        <w:suppressAutoHyphens/>
        <w:jc w:val="both"/>
        <w:rPr>
          <w:rFonts w:ascii="Arial" w:hAnsi="Arial" w:cs="Arial"/>
          <w:iCs/>
          <w:szCs w:val="22"/>
        </w:rPr>
      </w:pPr>
    </w:p>
    <w:p w14:paraId="6DEBE10C"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Et au final ?</w:t>
      </w:r>
    </w:p>
    <w:p w14:paraId="0D256A3F" w14:textId="3B45888E" w:rsidR="00EF31CE" w:rsidRPr="00BB2DCE" w:rsidRDefault="00EF31CE" w:rsidP="00EF31CE">
      <w:pPr>
        <w:suppressAutoHyphens/>
        <w:jc w:val="both"/>
        <w:rPr>
          <w:rFonts w:ascii="Arial" w:hAnsi="Arial" w:cs="Arial"/>
          <w:iCs/>
          <w:szCs w:val="22"/>
        </w:rPr>
      </w:pPr>
      <w:r w:rsidRPr="00BB2DCE">
        <w:rPr>
          <w:rFonts w:ascii="Arial" w:hAnsi="Arial" w:cs="Arial"/>
          <w:iCs/>
          <w:szCs w:val="22"/>
        </w:rPr>
        <w:t>C’est assez fabuleux. Car à partir de ce support numérique, on peut tester sur écran une solution sans même l’avoir fabriquée en vrai, sans concevoir un prototype physique ! Nous y sommes arrivés grâce</w:t>
      </w:r>
      <w:r w:rsidR="00010343">
        <w:rPr>
          <w:rFonts w:ascii="Arial" w:hAnsi="Arial" w:cs="Arial"/>
          <w:iCs/>
          <w:szCs w:val="22"/>
        </w:rPr>
        <w:t xml:space="preserve"> à une collaboration avec le Commissariat à l</w:t>
      </w:r>
      <w:r w:rsidR="006D3604">
        <w:rPr>
          <w:rFonts w:ascii="Arial" w:hAnsi="Arial" w:cs="Arial"/>
          <w:iCs/>
          <w:szCs w:val="22"/>
        </w:rPr>
        <w:t>’é</w:t>
      </w:r>
      <w:r w:rsidR="00010343">
        <w:rPr>
          <w:rFonts w:ascii="Arial" w:hAnsi="Arial" w:cs="Arial"/>
          <w:iCs/>
          <w:szCs w:val="22"/>
        </w:rPr>
        <w:t xml:space="preserve">nergie </w:t>
      </w:r>
      <w:r w:rsidR="006D3604">
        <w:rPr>
          <w:rFonts w:ascii="Arial" w:hAnsi="Arial" w:cs="Arial"/>
          <w:iCs/>
          <w:szCs w:val="22"/>
        </w:rPr>
        <w:t>a</w:t>
      </w:r>
      <w:r w:rsidR="00010343">
        <w:rPr>
          <w:rFonts w:ascii="Arial" w:hAnsi="Arial" w:cs="Arial"/>
          <w:iCs/>
          <w:szCs w:val="22"/>
        </w:rPr>
        <w:t>tomique (CEA)</w:t>
      </w:r>
      <w:r w:rsidRPr="00BB2DCE">
        <w:rPr>
          <w:rFonts w:ascii="Arial" w:hAnsi="Arial" w:cs="Arial"/>
          <w:iCs/>
          <w:szCs w:val="22"/>
        </w:rPr>
        <w:t xml:space="preserve"> à Saclay. </w:t>
      </w:r>
      <w:r w:rsidR="0070540A">
        <w:rPr>
          <w:rFonts w:ascii="Arial" w:hAnsi="Arial" w:cs="Arial"/>
          <w:iCs/>
          <w:szCs w:val="22"/>
        </w:rPr>
        <w:t xml:space="preserve">C’est un fantastique gain de </w:t>
      </w:r>
      <w:r w:rsidRPr="00BB2DCE">
        <w:rPr>
          <w:rFonts w:ascii="Arial" w:hAnsi="Arial" w:cs="Arial"/>
          <w:iCs/>
          <w:szCs w:val="22"/>
        </w:rPr>
        <w:t>temps et d’argent, ce qui nous permet d’obtenir d’importants gains de productivité.</w:t>
      </w:r>
    </w:p>
    <w:p w14:paraId="6F69A11D" w14:textId="77777777" w:rsidR="00EF31CE" w:rsidRPr="00BB2DCE" w:rsidRDefault="00EF31CE" w:rsidP="00EF31CE">
      <w:pPr>
        <w:suppressAutoHyphens/>
        <w:jc w:val="both"/>
        <w:rPr>
          <w:rFonts w:ascii="Arial" w:hAnsi="Arial" w:cs="Arial"/>
          <w:iCs/>
          <w:szCs w:val="22"/>
        </w:rPr>
      </w:pPr>
    </w:p>
    <w:p w14:paraId="4256D883"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La prochaine étape ?</w:t>
      </w:r>
    </w:p>
    <w:p w14:paraId="18BCE08D" w14:textId="1A568E20" w:rsidR="00EF31CE" w:rsidRPr="00BB2DCE" w:rsidRDefault="00EF31CE" w:rsidP="00EF31CE">
      <w:pPr>
        <w:suppressAutoHyphens/>
        <w:jc w:val="both"/>
        <w:rPr>
          <w:rFonts w:ascii="Arial" w:hAnsi="Arial" w:cs="Arial"/>
          <w:iCs/>
          <w:szCs w:val="22"/>
        </w:rPr>
      </w:pPr>
      <w:r w:rsidRPr="00BB2DCE">
        <w:rPr>
          <w:rFonts w:ascii="Arial" w:hAnsi="Arial" w:cs="Arial"/>
          <w:iCs/>
          <w:szCs w:val="22"/>
        </w:rPr>
        <w:t>Il s’agit cette année de numériser la fabrication elle-même et de mettre en place une traçabilité numérique, pour remplacer celle que l’on fait actuellement à la main, sur papier. Ensuite, il s’agira de prendre la main sur la partie calculateurs automobiles</w:t>
      </w:r>
      <w:r w:rsidR="00457D58">
        <w:rPr>
          <w:rFonts w:ascii="Arial" w:hAnsi="Arial" w:cs="Arial"/>
          <w:iCs/>
          <w:szCs w:val="22"/>
        </w:rPr>
        <w:t xml:space="preserve"> et sur</w:t>
      </w:r>
      <w:r w:rsidRPr="00BB2DCE">
        <w:rPr>
          <w:rFonts w:ascii="Arial" w:hAnsi="Arial" w:cs="Arial"/>
          <w:iCs/>
          <w:szCs w:val="22"/>
        </w:rPr>
        <w:t xml:space="preserve"> les unités centrales de pilotage des véhicules</w:t>
      </w:r>
      <w:r w:rsidR="00457D58">
        <w:rPr>
          <w:rFonts w:ascii="Arial" w:hAnsi="Arial" w:cs="Arial"/>
          <w:iCs/>
          <w:szCs w:val="22"/>
        </w:rPr>
        <w:t>.</w:t>
      </w:r>
    </w:p>
    <w:p w14:paraId="20FF353A" w14:textId="77777777" w:rsidR="00EF31CE" w:rsidRPr="00BB2DCE" w:rsidRDefault="00EF31CE" w:rsidP="00EF31CE">
      <w:pPr>
        <w:suppressAutoHyphens/>
        <w:jc w:val="both"/>
        <w:rPr>
          <w:rFonts w:ascii="Arial" w:hAnsi="Arial" w:cs="Arial"/>
          <w:iCs/>
          <w:szCs w:val="22"/>
        </w:rPr>
      </w:pPr>
    </w:p>
    <w:p w14:paraId="79A9A7CA" w14:textId="23999711" w:rsidR="00EF31CE" w:rsidRPr="00BB2DCE" w:rsidRDefault="00EF31CE" w:rsidP="00EF31CE">
      <w:pPr>
        <w:suppressAutoHyphens/>
        <w:jc w:val="right"/>
        <w:rPr>
          <w:rFonts w:ascii="Arial" w:hAnsi="Arial" w:cs="Arial"/>
          <w:i/>
          <w:szCs w:val="22"/>
        </w:rPr>
      </w:pPr>
      <w:r w:rsidRPr="00BB2DCE">
        <w:rPr>
          <w:rFonts w:ascii="Arial" w:hAnsi="Arial" w:cs="Arial"/>
          <w:i/>
          <w:szCs w:val="22"/>
        </w:rPr>
        <w:t>Source :</w:t>
      </w:r>
      <w:r w:rsidR="00B541BF">
        <w:rPr>
          <w:rFonts w:ascii="Arial" w:hAnsi="Arial" w:cs="Arial"/>
          <w:i/>
          <w:szCs w:val="22"/>
        </w:rPr>
        <w:t xml:space="preserve"> </w:t>
      </w:r>
      <w:r w:rsidR="00B541BF" w:rsidRPr="00B541BF">
        <w:rPr>
          <w:rFonts w:ascii="Arial" w:hAnsi="Arial" w:cs="Arial"/>
          <w:i/>
          <w:szCs w:val="22"/>
        </w:rPr>
        <w:t>lyon-entreprises.com</w:t>
      </w:r>
    </w:p>
    <w:p w14:paraId="7C96F9A6" w14:textId="77777777" w:rsidR="00EF31CE" w:rsidRPr="00BB2DCE" w:rsidRDefault="00EF31CE" w:rsidP="00EF31CE">
      <w:pPr>
        <w:suppressAutoHyphens/>
        <w:jc w:val="right"/>
        <w:rPr>
          <w:rFonts w:ascii="Arial" w:hAnsi="Arial" w:cs="Arial"/>
          <w:i/>
          <w:szCs w:val="22"/>
        </w:rPr>
      </w:pPr>
    </w:p>
    <w:p w14:paraId="5E2C21CF" w14:textId="355C5E6D" w:rsidR="00EF31CE" w:rsidRDefault="00EF31CE" w:rsidP="00EF31CE">
      <w:pPr>
        <w:suppressAutoHyphens/>
        <w:rPr>
          <w:rFonts w:ascii="Arial" w:hAnsi="Arial" w:cs="Arial"/>
          <w:iCs/>
          <w:szCs w:val="22"/>
        </w:rPr>
      </w:pPr>
    </w:p>
    <w:p w14:paraId="0ABAB129" w14:textId="36F6C8DD" w:rsidR="007C1E79" w:rsidRPr="00BB2DCE" w:rsidRDefault="007C1E79" w:rsidP="00EF31CE">
      <w:pPr>
        <w:suppressAutoHyphens/>
        <w:rPr>
          <w:rFonts w:ascii="Arial" w:hAnsi="Arial" w:cs="Arial"/>
          <w:iCs/>
          <w:szCs w:val="22"/>
        </w:rPr>
      </w:pPr>
    </w:p>
    <w:p w14:paraId="3EC548D6" w14:textId="77777777" w:rsidR="00EF31CE" w:rsidRPr="00BB2DCE" w:rsidRDefault="00EF31CE" w:rsidP="00EF31CE">
      <w:pPr>
        <w:suppressAutoHyphens/>
        <w:jc w:val="right"/>
        <w:rPr>
          <w:rFonts w:ascii="Arial" w:hAnsi="Arial" w:cs="Arial"/>
          <w:i/>
          <w:szCs w:val="22"/>
        </w:rPr>
      </w:pPr>
    </w:p>
    <w:p w14:paraId="4949BF5B" w14:textId="44BBF3F3" w:rsidR="00EF31CE" w:rsidRPr="00191532" w:rsidRDefault="00191532" w:rsidP="00191532">
      <w:pPr>
        <w:suppressAutoHyphens/>
        <w:jc w:val="right"/>
        <w:rPr>
          <w:rFonts w:ascii="Arial" w:hAnsi="Arial" w:cs="Arial"/>
          <w:b/>
          <w:iCs/>
          <w:szCs w:val="22"/>
          <w:u w:val="single"/>
        </w:rPr>
      </w:pPr>
      <w:r w:rsidRPr="00191532">
        <w:rPr>
          <w:rFonts w:ascii="Arial" w:hAnsi="Arial" w:cs="Arial"/>
          <w:b/>
          <w:iCs/>
          <w:szCs w:val="22"/>
          <w:u w:val="single"/>
        </w:rPr>
        <w:t>Document 3</w:t>
      </w:r>
    </w:p>
    <w:p w14:paraId="798A777B" w14:textId="77777777" w:rsidR="00191532" w:rsidRPr="00BB2DCE" w:rsidRDefault="00191532" w:rsidP="00EF31CE">
      <w:pPr>
        <w:suppressAutoHyphens/>
        <w:rPr>
          <w:rFonts w:ascii="Arial" w:hAnsi="Arial" w:cs="Arial"/>
          <w:iCs/>
          <w:szCs w:val="22"/>
        </w:rPr>
      </w:pPr>
    </w:p>
    <w:p w14:paraId="117F480D" w14:textId="3A1D8EA0" w:rsidR="00191532" w:rsidRPr="00191532" w:rsidRDefault="00191532" w:rsidP="00216D23">
      <w:pPr>
        <w:suppressAutoHyphens/>
        <w:jc w:val="center"/>
        <w:rPr>
          <w:rFonts w:ascii="Arial" w:hAnsi="Arial" w:cs="Arial"/>
          <w:b/>
          <w:iCs/>
          <w:noProof/>
          <w:szCs w:val="22"/>
        </w:rPr>
      </w:pPr>
      <w:r w:rsidRPr="00191532">
        <w:rPr>
          <w:rFonts w:ascii="Arial" w:hAnsi="Arial"/>
          <w:b/>
          <w:szCs w:val="22"/>
        </w:rPr>
        <w:t>L</w:t>
      </w:r>
      <w:r w:rsidR="00216D23">
        <w:rPr>
          <w:rFonts w:ascii="Arial" w:hAnsi="Arial"/>
          <w:b/>
          <w:szCs w:val="22"/>
        </w:rPr>
        <w:t xml:space="preserve">’identité </w:t>
      </w:r>
      <w:r w:rsidRPr="00191532">
        <w:rPr>
          <w:rFonts w:ascii="Arial" w:hAnsi="Arial"/>
          <w:b/>
          <w:szCs w:val="22"/>
        </w:rPr>
        <w:t xml:space="preserve">de l’entreprise </w:t>
      </w:r>
      <w:r w:rsidR="005D4996">
        <w:rPr>
          <w:rFonts w:ascii="Arial" w:hAnsi="Arial"/>
          <w:b/>
          <w:szCs w:val="22"/>
        </w:rPr>
        <w:t>TechnoMAP</w:t>
      </w:r>
    </w:p>
    <w:p w14:paraId="7DBC509F" w14:textId="77777777" w:rsidR="00191532" w:rsidRDefault="00191532" w:rsidP="00EF31CE">
      <w:pPr>
        <w:suppressAutoHyphens/>
        <w:rPr>
          <w:rFonts w:ascii="Arial" w:hAnsi="Arial" w:cs="Arial"/>
          <w:iCs/>
          <w:noProof/>
          <w:szCs w:val="22"/>
        </w:rPr>
      </w:pPr>
    </w:p>
    <w:p w14:paraId="2D3EE512" w14:textId="31930139" w:rsidR="00EF31CE" w:rsidRPr="00BB2DCE" w:rsidRDefault="00EF31CE" w:rsidP="006A4FBC">
      <w:pPr>
        <w:suppressAutoHyphens/>
        <w:jc w:val="both"/>
        <w:rPr>
          <w:rFonts w:ascii="Arial" w:hAnsi="Arial" w:cs="Arial"/>
          <w:iCs/>
          <w:noProof/>
          <w:szCs w:val="22"/>
        </w:rPr>
      </w:pPr>
      <w:r w:rsidRPr="00BB2DCE">
        <w:rPr>
          <w:rFonts w:ascii="Arial" w:hAnsi="Arial" w:cs="Arial"/>
          <w:iCs/>
          <w:noProof/>
          <w:szCs w:val="22"/>
        </w:rPr>
        <w:t>L’avenir de la mobilité sera électrifié</w:t>
      </w:r>
      <w:r w:rsidR="00F0371A">
        <w:rPr>
          <w:rFonts w:ascii="Arial" w:hAnsi="Arial" w:cs="Arial"/>
          <w:iCs/>
          <w:noProof/>
          <w:szCs w:val="22"/>
        </w:rPr>
        <w:t>.</w:t>
      </w:r>
    </w:p>
    <w:p w14:paraId="60E6A34D" w14:textId="77777777" w:rsidR="00EF31CE" w:rsidRPr="00BB2DCE" w:rsidRDefault="00EF31CE" w:rsidP="006A4FBC">
      <w:pPr>
        <w:suppressAutoHyphens/>
        <w:jc w:val="both"/>
        <w:rPr>
          <w:rFonts w:ascii="Arial" w:hAnsi="Arial" w:cs="Arial"/>
          <w:iCs/>
          <w:noProof/>
          <w:szCs w:val="22"/>
        </w:rPr>
      </w:pPr>
    </w:p>
    <w:p w14:paraId="0B13B0EB" w14:textId="0047F9C4" w:rsidR="00EF31CE" w:rsidRPr="00BB2DCE" w:rsidRDefault="00EF31CE" w:rsidP="006A4FBC">
      <w:pPr>
        <w:suppressAutoHyphens/>
        <w:jc w:val="both"/>
        <w:rPr>
          <w:rFonts w:ascii="Arial" w:hAnsi="Arial" w:cs="Arial"/>
          <w:iCs/>
          <w:noProof/>
          <w:szCs w:val="22"/>
        </w:rPr>
      </w:pPr>
      <w:r w:rsidRPr="00BB2DCE">
        <w:rPr>
          <w:rFonts w:ascii="Arial" w:hAnsi="Arial" w:cs="Arial"/>
          <w:iCs/>
          <w:noProof/>
          <w:szCs w:val="22"/>
        </w:rPr>
        <w:t>Nous vous accompagnons sur vos projets nouvelles mobilités, hybridation, électrification, connectivité, autonomisation et opt</w:t>
      </w:r>
      <w:r w:rsidR="007C1E79">
        <w:rPr>
          <w:rFonts w:ascii="Arial" w:hAnsi="Arial" w:cs="Arial"/>
          <w:iCs/>
          <w:noProof/>
          <w:szCs w:val="22"/>
        </w:rPr>
        <w:t>i</w:t>
      </w:r>
      <w:r w:rsidRPr="00BB2DCE">
        <w:rPr>
          <w:rFonts w:ascii="Arial" w:hAnsi="Arial" w:cs="Arial"/>
          <w:iCs/>
          <w:noProof/>
          <w:szCs w:val="22"/>
        </w:rPr>
        <w:t>misation.</w:t>
      </w:r>
    </w:p>
    <w:p w14:paraId="0D76E916" w14:textId="77777777" w:rsidR="00EF31CE" w:rsidRPr="00BB2DCE" w:rsidRDefault="00EF31CE" w:rsidP="006A4FBC">
      <w:pPr>
        <w:suppressAutoHyphens/>
        <w:jc w:val="both"/>
        <w:rPr>
          <w:rFonts w:ascii="Arial" w:hAnsi="Arial" w:cs="Arial"/>
          <w:iCs/>
          <w:noProof/>
          <w:szCs w:val="22"/>
        </w:rPr>
      </w:pPr>
    </w:p>
    <w:p w14:paraId="25D8AFEF" w14:textId="232BC26C" w:rsidR="00EF31CE" w:rsidRPr="007C1E79" w:rsidRDefault="00EF31CE" w:rsidP="007C1E79">
      <w:pPr>
        <w:pStyle w:val="Paragraphedeliste"/>
        <w:numPr>
          <w:ilvl w:val="0"/>
          <w:numId w:val="9"/>
        </w:numPr>
        <w:suppressAutoHyphens/>
        <w:jc w:val="both"/>
        <w:rPr>
          <w:rFonts w:ascii="Arial" w:hAnsi="Arial" w:cs="Arial"/>
          <w:iCs/>
          <w:szCs w:val="22"/>
        </w:rPr>
      </w:pPr>
      <w:r w:rsidRPr="007C1E79">
        <w:rPr>
          <w:rFonts w:ascii="Arial" w:hAnsi="Arial" w:cs="Arial"/>
          <w:iCs/>
          <w:szCs w:val="22"/>
        </w:rPr>
        <w:t>Nous sommes une entreprise experte en architecture électrique</w:t>
      </w:r>
      <w:r w:rsidR="00BA7047">
        <w:rPr>
          <w:rFonts w:ascii="Arial" w:hAnsi="Arial" w:cs="Arial"/>
          <w:iCs/>
          <w:szCs w:val="22"/>
        </w:rPr>
        <w:t>.</w:t>
      </w:r>
    </w:p>
    <w:p w14:paraId="04E22D7C" w14:textId="4A5F87DB" w:rsidR="00EF31CE" w:rsidRPr="007C1E79" w:rsidRDefault="00EF31CE" w:rsidP="007C1E79">
      <w:pPr>
        <w:pStyle w:val="Paragraphedeliste"/>
        <w:numPr>
          <w:ilvl w:val="0"/>
          <w:numId w:val="9"/>
        </w:numPr>
        <w:suppressAutoHyphens/>
        <w:jc w:val="both"/>
        <w:rPr>
          <w:rFonts w:ascii="Arial" w:hAnsi="Arial" w:cs="Arial"/>
          <w:iCs/>
          <w:szCs w:val="22"/>
        </w:rPr>
      </w:pPr>
      <w:r w:rsidRPr="007C1E79">
        <w:rPr>
          <w:rFonts w:ascii="Arial" w:hAnsi="Arial" w:cs="Arial"/>
          <w:iCs/>
          <w:szCs w:val="22"/>
        </w:rPr>
        <w:t>Nous distribuons énergie et data</w:t>
      </w:r>
      <w:r w:rsidR="00457D58" w:rsidRPr="007C1E79">
        <w:rPr>
          <w:vertAlign w:val="superscript"/>
        </w:rPr>
        <w:footnoteReference w:id="3"/>
      </w:r>
      <w:r w:rsidR="007C1E79">
        <w:rPr>
          <w:rFonts w:ascii="Arial" w:hAnsi="Arial" w:cs="Arial"/>
          <w:iCs/>
          <w:szCs w:val="22"/>
        </w:rPr>
        <w:t xml:space="preserve"> </w:t>
      </w:r>
      <w:r w:rsidRPr="007C1E79">
        <w:rPr>
          <w:rFonts w:ascii="Arial" w:hAnsi="Arial" w:cs="Arial"/>
          <w:iCs/>
          <w:szCs w:val="22"/>
        </w:rPr>
        <w:t>dans tout ce qui est en mouvement</w:t>
      </w:r>
      <w:r w:rsidR="00BA7047">
        <w:rPr>
          <w:rFonts w:ascii="Arial" w:hAnsi="Arial" w:cs="Arial"/>
          <w:iCs/>
          <w:szCs w:val="22"/>
        </w:rPr>
        <w:t>.</w:t>
      </w:r>
    </w:p>
    <w:p w14:paraId="73F7905C" w14:textId="09F6A66A" w:rsidR="00EF31CE" w:rsidRPr="007C1E79" w:rsidRDefault="00EF31CE" w:rsidP="007C1E79">
      <w:pPr>
        <w:pStyle w:val="Paragraphedeliste"/>
        <w:numPr>
          <w:ilvl w:val="0"/>
          <w:numId w:val="9"/>
        </w:numPr>
        <w:suppressAutoHyphens/>
        <w:jc w:val="both"/>
        <w:rPr>
          <w:rFonts w:ascii="Arial" w:hAnsi="Arial" w:cs="Arial"/>
          <w:iCs/>
          <w:szCs w:val="22"/>
        </w:rPr>
      </w:pPr>
      <w:r w:rsidRPr="007C1E79">
        <w:rPr>
          <w:rFonts w:ascii="Arial" w:hAnsi="Arial" w:cs="Arial"/>
          <w:iCs/>
          <w:szCs w:val="22"/>
        </w:rPr>
        <w:t>Nous intégrons mécaniquement toutes les innovations sur les moyens de mobilité</w:t>
      </w:r>
      <w:r w:rsidR="00BA7047">
        <w:rPr>
          <w:rFonts w:ascii="Arial" w:hAnsi="Arial" w:cs="Arial"/>
          <w:iCs/>
          <w:szCs w:val="22"/>
        </w:rPr>
        <w:t>.</w:t>
      </w:r>
    </w:p>
    <w:p w14:paraId="7B6A20F7" w14:textId="77777777" w:rsidR="00EF31CE" w:rsidRPr="00BB2DCE" w:rsidRDefault="00EF31CE" w:rsidP="006A4FBC">
      <w:pPr>
        <w:suppressAutoHyphens/>
        <w:jc w:val="both"/>
        <w:rPr>
          <w:rFonts w:ascii="Arial" w:hAnsi="Arial" w:cs="Arial"/>
          <w:iCs/>
          <w:szCs w:val="22"/>
        </w:rPr>
      </w:pPr>
    </w:p>
    <w:p w14:paraId="317F9433" w14:textId="77777777" w:rsidR="00EF31CE" w:rsidRPr="00BB2DCE" w:rsidRDefault="00EF31CE" w:rsidP="006A4FBC">
      <w:pPr>
        <w:suppressAutoHyphens/>
        <w:jc w:val="both"/>
        <w:rPr>
          <w:rFonts w:ascii="Arial" w:hAnsi="Arial" w:cs="Arial"/>
          <w:iCs/>
          <w:szCs w:val="22"/>
        </w:rPr>
      </w:pPr>
      <w:r w:rsidRPr="00BB2DCE">
        <w:rPr>
          <w:rFonts w:ascii="Arial" w:hAnsi="Arial" w:cs="Arial"/>
          <w:iCs/>
          <w:szCs w:val="22"/>
        </w:rPr>
        <w:t>Nous proposons nos services aux entreprises dont le besoin correspond à nos compétences !</w:t>
      </w:r>
    </w:p>
    <w:p w14:paraId="066534BC" w14:textId="77777777" w:rsidR="00EF31CE" w:rsidRPr="00BB2DCE" w:rsidRDefault="00EF31CE" w:rsidP="006A4FBC">
      <w:pPr>
        <w:suppressAutoHyphens/>
        <w:jc w:val="both"/>
        <w:rPr>
          <w:rFonts w:ascii="Arial" w:hAnsi="Arial" w:cs="Arial"/>
          <w:iCs/>
          <w:szCs w:val="22"/>
        </w:rPr>
      </w:pPr>
    </w:p>
    <w:p w14:paraId="1167C695" w14:textId="77777777" w:rsidR="00EF31CE" w:rsidRPr="00BB2DCE" w:rsidRDefault="00EF31CE" w:rsidP="00EF31CE">
      <w:pPr>
        <w:suppressAutoHyphens/>
        <w:rPr>
          <w:rFonts w:ascii="Arial" w:hAnsi="Arial" w:cs="Arial"/>
          <w:iCs/>
          <w:szCs w:val="22"/>
        </w:rPr>
      </w:pPr>
    </w:p>
    <w:p w14:paraId="5539F29B" w14:textId="09A13B4F" w:rsidR="00EF31CE" w:rsidRPr="00BB2DCE" w:rsidRDefault="00EF31CE" w:rsidP="00EF31CE">
      <w:pPr>
        <w:suppressAutoHyphens/>
        <w:jc w:val="right"/>
        <w:rPr>
          <w:rFonts w:ascii="Arial" w:hAnsi="Arial" w:cs="Arial"/>
          <w:i/>
          <w:szCs w:val="22"/>
        </w:rPr>
      </w:pPr>
      <w:r w:rsidRPr="00BB2DCE">
        <w:rPr>
          <w:rFonts w:ascii="Arial" w:hAnsi="Arial" w:cs="Arial"/>
          <w:i/>
          <w:szCs w:val="22"/>
        </w:rPr>
        <w:t xml:space="preserve">Source : </w:t>
      </w:r>
      <w:r w:rsidR="005D4996">
        <w:rPr>
          <w:rFonts w:ascii="Arial" w:hAnsi="Arial" w:cs="Arial"/>
          <w:i/>
          <w:szCs w:val="22"/>
        </w:rPr>
        <w:t>TechnoMAP</w:t>
      </w:r>
      <w:r w:rsidRPr="00BB2DCE">
        <w:rPr>
          <w:rFonts w:ascii="Arial" w:hAnsi="Arial" w:cs="Arial"/>
          <w:i/>
          <w:szCs w:val="22"/>
        </w:rPr>
        <w:t>.fr, 2021</w:t>
      </w:r>
    </w:p>
    <w:p w14:paraId="3B964845" w14:textId="4E0A27E7" w:rsidR="00043CE4" w:rsidRPr="00BB2DCE" w:rsidRDefault="00043CE4" w:rsidP="00EF31CE">
      <w:pPr>
        <w:suppressAutoHyphens/>
        <w:jc w:val="right"/>
        <w:rPr>
          <w:rFonts w:ascii="Arial" w:hAnsi="Arial" w:cs="Arial"/>
          <w:i/>
          <w:szCs w:val="22"/>
        </w:rPr>
      </w:pPr>
    </w:p>
    <w:p w14:paraId="13B6EDAF" w14:textId="44833E5A" w:rsidR="00B541BF" w:rsidRDefault="00B541BF">
      <w:pPr>
        <w:rPr>
          <w:rFonts w:ascii="Arial" w:hAnsi="Arial" w:cs="Arial"/>
          <w:i/>
          <w:szCs w:val="22"/>
        </w:rPr>
      </w:pPr>
      <w:r>
        <w:rPr>
          <w:rFonts w:ascii="Arial" w:hAnsi="Arial" w:cs="Arial"/>
          <w:i/>
          <w:szCs w:val="22"/>
        </w:rPr>
        <w:br w:type="page"/>
      </w:r>
    </w:p>
    <w:p w14:paraId="0CF4E9E0" w14:textId="77777777" w:rsidR="00B541BF" w:rsidRDefault="00B541BF" w:rsidP="00191532">
      <w:pPr>
        <w:suppressAutoHyphens/>
        <w:jc w:val="right"/>
        <w:rPr>
          <w:rFonts w:ascii="Arial" w:hAnsi="Arial" w:cs="Arial"/>
          <w:b/>
          <w:szCs w:val="22"/>
          <w:u w:val="single"/>
        </w:rPr>
      </w:pPr>
    </w:p>
    <w:p w14:paraId="793311DE" w14:textId="64CC4EB9" w:rsidR="00EF31CE" w:rsidRPr="00191532" w:rsidRDefault="0090585C" w:rsidP="00191532">
      <w:pPr>
        <w:suppressAutoHyphens/>
        <w:jc w:val="right"/>
        <w:rPr>
          <w:rFonts w:ascii="Arial" w:hAnsi="Arial" w:cs="Arial"/>
          <w:b/>
          <w:szCs w:val="22"/>
          <w:u w:val="single"/>
        </w:rPr>
      </w:pPr>
      <w:r>
        <w:rPr>
          <w:rFonts w:ascii="Arial" w:hAnsi="Arial" w:cs="Arial"/>
          <w:b/>
          <w:szCs w:val="22"/>
          <w:u w:val="single"/>
        </w:rPr>
        <w:t>Document 4</w:t>
      </w:r>
    </w:p>
    <w:p w14:paraId="34A1ED52" w14:textId="77777777" w:rsidR="00191532" w:rsidRDefault="00191532" w:rsidP="00EF31CE">
      <w:pPr>
        <w:suppressAutoHyphens/>
        <w:rPr>
          <w:rFonts w:ascii="Arial" w:hAnsi="Arial" w:cs="Arial"/>
          <w:szCs w:val="22"/>
        </w:rPr>
      </w:pPr>
    </w:p>
    <w:p w14:paraId="7DBF2A4F" w14:textId="7F051B12" w:rsidR="00191532" w:rsidRPr="00191532" w:rsidRDefault="002C704A" w:rsidP="00191532">
      <w:pPr>
        <w:suppressAutoHyphens/>
        <w:jc w:val="center"/>
        <w:rPr>
          <w:rFonts w:ascii="Arial" w:hAnsi="Arial" w:cs="Arial"/>
          <w:b/>
          <w:szCs w:val="22"/>
        </w:rPr>
      </w:pPr>
      <w:r>
        <w:rPr>
          <w:rFonts w:ascii="Arial" w:hAnsi="Arial"/>
          <w:b/>
          <w:szCs w:val="22"/>
        </w:rPr>
        <w:t>Informations financières 2020</w:t>
      </w:r>
    </w:p>
    <w:p w14:paraId="6547311F" w14:textId="202B0EBA" w:rsidR="00191532" w:rsidRDefault="00191532" w:rsidP="00EF31CE">
      <w:pPr>
        <w:suppressAutoHyphens/>
        <w:rPr>
          <w:rFonts w:ascii="Arial" w:hAnsi="Arial" w:cs="Arial"/>
          <w:szCs w:val="22"/>
        </w:rPr>
      </w:pPr>
    </w:p>
    <w:p w14:paraId="2EE0C931" w14:textId="5AE4D177" w:rsidR="002C704A" w:rsidRDefault="002C704A" w:rsidP="00EF31CE">
      <w:pPr>
        <w:suppressAutoHyphens/>
        <w:rPr>
          <w:rFonts w:ascii="Arial" w:hAnsi="Arial" w:cs="Arial"/>
          <w:szCs w:val="22"/>
        </w:rPr>
      </w:pPr>
      <w:r>
        <w:rPr>
          <w:rFonts w:ascii="Arial" w:hAnsi="Arial" w:cs="Arial"/>
          <w:szCs w:val="22"/>
        </w:rPr>
        <w:t>Informations issues du compte de résultat 2020 de l’entreprise TechnoMAP :</w:t>
      </w:r>
    </w:p>
    <w:p w14:paraId="66D761B4" w14:textId="099F360A" w:rsidR="002C704A" w:rsidRDefault="002C704A" w:rsidP="00EF31CE">
      <w:pPr>
        <w:suppressAutoHyphens/>
        <w:rPr>
          <w:rFonts w:ascii="Arial" w:hAnsi="Arial" w:cs="Arial"/>
          <w:szCs w:val="22"/>
        </w:rPr>
      </w:pPr>
    </w:p>
    <w:p w14:paraId="3BE8E411" w14:textId="192F164A" w:rsidR="002C704A" w:rsidRDefault="002C704A" w:rsidP="002C704A">
      <w:pPr>
        <w:pStyle w:val="Paragraphedeliste"/>
        <w:numPr>
          <w:ilvl w:val="0"/>
          <w:numId w:val="10"/>
        </w:numPr>
        <w:tabs>
          <w:tab w:val="decimal" w:pos="5245"/>
        </w:tabs>
        <w:suppressAutoHyphens/>
        <w:ind w:hanging="294"/>
        <w:rPr>
          <w:rFonts w:ascii="Arial" w:hAnsi="Arial" w:cs="Arial"/>
          <w:szCs w:val="22"/>
        </w:rPr>
      </w:pPr>
      <w:r>
        <w:rPr>
          <w:rFonts w:ascii="Arial" w:hAnsi="Arial" w:cs="Arial"/>
          <w:szCs w:val="22"/>
        </w:rPr>
        <w:t>chiffre d’affaires :</w:t>
      </w:r>
      <w:r>
        <w:rPr>
          <w:rFonts w:ascii="Arial" w:hAnsi="Arial" w:cs="Arial"/>
          <w:szCs w:val="22"/>
        </w:rPr>
        <w:tab/>
        <w:t>2 314 024 €</w:t>
      </w:r>
    </w:p>
    <w:p w14:paraId="1D4A1159" w14:textId="10FB3AC4" w:rsidR="002C704A" w:rsidRDefault="002C704A" w:rsidP="002C704A">
      <w:pPr>
        <w:pStyle w:val="Paragraphedeliste"/>
        <w:numPr>
          <w:ilvl w:val="0"/>
          <w:numId w:val="10"/>
        </w:numPr>
        <w:tabs>
          <w:tab w:val="decimal" w:pos="5245"/>
        </w:tabs>
        <w:suppressAutoHyphens/>
        <w:ind w:hanging="294"/>
        <w:rPr>
          <w:rFonts w:ascii="Arial" w:hAnsi="Arial" w:cs="Arial"/>
          <w:szCs w:val="22"/>
        </w:rPr>
      </w:pPr>
      <w:r>
        <w:rPr>
          <w:rFonts w:ascii="Arial" w:hAnsi="Arial" w:cs="Arial"/>
          <w:szCs w:val="22"/>
        </w:rPr>
        <w:t>consommations intermédiaires :</w:t>
      </w:r>
      <w:r>
        <w:rPr>
          <w:rFonts w:ascii="Arial" w:hAnsi="Arial" w:cs="Arial"/>
          <w:szCs w:val="22"/>
        </w:rPr>
        <w:tab/>
        <w:t>1 163 719 €</w:t>
      </w:r>
    </w:p>
    <w:p w14:paraId="60410825" w14:textId="35D048D6" w:rsidR="002C704A" w:rsidRDefault="002C704A" w:rsidP="002C704A">
      <w:pPr>
        <w:pStyle w:val="Paragraphedeliste"/>
        <w:numPr>
          <w:ilvl w:val="0"/>
          <w:numId w:val="10"/>
        </w:numPr>
        <w:tabs>
          <w:tab w:val="decimal" w:pos="5245"/>
        </w:tabs>
        <w:suppressAutoHyphens/>
        <w:ind w:hanging="294"/>
        <w:rPr>
          <w:rFonts w:ascii="Arial" w:hAnsi="Arial" w:cs="Arial"/>
          <w:szCs w:val="22"/>
        </w:rPr>
      </w:pPr>
      <w:r>
        <w:rPr>
          <w:rFonts w:ascii="Arial" w:hAnsi="Arial" w:cs="Arial"/>
          <w:szCs w:val="22"/>
        </w:rPr>
        <w:t xml:space="preserve">impôts et taxes : </w:t>
      </w:r>
      <w:r>
        <w:rPr>
          <w:rFonts w:ascii="Arial" w:hAnsi="Arial" w:cs="Arial"/>
          <w:szCs w:val="22"/>
        </w:rPr>
        <w:tab/>
        <w:t>41 760 €</w:t>
      </w:r>
    </w:p>
    <w:p w14:paraId="01E98D19" w14:textId="3F4C962D" w:rsidR="002C704A" w:rsidRPr="002C704A" w:rsidRDefault="002C704A" w:rsidP="002C704A">
      <w:pPr>
        <w:pStyle w:val="Paragraphedeliste"/>
        <w:numPr>
          <w:ilvl w:val="0"/>
          <w:numId w:val="10"/>
        </w:numPr>
        <w:tabs>
          <w:tab w:val="decimal" w:pos="5245"/>
        </w:tabs>
        <w:suppressAutoHyphens/>
        <w:ind w:hanging="294"/>
        <w:rPr>
          <w:rFonts w:ascii="Arial" w:hAnsi="Arial" w:cs="Arial"/>
          <w:szCs w:val="22"/>
        </w:rPr>
      </w:pPr>
      <w:r>
        <w:rPr>
          <w:rFonts w:ascii="Arial" w:hAnsi="Arial" w:cs="Arial"/>
          <w:szCs w:val="22"/>
        </w:rPr>
        <w:t xml:space="preserve">charges de personnel : </w:t>
      </w:r>
      <w:r>
        <w:rPr>
          <w:rFonts w:ascii="Arial" w:hAnsi="Arial" w:cs="Arial"/>
          <w:szCs w:val="22"/>
        </w:rPr>
        <w:tab/>
        <w:t>884 191 €</w:t>
      </w:r>
    </w:p>
    <w:p w14:paraId="09C3E248" w14:textId="2B586CD7" w:rsidR="00EF31CE" w:rsidRDefault="00EF31CE" w:rsidP="00EF31CE">
      <w:pPr>
        <w:suppressAutoHyphens/>
        <w:rPr>
          <w:rFonts w:ascii="Arial" w:hAnsi="Arial" w:cs="Arial"/>
          <w:szCs w:val="22"/>
        </w:rPr>
      </w:pPr>
    </w:p>
    <w:p w14:paraId="7A543943" w14:textId="77777777" w:rsidR="002C704A" w:rsidRPr="00BB2DCE" w:rsidRDefault="002C704A" w:rsidP="00EF31CE">
      <w:pPr>
        <w:suppressAutoHyphens/>
        <w:rPr>
          <w:rFonts w:ascii="Arial" w:hAnsi="Arial" w:cs="Arial"/>
          <w:szCs w:val="22"/>
        </w:rPr>
      </w:pPr>
    </w:p>
    <w:p w14:paraId="56E4A7E2" w14:textId="607AF8C0" w:rsidR="00EF31CE" w:rsidRPr="00BB2DCE" w:rsidRDefault="002C704A" w:rsidP="00EF31CE">
      <w:pPr>
        <w:suppressAutoHyphens/>
        <w:rPr>
          <w:rFonts w:ascii="Arial" w:hAnsi="Arial" w:cs="Arial"/>
          <w:szCs w:val="22"/>
        </w:rPr>
      </w:pPr>
      <w:r>
        <w:rPr>
          <w:rFonts w:ascii="Arial" w:hAnsi="Arial" w:cs="Arial"/>
          <w:szCs w:val="22"/>
        </w:rPr>
        <w:t>Information du secteur :</w:t>
      </w:r>
    </w:p>
    <w:tbl>
      <w:tblPr>
        <w:tblStyle w:val="Grilledutableau"/>
        <w:tblW w:w="0" w:type="auto"/>
        <w:tblLook w:val="04A0" w:firstRow="1" w:lastRow="0" w:firstColumn="1" w:lastColumn="0" w:noHBand="0" w:noVBand="1"/>
      </w:tblPr>
      <w:tblGrid>
        <w:gridCol w:w="2830"/>
        <w:gridCol w:w="4111"/>
        <w:gridCol w:w="2687"/>
      </w:tblGrid>
      <w:tr w:rsidR="00EF31CE" w:rsidRPr="00BB2DCE" w14:paraId="322ED390" w14:textId="77777777" w:rsidTr="007C1E79">
        <w:tc>
          <w:tcPr>
            <w:tcW w:w="2830" w:type="dxa"/>
          </w:tcPr>
          <w:p w14:paraId="1D096F3B" w14:textId="77777777" w:rsidR="00EF31CE" w:rsidRPr="00BB2DCE" w:rsidRDefault="00EF31CE" w:rsidP="0000652B">
            <w:pPr>
              <w:suppressAutoHyphens/>
              <w:rPr>
                <w:rFonts w:ascii="Arial" w:hAnsi="Arial" w:cs="Arial"/>
                <w:szCs w:val="22"/>
              </w:rPr>
            </w:pPr>
          </w:p>
        </w:tc>
        <w:tc>
          <w:tcPr>
            <w:tcW w:w="4111" w:type="dxa"/>
            <w:shd w:val="clear" w:color="auto" w:fill="BFBFBF" w:themeFill="background1" w:themeFillShade="BF"/>
          </w:tcPr>
          <w:p w14:paraId="0DFCF404" w14:textId="77777777" w:rsidR="00EF31CE" w:rsidRPr="00BB2DCE" w:rsidRDefault="00EF31CE" w:rsidP="0000652B">
            <w:pPr>
              <w:suppressAutoHyphens/>
              <w:jc w:val="center"/>
              <w:rPr>
                <w:rFonts w:ascii="Arial" w:hAnsi="Arial" w:cs="Arial"/>
                <w:b/>
                <w:szCs w:val="22"/>
              </w:rPr>
            </w:pPr>
            <w:r w:rsidRPr="00BB2DCE">
              <w:rPr>
                <w:rFonts w:ascii="Arial" w:hAnsi="Arial" w:cs="Arial"/>
                <w:b/>
                <w:szCs w:val="22"/>
              </w:rPr>
              <w:t>Calcul</w:t>
            </w:r>
          </w:p>
        </w:tc>
        <w:tc>
          <w:tcPr>
            <w:tcW w:w="2687" w:type="dxa"/>
            <w:shd w:val="clear" w:color="auto" w:fill="BFBFBF" w:themeFill="background1" w:themeFillShade="BF"/>
          </w:tcPr>
          <w:p w14:paraId="3C29FF2A" w14:textId="77777777" w:rsidR="00EF31CE" w:rsidRPr="00BB2DCE" w:rsidRDefault="00EF31CE" w:rsidP="0000652B">
            <w:pPr>
              <w:suppressAutoHyphens/>
              <w:jc w:val="center"/>
              <w:rPr>
                <w:rFonts w:ascii="Arial" w:hAnsi="Arial" w:cs="Arial"/>
                <w:b/>
                <w:szCs w:val="22"/>
              </w:rPr>
            </w:pPr>
            <w:r w:rsidRPr="00BB2DCE">
              <w:rPr>
                <w:rFonts w:ascii="Arial" w:hAnsi="Arial" w:cs="Arial"/>
                <w:b/>
                <w:szCs w:val="22"/>
              </w:rPr>
              <w:t>Moyenne sur le secteur</w:t>
            </w:r>
          </w:p>
        </w:tc>
      </w:tr>
      <w:tr w:rsidR="00EF31CE" w:rsidRPr="00BB2DCE" w14:paraId="276F32DD" w14:textId="77777777" w:rsidTr="007C1E79">
        <w:tc>
          <w:tcPr>
            <w:tcW w:w="2830" w:type="dxa"/>
            <w:vAlign w:val="center"/>
          </w:tcPr>
          <w:p w14:paraId="4CBC6CC8" w14:textId="77777777" w:rsidR="00EF31CE" w:rsidRPr="00BB2DCE" w:rsidRDefault="00EF31CE" w:rsidP="0000652B">
            <w:pPr>
              <w:suppressAutoHyphens/>
              <w:jc w:val="center"/>
              <w:rPr>
                <w:rFonts w:ascii="Arial" w:hAnsi="Arial" w:cs="Arial"/>
                <w:b/>
                <w:szCs w:val="22"/>
              </w:rPr>
            </w:pPr>
            <w:r w:rsidRPr="00BB2DCE">
              <w:rPr>
                <w:rFonts w:ascii="Arial" w:hAnsi="Arial" w:cs="Arial"/>
                <w:b/>
                <w:szCs w:val="22"/>
              </w:rPr>
              <w:t>Part de la valeur ajoutée redistribuée aux salariés</w:t>
            </w:r>
          </w:p>
        </w:tc>
        <w:tc>
          <w:tcPr>
            <w:tcW w:w="4111" w:type="dxa"/>
            <w:vAlign w:val="center"/>
          </w:tcPr>
          <w:p w14:paraId="73A60414" w14:textId="77777777" w:rsidR="00EF31CE" w:rsidRPr="00BB2DCE" w:rsidRDefault="00EF31CE" w:rsidP="0000652B">
            <w:pPr>
              <w:suppressAutoHyphens/>
              <w:jc w:val="center"/>
              <w:rPr>
                <w:rFonts w:ascii="Arial" w:hAnsi="Arial" w:cs="Arial"/>
                <w:szCs w:val="22"/>
              </w:rPr>
            </w:pPr>
            <w:r w:rsidRPr="00BB2DCE">
              <w:rPr>
                <w:rFonts w:ascii="Arial" w:hAnsi="Arial" w:cs="Arial"/>
                <w:szCs w:val="22"/>
              </w:rPr>
              <w:t>Charges de personnel / Valeur ajoutée</w:t>
            </w:r>
          </w:p>
        </w:tc>
        <w:tc>
          <w:tcPr>
            <w:tcW w:w="2687" w:type="dxa"/>
            <w:vAlign w:val="center"/>
          </w:tcPr>
          <w:p w14:paraId="42F761C9" w14:textId="77777777" w:rsidR="00EF31CE" w:rsidRPr="00BB2DCE" w:rsidRDefault="00EF31CE" w:rsidP="0000652B">
            <w:pPr>
              <w:suppressAutoHyphens/>
              <w:jc w:val="center"/>
              <w:rPr>
                <w:rFonts w:ascii="Arial" w:hAnsi="Arial" w:cs="Arial"/>
                <w:szCs w:val="22"/>
              </w:rPr>
            </w:pPr>
            <w:r w:rsidRPr="00BB2DCE">
              <w:rPr>
                <w:rFonts w:ascii="Arial" w:hAnsi="Arial" w:cs="Arial"/>
                <w:szCs w:val="22"/>
              </w:rPr>
              <w:t>75 %</w:t>
            </w:r>
          </w:p>
        </w:tc>
      </w:tr>
    </w:tbl>
    <w:p w14:paraId="6FFF0FC4" w14:textId="77777777" w:rsidR="00EF31CE" w:rsidRPr="00BB2DCE" w:rsidRDefault="00EF31CE" w:rsidP="00EF31CE">
      <w:pPr>
        <w:suppressAutoHyphens/>
        <w:rPr>
          <w:rFonts w:ascii="Arial" w:hAnsi="Arial" w:cs="Arial"/>
          <w:szCs w:val="22"/>
        </w:rPr>
      </w:pPr>
    </w:p>
    <w:p w14:paraId="2B3D55C3" w14:textId="19EF7EC8" w:rsidR="00525AC1" w:rsidRPr="00BB2DCE" w:rsidRDefault="00525AC1" w:rsidP="00525AC1">
      <w:pPr>
        <w:suppressAutoHyphens/>
        <w:jc w:val="right"/>
        <w:rPr>
          <w:rFonts w:ascii="Arial" w:hAnsi="Arial" w:cs="Arial"/>
          <w:i/>
          <w:iCs/>
          <w:szCs w:val="22"/>
        </w:rPr>
      </w:pPr>
      <w:r w:rsidRPr="00BB2DCE">
        <w:rPr>
          <w:rFonts w:ascii="Arial" w:hAnsi="Arial" w:cs="Arial"/>
          <w:i/>
          <w:iCs/>
          <w:szCs w:val="22"/>
        </w:rPr>
        <w:t xml:space="preserve">Source : document interne </w:t>
      </w:r>
      <w:r w:rsidR="005D4996">
        <w:rPr>
          <w:rFonts w:ascii="Arial" w:hAnsi="Arial" w:cs="Arial"/>
          <w:i/>
          <w:iCs/>
          <w:szCs w:val="22"/>
        </w:rPr>
        <w:t>TechnoMAP</w:t>
      </w:r>
    </w:p>
    <w:p w14:paraId="5701779F" w14:textId="1343B9E7" w:rsidR="00525AC1" w:rsidRPr="00BB2DCE" w:rsidRDefault="00525AC1" w:rsidP="00133E56">
      <w:pPr>
        <w:suppressAutoHyphens/>
        <w:spacing w:after="240"/>
        <w:rPr>
          <w:rFonts w:ascii="Arial" w:hAnsi="Arial" w:cs="Arial"/>
          <w:szCs w:val="22"/>
        </w:rPr>
      </w:pPr>
    </w:p>
    <w:p w14:paraId="025CFE3A" w14:textId="4687190C" w:rsidR="0075490C" w:rsidRPr="00191532" w:rsidRDefault="0075490C" w:rsidP="0075490C">
      <w:pPr>
        <w:suppressAutoHyphens/>
        <w:jc w:val="right"/>
        <w:rPr>
          <w:rFonts w:ascii="Arial" w:hAnsi="Arial" w:cs="Arial"/>
          <w:b/>
          <w:szCs w:val="22"/>
          <w:u w:val="single"/>
        </w:rPr>
      </w:pPr>
      <w:r>
        <w:rPr>
          <w:rFonts w:ascii="Arial" w:hAnsi="Arial" w:cs="Arial"/>
          <w:b/>
          <w:szCs w:val="22"/>
          <w:u w:val="single"/>
        </w:rPr>
        <w:t>Document 5</w:t>
      </w:r>
    </w:p>
    <w:p w14:paraId="4491999D" w14:textId="77777777" w:rsidR="0075490C" w:rsidRDefault="0075490C" w:rsidP="0075490C">
      <w:pPr>
        <w:suppressAutoHyphens/>
        <w:rPr>
          <w:rFonts w:ascii="Arial" w:hAnsi="Arial" w:cs="Arial"/>
          <w:szCs w:val="22"/>
        </w:rPr>
      </w:pPr>
    </w:p>
    <w:p w14:paraId="20BEEBC3" w14:textId="77777777" w:rsidR="0075490C" w:rsidRDefault="0075490C" w:rsidP="0075490C">
      <w:pPr>
        <w:suppressAutoHyphens/>
        <w:jc w:val="center"/>
        <w:rPr>
          <w:rFonts w:ascii="Arial" w:hAnsi="Arial" w:cs="Arial"/>
          <w:b/>
          <w:szCs w:val="22"/>
        </w:rPr>
      </w:pPr>
      <w:r w:rsidRPr="00191532">
        <w:rPr>
          <w:rFonts w:ascii="Arial" w:hAnsi="Arial"/>
          <w:b/>
          <w:szCs w:val="22"/>
        </w:rPr>
        <w:t xml:space="preserve">Indicateurs sociaux de l’entreprise </w:t>
      </w:r>
      <w:r>
        <w:rPr>
          <w:rFonts w:ascii="Arial" w:hAnsi="Arial"/>
          <w:b/>
          <w:szCs w:val="22"/>
        </w:rPr>
        <w:t xml:space="preserve">TechnoMAP </w:t>
      </w:r>
      <w:r w:rsidRPr="00191532">
        <w:rPr>
          <w:rFonts w:ascii="Arial" w:hAnsi="Arial"/>
          <w:b/>
          <w:szCs w:val="22"/>
        </w:rPr>
        <w:t>et de son secteur</w:t>
      </w:r>
    </w:p>
    <w:p w14:paraId="57676C82" w14:textId="77777777" w:rsidR="0075490C" w:rsidRPr="00133E56" w:rsidRDefault="0075490C" w:rsidP="0075490C">
      <w:pPr>
        <w:suppressAutoHyphens/>
        <w:jc w:val="center"/>
        <w:rPr>
          <w:rFonts w:ascii="Arial" w:hAnsi="Arial" w:cs="Arial"/>
          <w:b/>
          <w:szCs w:val="22"/>
        </w:rPr>
      </w:pPr>
    </w:p>
    <w:tbl>
      <w:tblPr>
        <w:tblStyle w:val="Grilledutableau"/>
        <w:tblW w:w="0" w:type="auto"/>
        <w:tblLook w:val="04A0" w:firstRow="1" w:lastRow="0" w:firstColumn="1" w:lastColumn="0" w:noHBand="0" w:noVBand="1"/>
      </w:tblPr>
      <w:tblGrid>
        <w:gridCol w:w="4390"/>
        <w:gridCol w:w="2619"/>
        <w:gridCol w:w="2619"/>
      </w:tblGrid>
      <w:tr w:rsidR="0075490C" w:rsidRPr="00BB2DCE" w14:paraId="2DEB134B" w14:textId="77777777" w:rsidTr="00445F87">
        <w:tc>
          <w:tcPr>
            <w:tcW w:w="4390" w:type="dxa"/>
            <w:shd w:val="clear" w:color="auto" w:fill="BFBFBF" w:themeFill="background1" w:themeFillShade="BF"/>
          </w:tcPr>
          <w:p w14:paraId="35BA9ACF" w14:textId="77777777" w:rsidR="0075490C" w:rsidRPr="00BB2DCE" w:rsidRDefault="0075490C" w:rsidP="00445F87">
            <w:pPr>
              <w:suppressAutoHyphens/>
              <w:jc w:val="center"/>
              <w:rPr>
                <w:rFonts w:ascii="Arial" w:hAnsi="Arial" w:cs="Arial"/>
                <w:b/>
                <w:szCs w:val="22"/>
              </w:rPr>
            </w:pPr>
            <w:r w:rsidRPr="00BB2DCE">
              <w:rPr>
                <w:rFonts w:ascii="Arial" w:hAnsi="Arial" w:cs="Arial"/>
                <w:b/>
                <w:szCs w:val="22"/>
              </w:rPr>
              <w:t>Indicateurs</w:t>
            </w:r>
          </w:p>
        </w:tc>
        <w:tc>
          <w:tcPr>
            <w:tcW w:w="2619" w:type="dxa"/>
            <w:shd w:val="clear" w:color="auto" w:fill="BFBFBF" w:themeFill="background1" w:themeFillShade="BF"/>
          </w:tcPr>
          <w:p w14:paraId="52D1BA09" w14:textId="77777777" w:rsidR="0075490C" w:rsidRPr="00BB2DCE" w:rsidRDefault="0075490C" w:rsidP="00445F87">
            <w:pPr>
              <w:suppressAutoHyphens/>
              <w:jc w:val="center"/>
              <w:rPr>
                <w:rFonts w:ascii="Arial" w:hAnsi="Arial" w:cs="Arial"/>
                <w:b/>
                <w:szCs w:val="22"/>
              </w:rPr>
            </w:pPr>
            <w:r w:rsidRPr="00BB2DCE">
              <w:rPr>
                <w:rFonts w:ascii="Arial" w:hAnsi="Arial" w:cs="Arial"/>
                <w:b/>
                <w:szCs w:val="22"/>
              </w:rPr>
              <w:t xml:space="preserve">Pour </w:t>
            </w:r>
            <w:r>
              <w:rPr>
                <w:rFonts w:ascii="Arial" w:hAnsi="Arial" w:cs="Arial"/>
                <w:b/>
                <w:szCs w:val="22"/>
              </w:rPr>
              <w:t>TechnoMAP</w:t>
            </w:r>
          </w:p>
        </w:tc>
        <w:tc>
          <w:tcPr>
            <w:tcW w:w="2619" w:type="dxa"/>
            <w:shd w:val="clear" w:color="auto" w:fill="BFBFBF" w:themeFill="background1" w:themeFillShade="BF"/>
          </w:tcPr>
          <w:p w14:paraId="52DAC602" w14:textId="77777777" w:rsidR="0075490C" w:rsidRPr="00BB2DCE" w:rsidRDefault="0075490C" w:rsidP="00445F87">
            <w:pPr>
              <w:suppressAutoHyphens/>
              <w:jc w:val="center"/>
              <w:rPr>
                <w:rFonts w:ascii="Arial" w:hAnsi="Arial" w:cs="Arial"/>
                <w:b/>
                <w:szCs w:val="22"/>
              </w:rPr>
            </w:pPr>
            <w:r w:rsidRPr="00BB2DCE">
              <w:rPr>
                <w:rFonts w:ascii="Arial" w:hAnsi="Arial" w:cs="Arial"/>
                <w:b/>
                <w:szCs w:val="22"/>
              </w:rPr>
              <w:t>Pour le secteur</w:t>
            </w:r>
          </w:p>
        </w:tc>
      </w:tr>
      <w:tr w:rsidR="0075490C" w:rsidRPr="00BB2DCE" w14:paraId="347822CE" w14:textId="77777777" w:rsidTr="00445F87">
        <w:tc>
          <w:tcPr>
            <w:tcW w:w="4390" w:type="dxa"/>
            <w:vAlign w:val="center"/>
          </w:tcPr>
          <w:p w14:paraId="2E4FF28C" w14:textId="77777777" w:rsidR="0075490C" w:rsidRPr="00BB2DCE" w:rsidRDefault="0075490C" w:rsidP="00445F87">
            <w:pPr>
              <w:suppressAutoHyphens/>
              <w:rPr>
                <w:rFonts w:ascii="Arial" w:hAnsi="Arial" w:cs="Arial"/>
                <w:b/>
                <w:szCs w:val="22"/>
              </w:rPr>
            </w:pPr>
            <w:r w:rsidRPr="00BB2DCE">
              <w:rPr>
                <w:rFonts w:ascii="Arial" w:hAnsi="Arial" w:cs="Arial"/>
                <w:b/>
                <w:szCs w:val="22"/>
              </w:rPr>
              <w:t>Taux d’absentéisme</w:t>
            </w:r>
          </w:p>
        </w:tc>
        <w:tc>
          <w:tcPr>
            <w:tcW w:w="2619" w:type="dxa"/>
            <w:vAlign w:val="center"/>
          </w:tcPr>
          <w:p w14:paraId="4C18B794"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2 %</w:t>
            </w:r>
          </w:p>
        </w:tc>
        <w:tc>
          <w:tcPr>
            <w:tcW w:w="2619" w:type="dxa"/>
            <w:vAlign w:val="center"/>
          </w:tcPr>
          <w:p w14:paraId="6B4796FC"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4,26 %</w:t>
            </w:r>
          </w:p>
        </w:tc>
      </w:tr>
      <w:tr w:rsidR="0075490C" w:rsidRPr="00BB2DCE" w14:paraId="46192933" w14:textId="77777777" w:rsidTr="00445F87">
        <w:tc>
          <w:tcPr>
            <w:tcW w:w="4390" w:type="dxa"/>
            <w:vAlign w:val="center"/>
          </w:tcPr>
          <w:p w14:paraId="7FDC09FB" w14:textId="77777777" w:rsidR="0075490C" w:rsidRPr="00BB2DCE" w:rsidRDefault="0075490C" w:rsidP="00445F87">
            <w:pPr>
              <w:suppressAutoHyphens/>
              <w:rPr>
                <w:rFonts w:ascii="Arial" w:hAnsi="Arial" w:cs="Arial"/>
                <w:b/>
                <w:szCs w:val="22"/>
              </w:rPr>
            </w:pPr>
            <w:r w:rsidRPr="00BB2DCE">
              <w:rPr>
                <w:rFonts w:ascii="Arial" w:hAnsi="Arial" w:cs="Arial"/>
                <w:b/>
                <w:szCs w:val="22"/>
              </w:rPr>
              <w:t>Taux de rotation (turn over)</w:t>
            </w:r>
          </w:p>
        </w:tc>
        <w:tc>
          <w:tcPr>
            <w:tcW w:w="2619" w:type="dxa"/>
            <w:vAlign w:val="center"/>
          </w:tcPr>
          <w:p w14:paraId="3777D786"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3 %</w:t>
            </w:r>
          </w:p>
        </w:tc>
        <w:tc>
          <w:tcPr>
            <w:tcW w:w="2619" w:type="dxa"/>
            <w:vAlign w:val="center"/>
          </w:tcPr>
          <w:p w14:paraId="0B93F48B"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Entre 15 et 20 %</w:t>
            </w:r>
          </w:p>
        </w:tc>
      </w:tr>
      <w:tr w:rsidR="0075490C" w:rsidRPr="00BB2DCE" w14:paraId="59F34354" w14:textId="77777777" w:rsidTr="00445F87">
        <w:tc>
          <w:tcPr>
            <w:tcW w:w="4390" w:type="dxa"/>
            <w:vAlign w:val="center"/>
          </w:tcPr>
          <w:p w14:paraId="4E4E65EA" w14:textId="77777777" w:rsidR="0075490C" w:rsidRPr="00BB2DCE" w:rsidRDefault="0075490C" w:rsidP="00445F87">
            <w:pPr>
              <w:suppressAutoHyphens/>
              <w:rPr>
                <w:rFonts w:ascii="Arial" w:hAnsi="Arial" w:cs="Arial"/>
                <w:b/>
                <w:szCs w:val="22"/>
              </w:rPr>
            </w:pPr>
            <w:r w:rsidRPr="00BB2DCE">
              <w:rPr>
                <w:rFonts w:ascii="Arial" w:hAnsi="Arial" w:cs="Arial"/>
                <w:b/>
                <w:szCs w:val="22"/>
              </w:rPr>
              <w:t>Indicateur du bien-être au travail (IBET)</w:t>
            </w:r>
          </w:p>
        </w:tc>
        <w:tc>
          <w:tcPr>
            <w:tcW w:w="2619" w:type="dxa"/>
            <w:vAlign w:val="center"/>
          </w:tcPr>
          <w:p w14:paraId="30A89A6D"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93 %</w:t>
            </w:r>
          </w:p>
        </w:tc>
        <w:tc>
          <w:tcPr>
            <w:tcW w:w="2619" w:type="dxa"/>
            <w:vAlign w:val="center"/>
          </w:tcPr>
          <w:p w14:paraId="4F3907F6" w14:textId="77777777" w:rsidR="0075490C" w:rsidRPr="00BB2DCE" w:rsidRDefault="0075490C" w:rsidP="00445F87">
            <w:pPr>
              <w:suppressAutoHyphens/>
              <w:jc w:val="center"/>
              <w:rPr>
                <w:rFonts w:ascii="Arial" w:hAnsi="Arial" w:cs="Arial"/>
                <w:szCs w:val="22"/>
              </w:rPr>
            </w:pPr>
            <w:r w:rsidRPr="00BB2DCE">
              <w:rPr>
                <w:rFonts w:ascii="Arial" w:hAnsi="Arial" w:cs="Arial"/>
                <w:szCs w:val="22"/>
              </w:rPr>
              <w:t>70 %</w:t>
            </w:r>
          </w:p>
        </w:tc>
      </w:tr>
    </w:tbl>
    <w:p w14:paraId="646ADAFC" w14:textId="77777777" w:rsidR="0075490C" w:rsidRDefault="0075490C" w:rsidP="0075490C">
      <w:pPr>
        <w:suppressAutoHyphens/>
        <w:jc w:val="right"/>
        <w:rPr>
          <w:rFonts w:ascii="Arial" w:hAnsi="Arial" w:cs="Arial"/>
          <w:i/>
          <w:iCs/>
          <w:szCs w:val="22"/>
        </w:rPr>
      </w:pPr>
    </w:p>
    <w:p w14:paraId="725FDDD8" w14:textId="77777777" w:rsidR="0075490C" w:rsidRPr="00BB2DCE" w:rsidRDefault="0075490C" w:rsidP="0075490C">
      <w:pPr>
        <w:suppressAutoHyphens/>
        <w:jc w:val="right"/>
        <w:rPr>
          <w:rFonts w:ascii="Arial" w:hAnsi="Arial" w:cs="Arial"/>
          <w:i/>
          <w:iCs/>
          <w:szCs w:val="22"/>
        </w:rPr>
      </w:pPr>
      <w:r w:rsidRPr="00BB2DCE">
        <w:rPr>
          <w:rFonts w:ascii="Arial" w:hAnsi="Arial" w:cs="Arial"/>
          <w:i/>
          <w:iCs/>
          <w:szCs w:val="22"/>
        </w:rPr>
        <w:t xml:space="preserve">Source : document interne </w:t>
      </w:r>
      <w:r>
        <w:rPr>
          <w:rFonts w:ascii="Arial" w:hAnsi="Arial" w:cs="Arial"/>
          <w:i/>
          <w:iCs/>
          <w:szCs w:val="22"/>
        </w:rPr>
        <w:t>TechnoMAP</w:t>
      </w:r>
    </w:p>
    <w:p w14:paraId="62CEA1AD" w14:textId="77777777" w:rsidR="0075490C" w:rsidRDefault="0075490C" w:rsidP="0075490C">
      <w:pPr>
        <w:suppressAutoHyphens/>
        <w:jc w:val="right"/>
        <w:rPr>
          <w:rFonts w:ascii="Arial" w:hAnsi="Arial" w:cs="Arial"/>
          <w:b/>
          <w:iCs/>
          <w:szCs w:val="22"/>
          <w:u w:val="single"/>
        </w:rPr>
      </w:pPr>
    </w:p>
    <w:p w14:paraId="2C1D4D94" w14:textId="77777777" w:rsidR="0075490C" w:rsidRDefault="0075490C" w:rsidP="0075490C">
      <w:pPr>
        <w:suppressAutoHyphens/>
        <w:jc w:val="right"/>
        <w:rPr>
          <w:rFonts w:ascii="Arial" w:hAnsi="Arial" w:cs="Arial"/>
          <w:b/>
          <w:iCs/>
          <w:szCs w:val="22"/>
          <w:u w:val="single"/>
        </w:rPr>
      </w:pPr>
    </w:p>
    <w:p w14:paraId="76514D4A" w14:textId="77777777" w:rsidR="007E7E55" w:rsidRDefault="007E7E55" w:rsidP="0090585C">
      <w:pPr>
        <w:suppressAutoHyphens/>
        <w:jc w:val="right"/>
        <w:rPr>
          <w:rFonts w:ascii="Arial" w:hAnsi="Arial" w:cs="Arial"/>
          <w:b/>
          <w:szCs w:val="22"/>
          <w:u w:val="single"/>
        </w:rPr>
      </w:pPr>
    </w:p>
    <w:p w14:paraId="47C5463C" w14:textId="7F09B76A" w:rsidR="0090585C" w:rsidRPr="00191532" w:rsidRDefault="0075490C" w:rsidP="0090585C">
      <w:pPr>
        <w:suppressAutoHyphens/>
        <w:jc w:val="right"/>
        <w:rPr>
          <w:rFonts w:ascii="Arial" w:hAnsi="Arial" w:cs="Arial"/>
          <w:b/>
          <w:szCs w:val="22"/>
          <w:u w:val="single"/>
        </w:rPr>
      </w:pPr>
      <w:r>
        <w:rPr>
          <w:rFonts w:ascii="Arial" w:hAnsi="Arial" w:cs="Arial"/>
          <w:b/>
          <w:szCs w:val="22"/>
          <w:u w:val="single"/>
        </w:rPr>
        <w:t>Document 6</w:t>
      </w:r>
    </w:p>
    <w:p w14:paraId="706F0299" w14:textId="77777777" w:rsidR="00877CCF" w:rsidRDefault="00877CCF" w:rsidP="00877CCF">
      <w:pPr>
        <w:suppressAutoHyphens/>
        <w:jc w:val="center"/>
        <w:rPr>
          <w:rFonts w:ascii="Arial" w:hAnsi="Arial" w:cs="Arial"/>
          <w:b/>
          <w:bCs/>
          <w:szCs w:val="22"/>
        </w:rPr>
      </w:pPr>
    </w:p>
    <w:p w14:paraId="76243992" w14:textId="63CCBC98" w:rsidR="0090585C" w:rsidRPr="00877CCF" w:rsidRDefault="00877CCF" w:rsidP="00877CCF">
      <w:pPr>
        <w:suppressAutoHyphens/>
        <w:jc w:val="center"/>
        <w:rPr>
          <w:rFonts w:ascii="Arial" w:hAnsi="Arial" w:cs="Arial"/>
          <w:b/>
          <w:bCs/>
          <w:szCs w:val="22"/>
        </w:rPr>
      </w:pPr>
      <w:r>
        <w:rPr>
          <w:rFonts w:ascii="Arial" w:hAnsi="Arial" w:cs="Arial"/>
          <w:b/>
          <w:bCs/>
          <w:szCs w:val="22"/>
        </w:rPr>
        <w:t>É</w:t>
      </w:r>
      <w:r w:rsidRPr="00877CCF">
        <w:rPr>
          <w:rFonts w:ascii="Arial" w:hAnsi="Arial" w:cs="Arial"/>
          <w:b/>
          <w:bCs/>
          <w:szCs w:val="22"/>
        </w:rPr>
        <w:t>léments du bilan fonctionnel</w:t>
      </w:r>
      <w:r w:rsidR="00133E56">
        <w:rPr>
          <w:rFonts w:ascii="Arial" w:hAnsi="Arial" w:cs="Arial"/>
          <w:b/>
          <w:bCs/>
          <w:szCs w:val="22"/>
        </w:rPr>
        <w:t xml:space="preserve"> 2020</w:t>
      </w:r>
      <w:r w:rsidR="0047555F">
        <w:rPr>
          <w:rFonts w:ascii="Arial" w:hAnsi="Arial" w:cs="Arial"/>
          <w:b/>
          <w:bCs/>
          <w:szCs w:val="22"/>
        </w:rPr>
        <w:t xml:space="preserve"> de l’entreprise TechnoMAP</w:t>
      </w:r>
    </w:p>
    <w:p w14:paraId="3A5BAEA0" w14:textId="7019ABC1" w:rsidR="00932690" w:rsidRDefault="00932690" w:rsidP="0090585C">
      <w:pPr>
        <w:suppressAutoHyphens/>
        <w:rPr>
          <w:rFonts w:ascii="Arial" w:hAnsi="Arial" w:cs="Arial"/>
          <w:szCs w:val="22"/>
        </w:rPr>
      </w:pPr>
    </w:p>
    <w:tbl>
      <w:tblPr>
        <w:tblStyle w:val="Grilledutableau"/>
        <w:tblpPr w:leftFromText="141" w:rightFromText="141" w:vertAnchor="text" w:horzAnchor="margin" w:tblpY="36"/>
        <w:tblW w:w="0" w:type="auto"/>
        <w:tblLook w:val="04A0" w:firstRow="1" w:lastRow="0" w:firstColumn="1" w:lastColumn="0" w:noHBand="0" w:noVBand="1"/>
      </w:tblPr>
      <w:tblGrid>
        <w:gridCol w:w="2407"/>
        <w:gridCol w:w="2407"/>
        <w:gridCol w:w="2407"/>
        <w:gridCol w:w="2407"/>
      </w:tblGrid>
      <w:tr w:rsidR="00480C09" w14:paraId="7CF76358" w14:textId="77777777" w:rsidTr="00480C09">
        <w:tc>
          <w:tcPr>
            <w:tcW w:w="4814" w:type="dxa"/>
            <w:gridSpan w:val="2"/>
          </w:tcPr>
          <w:p w14:paraId="3206EA4B" w14:textId="44AD7FC4" w:rsidR="00480C09" w:rsidRDefault="007C1E79" w:rsidP="007C1E79">
            <w:pPr>
              <w:suppressAutoHyphens/>
              <w:jc w:val="center"/>
              <w:rPr>
                <w:rFonts w:ascii="Arial" w:hAnsi="Arial" w:cs="Arial"/>
                <w:szCs w:val="22"/>
              </w:rPr>
            </w:pPr>
            <w:r>
              <w:rPr>
                <w:rFonts w:ascii="Arial" w:hAnsi="Arial" w:cs="Arial"/>
                <w:szCs w:val="22"/>
              </w:rPr>
              <w:t>EMPLOIS (</w:t>
            </w:r>
            <w:r w:rsidR="00480C09">
              <w:rPr>
                <w:rFonts w:ascii="Arial" w:hAnsi="Arial" w:cs="Arial"/>
                <w:szCs w:val="22"/>
              </w:rPr>
              <w:t>A</w:t>
            </w:r>
            <w:r>
              <w:rPr>
                <w:rFonts w:ascii="Arial" w:hAnsi="Arial" w:cs="Arial"/>
                <w:szCs w:val="22"/>
              </w:rPr>
              <w:t>CTIF)</w:t>
            </w:r>
            <w:r w:rsidR="000F5A6B">
              <w:rPr>
                <w:rFonts w:ascii="Arial" w:hAnsi="Arial" w:cs="Arial"/>
                <w:szCs w:val="22"/>
              </w:rPr>
              <w:t xml:space="preserve"> en euros</w:t>
            </w:r>
          </w:p>
        </w:tc>
        <w:tc>
          <w:tcPr>
            <w:tcW w:w="4814" w:type="dxa"/>
            <w:gridSpan w:val="2"/>
          </w:tcPr>
          <w:p w14:paraId="4E570F6B" w14:textId="2D259341" w:rsidR="00480C09" w:rsidRDefault="007C1E79" w:rsidP="007C1E79">
            <w:pPr>
              <w:suppressAutoHyphens/>
              <w:jc w:val="center"/>
              <w:rPr>
                <w:rFonts w:ascii="Arial" w:hAnsi="Arial" w:cs="Arial"/>
                <w:szCs w:val="22"/>
              </w:rPr>
            </w:pPr>
            <w:r>
              <w:rPr>
                <w:rFonts w:ascii="Arial" w:hAnsi="Arial" w:cs="Arial"/>
                <w:szCs w:val="22"/>
              </w:rPr>
              <w:t>RESSOURCES (</w:t>
            </w:r>
            <w:r w:rsidR="00480C09">
              <w:rPr>
                <w:rFonts w:ascii="Arial" w:hAnsi="Arial" w:cs="Arial"/>
                <w:szCs w:val="22"/>
              </w:rPr>
              <w:t>P</w:t>
            </w:r>
            <w:r w:rsidR="00932690">
              <w:rPr>
                <w:rFonts w:ascii="Arial" w:hAnsi="Arial" w:cs="Arial"/>
                <w:szCs w:val="22"/>
              </w:rPr>
              <w:t>ASSIF</w:t>
            </w:r>
            <w:r>
              <w:rPr>
                <w:rFonts w:ascii="Arial" w:hAnsi="Arial" w:cs="Arial"/>
                <w:szCs w:val="22"/>
              </w:rPr>
              <w:t>)</w:t>
            </w:r>
            <w:r w:rsidR="000F5A6B">
              <w:rPr>
                <w:rFonts w:ascii="Arial" w:hAnsi="Arial" w:cs="Arial"/>
                <w:szCs w:val="22"/>
              </w:rPr>
              <w:t xml:space="preserve"> en euros</w:t>
            </w:r>
          </w:p>
        </w:tc>
      </w:tr>
      <w:tr w:rsidR="00480C09" w14:paraId="21B54736" w14:textId="77777777" w:rsidTr="00480C09">
        <w:tc>
          <w:tcPr>
            <w:tcW w:w="2407" w:type="dxa"/>
          </w:tcPr>
          <w:p w14:paraId="39AB2141" w14:textId="77777777" w:rsidR="00480C09" w:rsidRDefault="00480C09" w:rsidP="00480C09">
            <w:pPr>
              <w:suppressAutoHyphens/>
              <w:rPr>
                <w:rFonts w:ascii="Arial" w:hAnsi="Arial" w:cs="Arial"/>
                <w:szCs w:val="22"/>
              </w:rPr>
            </w:pPr>
            <w:r>
              <w:rPr>
                <w:rFonts w:ascii="Arial" w:hAnsi="Arial" w:cs="Arial"/>
                <w:szCs w:val="22"/>
              </w:rPr>
              <w:t>Emplois stables</w:t>
            </w:r>
          </w:p>
        </w:tc>
        <w:tc>
          <w:tcPr>
            <w:tcW w:w="2407" w:type="dxa"/>
          </w:tcPr>
          <w:p w14:paraId="75277EDF" w14:textId="77777777" w:rsidR="00480C09" w:rsidRDefault="00480C09" w:rsidP="00AB5287">
            <w:pPr>
              <w:suppressAutoHyphens/>
              <w:jc w:val="right"/>
              <w:rPr>
                <w:rFonts w:ascii="Arial" w:hAnsi="Arial" w:cs="Arial"/>
                <w:szCs w:val="22"/>
              </w:rPr>
            </w:pPr>
            <w:r>
              <w:rPr>
                <w:rFonts w:ascii="Arial" w:hAnsi="Arial" w:cs="Arial"/>
                <w:szCs w:val="22"/>
              </w:rPr>
              <w:t>325 412</w:t>
            </w:r>
          </w:p>
        </w:tc>
        <w:tc>
          <w:tcPr>
            <w:tcW w:w="2407" w:type="dxa"/>
          </w:tcPr>
          <w:p w14:paraId="073B1D10" w14:textId="77777777" w:rsidR="00480C09" w:rsidRDefault="00480C09" w:rsidP="00480C09">
            <w:pPr>
              <w:suppressAutoHyphens/>
              <w:rPr>
                <w:rFonts w:ascii="Arial" w:hAnsi="Arial" w:cs="Arial"/>
                <w:szCs w:val="22"/>
              </w:rPr>
            </w:pPr>
            <w:r>
              <w:rPr>
                <w:rFonts w:ascii="Arial" w:hAnsi="Arial" w:cs="Arial"/>
                <w:szCs w:val="22"/>
              </w:rPr>
              <w:t>Ressources stables</w:t>
            </w:r>
          </w:p>
        </w:tc>
        <w:tc>
          <w:tcPr>
            <w:tcW w:w="2407" w:type="dxa"/>
          </w:tcPr>
          <w:p w14:paraId="01D69F98" w14:textId="77777777" w:rsidR="00480C09" w:rsidRDefault="00480C09" w:rsidP="00AB5287">
            <w:pPr>
              <w:suppressAutoHyphens/>
              <w:jc w:val="right"/>
              <w:rPr>
                <w:rFonts w:ascii="Arial" w:hAnsi="Arial" w:cs="Arial"/>
                <w:szCs w:val="22"/>
              </w:rPr>
            </w:pPr>
            <w:r>
              <w:rPr>
                <w:rFonts w:ascii="Arial" w:hAnsi="Arial" w:cs="Arial"/>
                <w:szCs w:val="22"/>
              </w:rPr>
              <w:t>590 256</w:t>
            </w:r>
          </w:p>
        </w:tc>
      </w:tr>
      <w:tr w:rsidR="00480C09" w14:paraId="2BB02A3D" w14:textId="77777777" w:rsidTr="00480C09">
        <w:tc>
          <w:tcPr>
            <w:tcW w:w="2407" w:type="dxa"/>
          </w:tcPr>
          <w:p w14:paraId="4279B6EA" w14:textId="77777777" w:rsidR="00480C09" w:rsidRDefault="00480C09" w:rsidP="00480C09">
            <w:pPr>
              <w:suppressAutoHyphens/>
              <w:rPr>
                <w:rFonts w:ascii="Arial" w:hAnsi="Arial" w:cs="Arial"/>
                <w:szCs w:val="22"/>
              </w:rPr>
            </w:pPr>
            <w:r>
              <w:rPr>
                <w:rFonts w:ascii="Arial" w:hAnsi="Arial" w:cs="Arial"/>
                <w:szCs w:val="22"/>
              </w:rPr>
              <w:t>Actif circulant</w:t>
            </w:r>
          </w:p>
        </w:tc>
        <w:tc>
          <w:tcPr>
            <w:tcW w:w="2407" w:type="dxa"/>
          </w:tcPr>
          <w:p w14:paraId="526B06BF" w14:textId="77777777" w:rsidR="00480C09" w:rsidRDefault="00480C09" w:rsidP="00AB5287">
            <w:pPr>
              <w:suppressAutoHyphens/>
              <w:jc w:val="right"/>
              <w:rPr>
                <w:rFonts w:ascii="Arial" w:hAnsi="Arial" w:cs="Arial"/>
                <w:szCs w:val="22"/>
              </w:rPr>
            </w:pPr>
            <w:r>
              <w:rPr>
                <w:rFonts w:ascii="Arial" w:hAnsi="Arial" w:cs="Arial"/>
                <w:szCs w:val="22"/>
              </w:rPr>
              <w:t>984 118</w:t>
            </w:r>
          </w:p>
        </w:tc>
        <w:tc>
          <w:tcPr>
            <w:tcW w:w="2407" w:type="dxa"/>
          </w:tcPr>
          <w:p w14:paraId="6EEEC21F" w14:textId="77777777" w:rsidR="00480C09" w:rsidRDefault="00480C09" w:rsidP="00480C09">
            <w:pPr>
              <w:suppressAutoHyphens/>
              <w:rPr>
                <w:rFonts w:ascii="Arial" w:hAnsi="Arial" w:cs="Arial"/>
                <w:szCs w:val="22"/>
              </w:rPr>
            </w:pPr>
            <w:r>
              <w:rPr>
                <w:rFonts w:ascii="Arial" w:hAnsi="Arial" w:cs="Arial"/>
                <w:szCs w:val="22"/>
              </w:rPr>
              <w:t>Passif circulant</w:t>
            </w:r>
          </w:p>
        </w:tc>
        <w:tc>
          <w:tcPr>
            <w:tcW w:w="2407" w:type="dxa"/>
          </w:tcPr>
          <w:p w14:paraId="589A1F50" w14:textId="77777777" w:rsidR="00480C09" w:rsidRDefault="00480C09" w:rsidP="00AB5287">
            <w:pPr>
              <w:suppressAutoHyphens/>
              <w:jc w:val="right"/>
              <w:rPr>
                <w:rFonts w:ascii="Arial" w:hAnsi="Arial" w:cs="Arial"/>
                <w:szCs w:val="22"/>
              </w:rPr>
            </w:pPr>
            <w:r>
              <w:rPr>
                <w:rFonts w:ascii="Arial" w:hAnsi="Arial" w:cs="Arial"/>
                <w:szCs w:val="22"/>
              </w:rPr>
              <w:t>874 928</w:t>
            </w:r>
          </w:p>
        </w:tc>
      </w:tr>
      <w:tr w:rsidR="00480C09" w14:paraId="0B808D78" w14:textId="77777777" w:rsidTr="00480C09">
        <w:tc>
          <w:tcPr>
            <w:tcW w:w="2407" w:type="dxa"/>
          </w:tcPr>
          <w:p w14:paraId="20512866" w14:textId="77777777" w:rsidR="00480C09" w:rsidRDefault="00480C09" w:rsidP="00480C09">
            <w:pPr>
              <w:suppressAutoHyphens/>
              <w:rPr>
                <w:rFonts w:ascii="Arial" w:hAnsi="Arial" w:cs="Arial"/>
                <w:szCs w:val="22"/>
              </w:rPr>
            </w:pPr>
            <w:r>
              <w:rPr>
                <w:rFonts w:ascii="Arial" w:hAnsi="Arial" w:cs="Arial"/>
                <w:szCs w:val="22"/>
              </w:rPr>
              <w:t>Trésorerie active</w:t>
            </w:r>
          </w:p>
        </w:tc>
        <w:tc>
          <w:tcPr>
            <w:tcW w:w="2407" w:type="dxa"/>
          </w:tcPr>
          <w:p w14:paraId="64879A68" w14:textId="77777777" w:rsidR="00480C09" w:rsidRDefault="00480C09" w:rsidP="00AB5287">
            <w:pPr>
              <w:suppressAutoHyphens/>
              <w:jc w:val="right"/>
              <w:rPr>
                <w:rFonts w:ascii="Arial" w:hAnsi="Arial" w:cs="Arial"/>
                <w:szCs w:val="22"/>
              </w:rPr>
            </w:pPr>
            <w:r>
              <w:rPr>
                <w:rFonts w:ascii="Arial" w:hAnsi="Arial" w:cs="Arial"/>
                <w:szCs w:val="22"/>
              </w:rPr>
              <w:t>195 654</w:t>
            </w:r>
          </w:p>
        </w:tc>
        <w:tc>
          <w:tcPr>
            <w:tcW w:w="2407" w:type="dxa"/>
          </w:tcPr>
          <w:p w14:paraId="413B8151" w14:textId="77777777" w:rsidR="00480C09" w:rsidRDefault="00480C09" w:rsidP="00480C09">
            <w:pPr>
              <w:suppressAutoHyphens/>
              <w:rPr>
                <w:rFonts w:ascii="Arial" w:hAnsi="Arial" w:cs="Arial"/>
                <w:szCs w:val="22"/>
              </w:rPr>
            </w:pPr>
            <w:r>
              <w:rPr>
                <w:rFonts w:ascii="Arial" w:hAnsi="Arial" w:cs="Arial"/>
                <w:szCs w:val="22"/>
              </w:rPr>
              <w:t>Trésorerie passive</w:t>
            </w:r>
          </w:p>
        </w:tc>
        <w:tc>
          <w:tcPr>
            <w:tcW w:w="2407" w:type="dxa"/>
          </w:tcPr>
          <w:p w14:paraId="22DCCBBB" w14:textId="77777777" w:rsidR="00480C09" w:rsidRDefault="00480C09" w:rsidP="00AB5287">
            <w:pPr>
              <w:suppressAutoHyphens/>
              <w:jc w:val="right"/>
              <w:rPr>
                <w:rFonts w:ascii="Arial" w:hAnsi="Arial" w:cs="Arial"/>
                <w:szCs w:val="22"/>
              </w:rPr>
            </w:pPr>
            <w:r>
              <w:rPr>
                <w:rFonts w:ascii="Arial" w:hAnsi="Arial" w:cs="Arial"/>
                <w:szCs w:val="22"/>
              </w:rPr>
              <w:t>40 000</w:t>
            </w:r>
          </w:p>
        </w:tc>
      </w:tr>
      <w:tr w:rsidR="00480C09" w14:paraId="5455FAEC" w14:textId="77777777" w:rsidTr="00480C09">
        <w:trPr>
          <w:trHeight w:val="165"/>
        </w:trPr>
        <w:tc>
          <w:tcPr>
            <w:tcW w:w="2407" w:type="dxa"/>
          </w:tcPr>
          <w:p w14:paraId="5DBFE179" w14:textId="77777777" w:rsidR="00480C09" w:rsidRDefault="00480C09" w:rsidP="00480C09">
            <w:pPr>
              <w:suppressAutoHyphens/>
              <w:rPr>
                <w:rFonts w:ascii="Arial" w:hAnsi="Arial" w:cs="Arial"/>
                <w:szCs w:val="22"/>
              </w:rPr>
            </w:pPr>
            <w:r>
              <w:rPr>
                <w:rFonts w:ascii="Arial" w:hAnsi="Arial" w:cs="Arial"/>
                <w:szCs w:val="22"/>
              </w:rPr>
              <w:t>TOTAL</w:t>
            </w:r>
          </w:p>
        </w:tc>
        <w:tc>
          <w:tcPr>
            <w:tcW w:w="2407" w:type="dxa"/>
          </w:tcPr>
          <w:p w14:paraId="2539D798" w14:textId="77777777" w:rsidR="00480C09" w:rsidRDefault="00480C09" w:rsidP="00AB5287">
            <w:pPr>
              <w:suppressAutoHyphens/>
              <w:jc w:val="right"/>
              <w:rPr>
                <w:rFonts w:ascii="Arial" w:hAnsi="Arial" w:cs="Arial"/>
                <w:szCs w:val="22"/>
              </w:rPr>
            </w:pPr>
            <w:r>
              <w:rPr>
                <w:rFonts w:ascii="Arial" w:hAnsi="Arial" w:cs="Arial"/>
                <w:szCs w:val="22"/>
              </w:rPr>
              <w:t>1 505 184</w:t>
            </w:r>
          </w:p>
        </w:tc>
        <w:tc>
          <w:tcPr>
            <w:tcW w:w="2407" w:type="dxa"/>
          </w:tcPr>
          <w:p w14:paraId="3710A6A1" w14:textId="77777777" w:rsidR="00480C09" w:rsidRDefault="00480C09" w:rsidP="00480C09">
            <w:pPr>
              <w:suppressAutoHyphens/>
              <w:rPr>
                <w:rFonts w:ascii="Arial" w:hAnsi="Arial" w:cs="Arial"/>
                <w:szCs w:val="22"/>
              </w:rPr>
            </w:pPr>
            <w:r>
              <w:rPr>
                <w:rFonts w:ascii="Arial" w:hAnsi="Arial" w:cs="Arial"/>
                <w:szCs w:val="22"/>
              </w:rPr>
              <w:t>TOTAL</w:t>
            </w:r>
          </w:p>
        </w:tc>
        <w:tc>
          <w:tcPr>
            <w:tcW w:w="2407" w:type="dxa"/>
          </w:tcPr>
          <w:p w14:paraId="14D5421C" w14:textId="77777777" w:rsidR="00480C09" w:rsidRDefault="00480C09" w:rsidP="00AB5287">
            <w:pPr>
              <w:suppressAutoHyphens/>
              <w:jc w:val="right"/>
              <w:rPr>
                <w:rFonts w:ascii="Arial" w:hAnsi="Arial" w:cs="Arial"/>
                <w:szCs w:val="22"/>
              </w:rPr>
            </w:pPr>
            <w:r>
              <w:rPr>
                <w:rFonts w:ascii="Arial" w:hAnsi="Arial" w:cs="Arial"/>
                <w:szCs w:val="22"/>
              </w:rPr>
              <w:t>1 505 184</w:t>
            </w:r>
          </w:p>
        </w:tc>
      </w:tr>
    </w:tbl>
    <w:p w14:paraId="66C184B5" w14:textId="13579939" w:rsidR="0090585C" w:rsidRDefault="0090585C" w:rsidP="0090585C">
      <w:pPr>
        <w:suppressAutoHyphens/>
        <w:rPr>
          <w:rFonts w:ascii="Arial" w:hAnsi="Arial" w:cs="Arial"/>
          <w:szCs w:val="22"/>
        </w:rPr>
      </w:pPr>
    </w:p>
    <w:p w14:paraId="290CF889" w14:textId="60E853A6" w:rsidR="0090585C" w:rsidRDefault="0090585C" w:rsidP="0090585C">
      <w:pPr>
        <w:suppressAutoHyphens/>
        <w:jc w:val="right"/>
        <w:rPr>
          <w:rFonts w:ascii="Arial" w:hAnsi="Arial" w:cs="Arial"/>
          <w:i/>
          <w:iCs/>
          <w:szCs w:val="22"/>
        </w:rPr>
      </w:pPr>
      <w:r w:rsidRPr="00BB2DCE">
        <w:rPr>
          <w:rFonts w:ascii="Arial" w:hAnsi="Arial" w:cs="Arial"/>
          <w:i/>
          <w:iCs/>
          <w:szCs w:val="22"/>
        </w:rPr>
        <w:t xml:space="preserve">Source : document interne </w:t>
      </w:r>
      <w:r>
        <w:rPr>
          <w:rFonts w:ascii="Arial" w:hAnsi="Arial" w:cs="Arial"/>
          <w:i/>
          <w:iCs/>
          <w:szCs w:val="22"/>
        </w:rPr>
        <w:t>TechnoMAP</w:t>
      </w:r>
    </w:p>
    <w:p w14:paraId="720C184C" w14:textId="059B5009" w:rsidR="00133E56" w:rsidRDefault="00133E56" w:rsidP="00133E56">
      <w:pPr>
        <w:suppressAutoHyphens/>
        <w:spacing w:after="240"/>
        <w:rPr>
          <w:rFonts w:ascii="Arial" w:hAnsi="Arial" w:cs="Arial"/>
          <w:szCs w:val="22"/>
        </w:rPr>
      </w:pPr>
    </w:p>
    <w:p w14:paraId="465610C1" w14:textId="1EDBB67B" w:rsidR="007E7E55" w:rsidRPr="00BB2DCE" w:rsidRDefault="007E7E55" w:rsidP="00133E56">
      <w:pPr>
        <w:suppressAutoHyphens/>
        <w:spacing w:after="240"/>
        <w:rPr>
          <w:rFonts w:ascii="Arial" w:hAnsi="Arial" w:cs="Arial"/>
          <w:szCs w:val="22"/>
        </w:rPr>
      </w:pPr>
    </w:p>
    <w:p w14:paraId="0B20A8ED" w14:textId="2BEC9146" w:rsidR="002C704A" w:rsidRDefault="002C704A">
      <w:pPr>
        <w:rPr>
          <w:rFonts w:ascii="Arial" w:hAnsi="Arial" w:cs="Arial"/>
          <w:b/>
          <w:iCs/>
          <w:szCs w:val="22"/>
          <w:u w:val="single"/>
        </w:rPr>
      </w:pPr>
      <w:r>
        <w:rPr>
          <w:rFonts w:ascii="Arial" w:hAnsi="Arial" w:cs="Arial"/>
          <w:b/>
          <w:iCs/>
          <w:szCs w:val="22"/>
          <w:u w:val="single"/>
        </w:rPr>
        <w:br w:type="page"/>
      </w:r>
    </w:p>
    <w:p w14:paraId="4059BF84" w14:textId="2D17F50C" w:rsidR="00EF31CE" w:rsidRPr="00191532" w:rsidRDefault="0075291C" w:rsidP="00191532">
      <w:pPr>
        <w:suppressAutoHyphens/>
        <w:jc w:val="right"/>
        <w:rPr>
          <w:rFonts w:ascii="Arial" w:hAnsi="Arial" w:cs="Arial"/>
          <w:b/>
          <w:iCs/>
          <w:szCs w:val="22"/>
          <w:u w:val="single"/>
        </w:rPr>
      </w:pPr>
      <w:r>
        <w:rPr>
          <w:rFonts w:ascii="Arial" w:hAnsi="Arial" w:cs="Arial"/>
          <w:b/>
          <w:iCs/>
          <w:szCs w:val="22"/>
          <w:u w:val="single"/>
        </w:rPr>
        <w:lastRenderedPageBreak/>
        <w:t>Document 7</w:t>
      </w:r>
    </w:p>
    <w:p w14:paraId="6922C796" w14:textId="77777777" w:rsidR="00191532" w:rsidRDefault="00191532" w:rsidP="00EF31CE">
      <w:pPr>
        <w:suppressAutoHyphens/>
        <w:rPr>
          <w:rFonts w:ascii="Arial" w:hAnsi="Arial" w:cs="Arial"/>
          <w:iCs/>
          <w:szCs w:val="22"/>
        </w:rPr>
      </w:pPr>
    </w:p>
    <w:p w14:paraId="569847AA" w14:textId="73F9A941" w:rsidR="00191532" w:rsidRPr="00191532" w:rsidRDefault="00191532" w:rsidP="00191532">
      <w:pPr>
        <w:suppressAutoHyphens/>
        <w:jc w:val="center"/>
        <w:rPr>
          <w:rFonts w:ascii="Arial" w:hAnsi="Arial" w:cs="Arial"/>
          <w:b/>
          <w:iCs/>
          <w:szCs w:val="22"/>
        </w:rPr>
      </w:pPr>
      <w:r w:rsidRPr="00191532">
        <w:rPr>
          <w:rFonts w:ascii="Arial" w:hAnsi="Arial"/>
          <w:b/>
          <w:szCs w:val="22"/>
        </w:rPr>
        <w:t>Aide à l’investissement des entreprises : l’appel à projet France Relance</w:t>
      </w:r>
    </w:p>
    <w:p w14:paraId="1B0779BE" w14:textId="77777777" w:rsidR="00191532" w:rsidRPr="00BB2DCE" w:rsidRDefault="00191532" w:rsidP="00EF31CE">
      <w:pPr>
        <w:suppressAutoHyphens/>
        <w:rPr>
          <w:rFonts w:ascii="Arial" w:hAnsi="Arial" w:cs="Arial"/>
          <w:iCs/>
          <w:szCs w:val="22"/>
        </w:rPr>
      </w:pPr>
    </w:p>
    <w:p w14:paraId="4E14F522"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La crise sanitaire a fragilisé l’industrie française. Le Gouvernement mobilise des moyens exceptionnels pour le soutien à l’investissement et la modernisation de l’industrie. </w:t>
      </w:r>
    </w:p>
    <w:p w14:paraId="150CEC73" w14:textId="67C5369E" w:rsidR="00EF31CE" w:rsidRPr="00BB2DCE" w:rsidRDefault="00BA7047" w:rsidP="00EF31CE">
      <w:pPr>
        <w:suppressAutoHyphens/>
        <w:jc w:val="both"/>
        <w:rPr>
          <w:rFonts w:ascii="Arial" w:hAnsi="Arial" w:cs="Arial"/>
          <w:iCs/>
          <w:szCs w:val="22"/>
        </w:rPr>
      </w:pPr>
      <w:r>
        <w:rPr>
          <w:rFonts w:ascii="Arial" w:hAnsi="Arial" w:cs="Arial"/>
          <w:iCs/>
          <w:szCs w:val="22"/>
        </w:rPr>
        <w:t>Le financement apporté par l’É</w:t>
      </w:r>
      <w:r w:rsidR="00EF31CE" w:rsidRPr="00BB2DCE">
        <w:rPr>
          <w:rFonts w:ascii="Arial" w:hAnsi="Arial" w:cs="Arial"/>
          <w:iCs/>
          <w:szCs w:val="22"/>
        </w:rPr>
        <w:t xml:space="preserve">tat se traduit par la subvention de projets choisis dans le cadre d’un appel à projets global, pour soutenir les secteurs stratégiques. </w:t>
      </w:r>
    </w:p>
    <w:p w14:paraId="2BD7BC1D"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Les projets attendus doivent être d’au moins 200 000 euros pour le secteur automobile. </w:t>
      </w:r>
    </w:p>
    <w:p w14:paraId="0E587131" w14:textId="246E2652" w:rsidR="00EF31CE" w:rsidRPr="00BB2DCE" w:rsidRDefault="00EF31CE" w:rsidP="00EF31CE">
      <w:pPr>
        <w:suppressAutoHyphens/>
        <w:jc w:val="both"/>
        <w:rPr>
          <w:rFonts w:ascii="Arial" w:hAnsi="Arial" w:cs="Arial"/>
          <w:iCs/>
          <w:szCs w:val="22"/>
        </w:rPr>
      </w:pPr>
      <w:r w:rsidRPr="00BB2DCE">
        <w:rPr>
          <w:rFonts w:ascii="Arial" w:hAnsi="Arial" w:cs="Arial"/>
          <w:iCs/>
          <w:szCs w:val="22"/>
        </w:rPr>
        <w:t>Les projets déposés seront sélection</w:t>
      </w:r>
      <w:r w:rsidR="00571E25">
        <w:rPr>
          <w:rFonts w:ascii="Arial" w:hAnsi="Arial" w:cs="Arial"/>
          <w:iCs/>
          <w:szCs w:val="22"/>
        </w:rPr>
        <w:t xml:space="preserve">nés à partir </w:t>
      </w:r>
      <w:r w:rsidR="007C1E79">
        <w:rPr>
          <w:rFonts w:ascii="Arial" w:hAnsi="Arial" w:cs="Arial"/>
          <w:iCs/>
          <w:szCs w:val="22"/>
        </w:rPr>
        <w:t>du</w:t>
      </w:r>
      <w:r w:rsidRPr="00BB2DCE">
        <w:rPr>
          <w:rFonts w:ascii="Arial" w:hAnsi="Arial" w:cs="Arial"/>
          <w:iCs/>
          <w:szCs w:val="22"/>
        </w:rPr>
        <w:t xml:space="preserve"> 1</w:t>
      </w:r>
      <w:r w:rsidRPr="00BB2DCE">
        <w:rPr>
          <w:rFonts w:ascii="Arial" w:hAnsi="Arial" w:cs="Arial"/>
          <w:iCs/>
          <w:szCs w:val="22"/>
          <w:vertAlign w:val="superscript"/>
        </w:rPr>
        <w:t>er</w:t>
      </w:r>
      <w:r w:rsidRPr="00BB2DCE">
        <w:rPr>
          <w:rFonts w:ascii="Arial" w:hAnsi="Arial" w:cs="Arial"/>
          <w:iCs/>
          <w:szCs w:val="22"/>
        </w:rPr>
        <w:t xml:space="preserve"> juin 2021.</w:t>
      </w:r>
    </w:p>
    <w:p w14:paraId="71FB114E" w14:textId="77777777" w:rsidR="00EF31CE" w:rsidRPr="00BB2DCE" w:rsidRDefault="00EF31CE" w:rsidP="00EF31CE">
      <w:pPr>
        <w:suppressAutoHyphens/>
        <w:jc w:val="both"/>
        <w:rPr>
          <w:rFonts w:ascii="Arial" w:hAnsi="Arial" w:cs="Arial"/>
          <w:iCs/>
          <w:szCs w:val="22"/>
        </w:rPr>
      </w:pPr>
    </w:p>
    <w:p w14:paraId="47D3D97E" w14:textId="77777777" w:rsidR="00EF31CE" w:rsidRPr="00BB2DCE" w:rsidRDefault="00EF31CE" w:rsidP="00EF31CE">
      <w:pPr>
        <w:suppressAutoHyphens/>
        <w:jc w:val="right"/>
        <w:rPr>
          <w:rFonts w:ascii="Arial" w:hAnsi="Arial" w:cs="Arial"/>
          <w:i/>
          <w:iCs/>
          <w:szCs w:val="22"/>
        </w:rPr>
      </w:pPr>
      <w:r w:rsidRPr="00BB2DCE">
        <w:rPr>
          <w:rFonts w:ascii="Arial" w:hAnsi="Arial" w:cs="Arial"/>
          <w:i/>
          <w:iCs/>
          <w:szCs w:val="22"/>
        </w:rPr>
        <w:t>Source : entreprises.gouv.fr, 2020</w:t>
      </w:r>
    </w:p>
    <w:p w14:paraId="6DAA6B44" w14:textId="32DB44F9" w:rsidR="00525AC1" w:rsidRDefault="00525AC1" w:rsidP="00EF31CE">
      <w:pPr>
        <w:suppressAutoHyphens/>
        <w:rPr>
          <w:rFonts w:ascii="Arial" w:hAnsi="Arial" w:cs="Arial"/>
          <w:iCs/>
          <w:szCs w:val="22"/>
        </w:rPr>
      </w:pPr>
    </w:p>
    <w:p w14:paraId="299D632F" w14:textId="6584EB8F" w:rsidR="00BB2DCE" w:rsidRDefault="00BB2DCE" w:rsidP="00EF31CE">
      <w:pPr>
        <w:suppressAutoHyphens/>
        <w:rPr>
          <w:rFonts w:ascii="Arial" w:hAnsi="Arial" w:cs="Arial"/>
          <w:iCs/>
          <w:szCs w:val="22"/>
        </w:rPr>
      </w:pPr>
    </w:p>
    <w:p w14:paraId="520C202F" w14:textId="7E298F2A" w:rsidR="00EF31CE" w:rsidRPr="00191532" w:rsidRDefault="0075291C" w:rsidP="00191532">
      <w:pPr>
        <w:suppressAutoHyphens/>
        <w:jc w:val="right"/>
        <w:rPr>
          <w:rFonts w:ascii="Arial" w:hAnsi="Arial" w:cs="Arial"/>
          <w:b/>
          <w:iCs/>
          <w:szCs w:val="22"/>
          <w:u w:val="single"/>
        </w:rPr>
      </w:pPr>
      <w:r>
        <w:rPr>
          <w:rFonts w:ascii="Arial" w:hAnsi="Arial" w:cs="Arial"/>
          <w:b/>
          <w:iCs/>
          <w:szCs w:val="22"/>
          <w:u w:val="single"/>
        </w:rPr>
        <w:t>Document 8</w:t>
      </w:r>
    </w:p>
    <w:p w14:paraId="4CA2016F" w14:textId="77777777" w:rsidR="00191532" w:rsidRDefault="00191532" w:rsidP="00EF31CE">
      <w:pPr>
        <w:suppressAutoHyphens/>
        <w:rPr>
          <w:rFonts w:ascii="Arial" w:hAnsi="Arial" w:cs="Arial"/>
          <w:iCs/>
          <w:szCs w:val="22"/>
        </w:rPr>
      </w:pPr>
    </w:p>
    <w:p w14:paraId="11995F91" w14:textId="1E21AC86" w:rsidR="00191532" w:rsidRPr="00191532" w:rsidRDefault="005D4996" w:rsidP="00191532">
      <w:pPr>
        <w:suppressAutoHyphens/>
        <w:jc w:val="center"/>
        <w:rPr>
          <w:rFonts w:ascii="Arial" w:hAnsi="Arial" w:cs="Arial"/>
          <w:b/>
          <w:iCs/>
          <w:szCs w:val="22"/>
        </w:rPr>
      </w:pPr>
      <w:r>
        <w:rPr>
          <w:rFonts w:ascii="Arial" w:hAnsi="Arial"/>
          <w:b/>
          <w:szCs w:val="22"/>
        </w:rPr>
        <w:t>TechnoMAP</w:t>
      </w:r>
      <w:r w:rsidR="00191532" w:rsidRPr="00191532">
        <w:rPr>
          <w:rFonts w:ascii="Arial" w:hAnsi="Arial"/>
          <w:b/>
          <w:szCs w:val="22"/>
        </w:rPr>
        <w:t xml:space="preserve"> accélère sa modernisation grâce au plan de relance</w:t>
      </w:r>
    </w:p>
    <w:p w14:paraId="07548655" w14:textId="77777777" w:rsidR="00191532" w:rsidRPr="00BB2DCE" w:rsidRDefault="00191532" w:rsidP="00EF31CE">
      <w:pPr>
        <w:suppressAutoHyphens/>
        <w:rPr>
          <w:rFonts w:ascii="Arial" w:hAnsi="Arial" w:cs="Arial"/>
          <w:iCs/>
          <w:szCs w:val="22"/>
        </w:rPr>
      </w:pPr>
    </w:p>
    <w:p w14:paraId="363B854A" w14:textId="30F70C14"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L’entreprise </w:t>
      </w:r>
      <w:r w:rsidR="005D4996">
        <w:rPr>
          <w:rFonts w:ascii="Arial" w:hAnsi="Arial" w:cs="Arial"/>
          <w:iCs/>
          <w:szCs w:val="22"/>
        </w:rPr>
        <w:t>TechnoMAP</w:t>
      </w:r>
      <w:r w:rsidRPr="00BB2DCE">
        <w:rPr>
          <w:rFonts w:ascii="Arial" w:hAnsi="Arial" w:cs="Arial"/>
          <w:iCs/>
          <w:szCs w:val="22"/>
        </w:rPr>
        <w:t xml:space="preserve"> fait partie des lauréats de l’appel à projets France Relance pour le secteur automobile. Grâce aux financements obtenus, la société va investir pour se moderniser.</w:t>
      </w:r>
    </w:p>
    <w:p w14:paraId="24753609" w14:textId="77777777" w:rsidR="00EF31CE" w:rsidRPr="00BB2DCE" w:rsidRDefault="00EF31CE" w:rsidP="00EF31CE">
      <w:pPr>
        <w:suppressAutoHyphens/>
        <w:spacing w:before="240"/>
        <w:jc w:val="both"/>
        <w:rPr>
          <w:rFonts w:ascii="Arial" w:hAnsi="Arial" w:cs="Arial"/>
          <w:iCs/>
          <w:szCs w:val="22"/>
        </w:rPr>
      </w:pPr>
      <w:r w:rsidRPr="00BB2DCE">
        <w:rPr>
          <w:rFonts w:ascii="Arial" w:hAnsi="Arial" w:cs="Arial"/>
          <w:iCs/>
          <w:szCs w:val="22"/>
        </w:rPr>
        <w:t>Le dirigeant de l’entreprise, Christophe Vergneault, s’en réjouit après une année 2020 marquée par un arrêt brutal de l’activité lié à la crise.</w:t>
      </w:r>
    </w:p>
    <w:p w14:paraId="3FA6BC0E" w14:textId="6F4621AA" w:rsidR="00EF31CE" w:rsidRPr="00BB2DCE" w:rsidRDefault="00EF31CE" w:rsidP="00EF31CE">
      <w:pPr>
        <w:suppressAutoHyphens/>
        <w:spacing w:before="240"/>
        <w:jc w:val="both"/>
        <w:rPr>
          <w:rFonts w:ascii="Arial" w:hAnsi="Arial" w:cs="Arial"/>
          <w:iCs/>
          <w:szCs w:val="22"/>
        </w:rPr>
      </w:pPr>
      <w:r w:rsidRPr="00BB2DCE">
        <w:rPr>
          <w:rFonts w:ascii="Arial" w:hAnsi="Arial" w:cs="Arial"/>
          <w:iCs/>
          <w:szCs w:val="22"/>
        </w:rPr>
        <w:t>La PME qui compte aujourd’hui 65 salar</w:t>
      </w:r>
      <w:r w:rsidR="0070540A">
        <w:rPr>
          <w:rFonts w:ascii="Arial" w:hAnsi="Arial" w:cs="Arial"/>
          <w:iCs/>
          <w:szCs w:val="22"/>
        </w:rPr>
        <w:t>iés, a bénéficié d’une subvention</w:t>
      </w:r>
      <w:r w:rsidRPr="00BB2DCE">
        <w:rPr>
          <w:rFonts w:ascii="Arial" w:hAnsi="Arial" w:cs="Arial"/>
          <w:iCs/>
          <w:szCs w:val="22"/>
        </w:rPr>
        <w:t xml:space="preserve"> de 326 000 euros. Avec cette subvention, le dirigeant veut optimiser la préparation des pièces avec l’achat de deux machines industrielles. Le but : « assurer les futurs besoins automobiles ainsi que les futures applications hors automobiles ». Le dirigeant investit également pour ses salariés en leur proposant une formation d’habilitation pour intervenir sur les batteries à haute tension. « Cela permet une évolution de compétences », explique Christophe Vergneault. </w:t>
      </w:r>
    </w:p>
    <w:p w14:paraId="7A89352E" w14:textId="74130F0A" w:rsidR="00EF31CE" w:rsidRPr="00BB2DCE" w:rsidRDefault="00EF31CE" w:rsidP="00EF31CE">
      <w:pPr>
        <w:suppressAutoHyphens/>
        <w:spacing w:before="240"/>
        <w:jc w:val="right"/>
        <w:rPr>
          <w:rFonts w:ascii="Arial" w:hAnsi="Arial" w:cs="Arial"/>
          <w:i/>
          <w:iCs/>
          <w:szCs w:val="22"/>
        </w:rPr>
      </w:pPr>
      <w:r w:rsidRPr="00BB2DCE">
        <w:rPr>
          <w:rFonts w:ascii="Arial" w:hAnsi="Arial" w:cs="Arial"/>
          <w:i/>
          <w:iCs/>
          <w:szCs w:val="22"/>
        </w:rPr>
        <w:t>Source : gazettenormandie.fr, 2021</w:t>
      </w:r>
    </w:p>
    <w:p w14:paraId="5F619711" w14:textId="77777777" w:rsidR="00525AC1" w:rsidRPr="00BB2DCE" w:rsidRDefault="00525AC1" w:rsidP="00EF31CE">
      <w:pPr>
        <w:suppressAutoHyphens/>
        <w:spacing w:before="240"/>
        <w:jc w:val="right"/>
        <w:rPr>
          <w:rFonts w:ascii="Arial" w:hAnsi="Arial" w:cs="Arial"/>
          <w:i/>
          <w:iCs/>
          <w:szCs w:val="22"/>
        </w:rPr>
      </w:pPr>
    </w:p>
    <w:p w14:paraId="11278B2A" w14:textId="028655C8" w:rsidR="00EF31CE" w:rsidRDefault="00BF196C" w:rsidP="00191532">
      <w:pPr>
        <w:suppressAutoHyphens/>
        <w:jc w:val="right"/>
        <w:rPr>
          <w:rFonts w:ascii="Arial" w:hAnsi="Arial" w:cs="Arial"/>
          <w:b/>
          <w:iCs/>
          <w:szCs w:val="22"/>
          <w:u w:val="single"/>
        </w:rPr>
      </w:pPr>
      <w:r>
        <w:rPr>
          <w:rFonts w:ascii="Arial" w:hAnsi="Arial" w:cs="Arial"/>
          <w:b/>
          <w:iCs/>
          <w:szCs w:val="22"/>
          <w:u w:val="single"/>
        </w:rPr>
        <w:t>Document 9</w:t>
      </w:r>
    </w:p>
    <w:p w14:paraId="7073678E" w14:textId="77777777" w:rsidR="00191532" w:rsidRPr="00191532" w:rsidRDefault="00191532" w:rsidP="00191532">
      <w:pPr>
        <w:suppressAutoHyphens/>
        <w:jc w:val="right"/>
        <w:rPr>
          <w:rFonts w:ascii="Arial" w:hAnsi="Arial" w:cs="Arial"/>
          <w:b/>
          <w:iCs/>
          <w:szCs w:val="22"/>
          <w:u w:val="single"/>
        </w:rPr>
      </w:pPr>
    </w:p>
    <w:p w14:paraId="35129257" w14:textId="49185E79" w:rsidR="00EF31CE" w:rsidRPr="00191532" w:rsidRDefault="007A5DF0" w:rsidP="00191532">
      <w:pPr>
        <w:suppressAutoHyphens/>
        <w:jc w:val="center"/>
        <w:rPr>
          <w:rFonts w:ascii="Arial" w:hAnsi="Arial" w:cs="Arial"/>
          <w:b/>
          <w:iCs/>
          <w:szCs w:val="22"/>
        </w:rPr>
      </w:pPr>
      <w:r>
        <w:rPr>
          <w:rFonts w:ascii="Arial" w:hAnsi="Arial"/>
          <w:b/>
          <w:szCs w:val="22"/>
        </w:rPr>
        <w:t>La mission de Bpif</w:t>
      </w:r>
      <w:r w:rsidR="00191532" w:rsidRPr="00191532">
        <w:rPr>
          <w:rFonts w:ascii="Arial" w:hAnsi="Arial"/>
          <w:b/>
          <w:szCs w:val="22"/>
        </w:rPr>
        <w:t>rance</w:t>
      </w:r>
    </w:p>
    <w:p w14:paraId="560A79DA" w14:textId="77777777" w:rsidR="00191532" w:rsidRPr="00BB2DCE" w:rsidRDefault="00191532" w:rsidP="00EF31CE">
      <w:pPr>
        <w:suppressAutoHyphens/>
        <w:jc w:val="both"/>
        <w:rPr>
          <w:rFonts w:ascii="Arial" w:hAnsi="Arial" w:cs="Arial"/>
          <w:iCs/>
          <w:szCs w:val="22"/>
        </w:rPr>
      </w:pPr>
    </w:p>
    <w:p w14:paraId="2484E368" w14:textId="14AABA14" w:rsidR="00EF31CE" w:rsidRPr="00BB2DCE" w:rsidRDefault="00EF31CE" w:rsidP="00EF31CE">
      <w:pPr>
        <w:suppressAutoHyphens/>
        <w:jc w:val="both"/>
        <w:rPr>
          <w:rFonts w:ascii="Arial" w:hAnsi="Arial" w:cs="Arial"/>
          <w:iCs/>
          <w:szCs w:val="22"/>
        </w:rPr>
      </w:pPr>
      <w:r w:rsidRPr="00BB2DCE">
        <w:rPr>
          <w:rFonts w:ascii="Arial" w:hAnsi="Arial" w:cs="Arial"/>
          <w:iCs/>
          <w:szCs w:val="22"/>
        </w:rPr>
        <w:t>Bpifrance finance</w:t>
      </w:r>
      <w:r w:rsidR="007E7EA6">
        <w:rPr>
          <w:rFonts w:ascii="Arial" w:hAnsi="Arial" w:cs="Arial"/>
          <w:iCs/>
          <w:szCs w:val="22"/>
        </w:rPr>
        <w:t xml:space="preserve"> et accompagne les entreprises</w:t>
      </w:r>
      <w:r w:rsidRPr="00BB2DCE">
        <w:rPr>
          <w:rFonts w:ascii="Arial" w:hAnsi="Arial" w:cs="Arial"/>
          <w:iCs/>
          <w:szCs w:val="22"/>
        </w:rPr>
        <w:t xml:space="preserve"> à chaqu</w:t>
      </w:r>
      <w:r w:rsidR="007E7EA6">
        <w:rPr>
          <w:rFonts w:ascii="Arial" w:hAnsi="Arial" w:cs="Arial"/>
          <w:iCs/>
          <w:szCs w:val="22"/>
        </w:rPr>
        <w:t xml:space="preserve">e étape de leur développement : </w:t>
      </w:r>
      <w:r w:rsidRPr="00BB2DCE">
        <w:rPr>
          <w:rFonts w:ascii="Arial" w:hAnsi="Arial" w:cs="Arial"/>
          <w:iCs/>
          <w:szCs w:val="22"/>
        </w:rPr>
        <w:t xml:space="preserve">crédit, </w:t>
      </w:r>
      <w:r w:rsidR="007E7EA6">
        <w:rPr>
          <w:rFonts w:ascii="Arial" w:hAnsi="Arial" w:cs="Arial"/>
          <w:iCs/>
          <w:szCs w:val="22"/>
        </w:rPr>
        <w:t xml:space="preserve">mais également </w:t>
      </w:r>
      <w:r w:rsidRPr="00BB2DCE">
        <w:rPr>
          <w:rFonts w:ascii="Arial" w:hAnsi="Arial" w:cs="Arial"/>
          <w:iCs/>
          <w:szCs w:val="22"/>
        </w:rPr>
        <w:t xml:space="preserve">aide à l’innovation et en fonds propres. Ce faisant, Bpifrance agit en </w:t>
      </w:r>
      <w:r w:rsidR="007E7EA6">
        <w:rPr>
          <w:rFonts w:ascii="Arial" w:hAnsi="Arial" w:cs="Arial"/>
          <w:iCs/>
          <w:szCs w:val="22"/>
        </w:rPr>
        <w:t xml:space="preserve">complément </w:t>
      </w:r>
      <w:r w:rsidRPr="00BB2DCE">
        <w:rPr>
          <w:rFonts w:ascii="Arial" w:hAnsi="Arial" w:cs="Arial"/>
          <w:iCs/>
          <w:szCs w:val="22"/>
        </w:rPr>
        <w:t>des politi</w:t>
      </w:r>
      <w:r w:rsidR="007A5DF0">
        <w:rPr>
          <w:rFonts w:ascii="Arial" w:hAnsi="Arial" w:cs="Arial"/>
          <w:iCs/>
          <w:szCs w:val="22"/>
        </w:rPr>
        <w:t>ques publiques conduites par l’É</w:t>
      </w:r>
      <w:r w:rsidRPr="00BB2DCE">
        <w:rPr>
          <w:rFonts w:ascii="Arial" w:hAnsi="Arial" w:cs="Arial"/>
          <w:iCs/>
          <w:szCs w:val="22"/>
        </w:rPr>
        <w:t>tat et les Régions.</w:t>
      </w:r>
    </w:p>
    <w:p w14:paraId="1914D16B" w14:textId="77777777" w:rsidR="00EF31CE" w:rsidRPr="00BB2DCE" w:rsidRDefault="00EF31CE" w:rsidP="00EF31CE">
      <w:pPr>
        <w:suppressAutoHyphens/>
        <w:jc w:val="both"/>
        <w:rPr>
          <w:rFonts w:ascii="Arial" w:hAnsi="Arial" w:cs="Arial"/>
          <w:iCs/>
          <w:szCs w:val="22"/>
        </w:rPr>
      </w:pPr>
    </w:p>
    <w:p w14:paraId="4EB2B808" w14:textId="52D01601"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Bpifrance accompagne </w:t>
      </w:r>
      <w:r w:rsidR="007E7EA6">
        <w:rPr>
          <w:rFonts w:ascii="Arial" w:hAnsi="Arial" w:cs="Arial"/>
          <w:iCs/>
          <w:szCs w:val="22"/>
        </w:rPr>
        <w:t xml:space="preserve">les entreprises </w:t>
      </w:r>
      <w:r w:rsidRPr="00BB2DCE">
        <w:rPr>
          <w:rFonts w:ascii="Arial" w:hAnsi="Arial" w:cs="Arial"/>
          <w:iCs/>
          <w:szCs w:val="22"/>
        </w:rPr>
        <w:t>dans leurs projets de développement, de transition écologique et énergétique, d’innovation et à l’international.</w:t>
      </w:r>
    </w:p>
    <w:p w14:paraId="3AC07A15" w14:textId="4478510E" w:rsidR="00EF31CE" w:rsidRPr="00BB2DCE" w:rsidRDefault="00EF31CE" w:rsidP="00EF31CE">
      <w:pPr>
        <w:suppressAutoHyphens/>
        <w:jc w:val="both"/>
        <w:rPr>
          <w:rFonts w:ascii="Arial" w:hAnsi="Arial" w:cs="Arial"/>
          <w:iCs/>
          <w:szCs w:val="22"/>
        </w:rPr>
      </w:pPr>
    </w:p>
    <w:p w14:paraId="051843AF"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Bpifrance propose, en lien avec des cabinets de conseils et des organismes de formation reconnus, des solutions d’accompagnement adaptées aux start-up, TPE, PME et aux ETI.</w:t>
      </w:r>
    </w:p>
    <w:p w14:paraId="0EE95211" w14:textId="77777777" w:rsidR="00EF31CE" w:rsidRPr="00BB2DCE" w:rsidRDefault="00EF31CE" w:rsidP="00EF31CE">
      <w:pPr>
        <w:suppressAutoHyphens/>
        <w:jc w:val="both"/>
        <w:rPr>
          <w:rFonts w:ascii="Arial" w:hAnsi="Arial" w:cs="Arial"/>
          <w:iCs/>
          <w:szCs w:val="22"/>
        </w:rPr>
      </w:pPr>
    </w:p>
    <w:p w14:paraId="27FE0036"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Grâce à Bpifrance et ses 50 implantations régionales, les entrepreneurs bénéficient d’un interlocuteur proche et efficace pour les soutenir dans la croissance durable de leur activité.</w:t>
      </w:r>
    </w:p>
    <w:p w14:paraId="565AEDA2" w14:textId="77777777" w:rsidR="00EF31CE" w:rsidRPr="00BB2DCE" w:rsidRDefault="00EF31CE" w:rsidP="00EF31CE">
      <w:pPr>
        <w:suppressAutoHyphens/>
        <w:rPr>
          <w:rFonts w:ascii="Arial" w:hAnsi="Arial" w:cs="Arial"/>
          <w:iCs/>
          <w:szCs w:val="22"/>
        </w:rPr>
      </w:pPr>
    </w:p>
    <w:p w14:paraId="795B4DC5" w14:textId="77777777" w:rsidR="00EF31CE" w:rsidRPr="00BB2DCE" w:rsidRDefault="00EF31CE" w:rsidP="00EF31CE">
      <w:pPr>
        <w:suppressAutoHyphens/>
        <w:jc w:val="right"/>
        <w:rPr>
          <w:rFonts w:ascii="Arial" w:hAnsi="Arial" w:cs="Arial"/>
          <w:i/>
          <w:szCs w:val="22"/>
        </w:rPr>
      </w:pPr>
      <w:r w:rsidRPr="00BB2DCE">
        <w:rPr>
          <w:rFonts w:ascii="Arial" w:hAnsi="Arial" w:cs="Arial"/>
          <w:i/>
          <w:szCs w:val="22"/>
        </w:rPr>
        <w:t>Source : bpifrance.fr</w:t>
      </w:r>
    </w:p>
    <w:p w14:paraId="3EC36A50" w14:textId="5D815ADC" w:rsidR="00EF31CE" w:rsidRDefault="00EF31CE" w:rsidP="00EF31CE">
      <w:pPr>
        <w:suppressAutoHyphens/>
        <w:rPr>
          <w:rFonts w:ascii="Arial" w:hAnsi="Arial" w:cs="Arial"/>
          <w:iCs/>
          <w:szCs w:val="22"/>
        </w:rPr>
      </w:pPr>
    </w:p>
    <w:p w14:paraId="4687864F" w14:textId="6C194607" w:rsidR="007E7EA6" w:rsidRDefault="007E7EA6" w:rsidP="00EF31CE">
      <w:pPr>
        <w:suppressAutoHyphens/>
        <w:rPr>
          <w:rFonts w:ascii="Arial" w:hAnsi="Arial" w:cs="Arial"/>
          <w:iCs/>
          <w:szCs w:val="22"/>
        </w:rPr>
      </w:pPr>
    </w:p>
    <w:p w14:paraId="20A06ADD" w14:textId="77777777" w:rsidR="007E7EA6" w:rsidRDefault="007E7EA6" w:rsidP="00EF31CE">
      <w:pPr>
        <w:suppressAutoHyphens/>
        <w:rPr>
          <w:rFonts w:ascii="Arial" w:hAnsi="Arial" w:cs="Arial"/>
          <w:iCs/>
          <w:szCs w:val="22"/>
        </w:rPr>
      </w:pPr>
    </w:p>
    <w:p w14:paraId="3E7458B9" w14:textId="107C7EBE" w:rsidR="00D60053" w:rsidRDefault="00D60053" w:rsidP="00EF31CE">
      <w:pPr>
        <w:suppressAutoHyphens/>
        <w:rPr>
          <w:rFonts w:ascii="Arial" w:hAnsi="Arial" w:cs="Arial"/>
          <w:iCs/>
          <w:szCs w:val="22"/>
        </w:rPr>
      </w:pPr>
    </w:p>
    <w:p w14:paraId="1316FA4B" w14:textId="77777777" w:rsidR="00D60053" w:rsidRPr="00BB2DCE" w:rsidRDefault="00D60053" w:rsidP="00EF31CE">
      <w:pPr>
        <w:suppressAutoHyphens/>
        <w:rPr>
          <w:rFonts w:ascii="Arial" w:hAnsi="Arial" w:cs="Arial"/>
          <w:iCs/>
          <w:szCs w:val="22"/>
        </w:rPr>
      </w:pPr>
    </w:p>
    <w:p w14:paraId="7CDA64C3" w14:textId="5B6FD6FB" w:rsidR="00EF31CE" w:rsidRPr="00191532" w:rsidRDefault="00191532" w:rsidP="00191532">
      <w:pPr>
        <w:suppressAutoHyphens/>
        <w:jc w:val="right"/>
        <w:rPr>
          <w:rFonts w:ascii="Arial" w:hAnsi="Arial" w:cs="Arial"/>
          <w:b/>
          <w:iCs/>
          <w:szCs w:val="22"/>
          <w:u w:val="single"/>
        </w:rPr>
      </w:pPr>
      <w:r w:rsidRPr="00191532">
        <w:rPr>
          <w:rFonts w:ascii="Arial" w:hAnsi="Arial" w:cs="Arial"/>
          <w:b/>
          <w:iCs/>
          <w:szCs w:val="22"/>
          <w:u w:val="single"/>
        </w:rPr>
        <w:lastRenderedPageBreak/>
        <w:t>Do</w:t>
      </w:r>
      <w:r w:rsidR="00BF196C">
        <w:rPr>
          <w:rFonts w:ascii="Arial" w:hAnsi="Arial" w:cs="Arial"/>
          <w:b/>
          <w:iCs/>
          <w:szCs w:val="22"/>
          <w:u w:val="single"/>
        </w:rPr>
        <w:t>cument 10</w:t>
      </w:r>
    </w:p>
    <w:p w14:paraId="1FB2E6E4" w14:textId="77777777" w:rsidR="00191532" w:rsidRDefault="00191532" w:rsidP="00EF31CE">
      <w:pPr>
        <w:suppressAutoHyphens/>
        <w:rPr>
          <w:rFonts w:ascii="Arial" w:hAnsi="Arial" w:cs="Arial"/>
          <w:iCs/>
          <w:szCs w:val="22"/>
        </w:rPr>
      </w:pPr>
    </w:p>
    <w:p w14:paraId="0571929E" w14:textId="03FD0921" w:rsidR="00191532" w:rsidRPr="00191532" w:rsidRDefault="00191532" w:rsidP="00191532">
      <w:pPr>
        <w:suppressAutoHyphens/>
        <w:jc w:val="center"/>
        <w:rPr>
          <w:rFonts w:ascii="Arial" w:hAnsi="Arial" w:cs="Arial"/>
          <w:b/>
          <w:iCs/>
          <w:szCs w:val="22"/>
        </w:rPr>
      </w:pPr>
      <w:r w:rsidRPr="00191532">
        <w:rPr>
          <w:rFonts w:ascii="Arial" w:hAnsi="Arial"/>
          <w:b/>
          <w:szCs w:val="22"/>
        </w:rPr>
        <w:t>Le cloud computing crée de la flexibilité organisationnelle</w:t>
      </w:r>
    </w:p>
    <w:p w14:paraId="1A1EAC73" w14:textId="77777777" w:rsidR="00191532" w:rsidRPr="00BB2DCE" w:rsidRDefault="00191532" w:rsidP="00EF31CE">
      <w:pPr>
        <w:suppressAutoHyphens/>
        <w:rPr>
          <w:rFonts w:ascii="Arial" w:hAnsi="Arial" w:cs="Arial"/>
          <w:iCs/>
          <w:szCs w:val="22"/>
        </w:rPr>
      </w:pPr>
    </w:p>
    <w:p w14:paraId="61588B8B" w14:textId="42807A4F"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Serveurs et coûts allégés, gain en agilité des équipes, délégation de la sécurité : ce sont quelques-uns des avantages selon Christophe Vergneault, PDG de TechnoMAP, à être passé en </w:t>
      </w:r>
      <w:r w:rsidR="007E7EA6">
        <w:rPr>
          <w:rFonts w:ascii="Arial" w:hAnsi="Arial" w:cs="Arial"/>
          <w:iCs/>
          <w:szCs w:val="22"/>
        </w:rPr>
        <w:t>« </w:t>
      </w:r>
      <w:r w:rsidRPr="00BB2DCE">
        <w:rPr>
          <w:rFonts w:ascii="Arial" w:hAnsi="Arial" w:cs="Arial"/>
          <w:iCs/>
          <w:szCs w:val="22"/>
        </w:rPr>
        <w:t>mode cloud</w:t>
      </w:r>
      <w:r w:rsidR="007E7EA6">
        <w:rPr>
          <w:rFonts w:ascii="Arial" w:hAnsi="Arial" w:cs="Arial"/>
          <w:iCs/>
          <w:szCs w:val="22"/>
        </w:rPr>
        <w:t> »</w:t>
      </w:r>
      <w:r w:rsidRPr="00BB2DCE">
        <w:rPr>
          <w:rFonts w:ascii="Arial" w:hAnsi="Arial" w:cs="Arial"/>
          <w:iCs/>
          <w:szCs w:val="22"/>
        </w:rPr>
        <w:t xml:space="preserve"> et dans une approche plateforme collaborative numérique.</w:t>
      </w:r>
    </w:p>
    <w:p w14:paraId="1CEE3355" w14:textId="77777777" w:rsidR="00EF31CE" w:rsidRPr="00BB2DCE" w:rsidRDefault="00EF31CE" w:rsidP="00EF31CE">
      <w:pPr>
        <w:suppressAutoHyphens/>
        <w:jc w:val="both"/>
        <w:rPr>
          <w:rFonts w:ascii="Arial" w:hAnsi="Arial" w:cs="Arial"/>
          <w:iCs/>
          <w:szCs w:val="22"/>
        </w:rPr>
      </w:pPr>
    </w:p>
    <w:p w14:paraId="79340391" w14:textId="69E66E55" w:rsidR="00EF31CE" w:rsidRPr="002E6F88" w:rsidRDefault="00EF31CE" w:rsidP="00EF31CE">
      <w:pPr>
        <w:suppressAutoHyphens/>
        <w:jc w:val="both"/>
        <w:rPr>
          <w:rFonts w:ascii="Arial" w:hAnsi="Arial" w:cs="Arial"/>
          <w:b/>
          <w:iCs/>
          <w:szCs w:val="22"/>
        </w:rPr>
      </w:pPr>
      <w:r w:rsidRPr="002E6F88">
        <w:rPr>
          <w:rFonts w:ascii="Arial" w:hAnsi="Arial" w:cs="Arial"/>
          <w:b/>
          <w:iCs/>
          <w:szCs w:val="22"/>
        </w:rPr>
        <w:t>Entretien avec Christophe Vergneault, PDG, TechnoMAP</w:t>
      </w:r>
    </w:p>
    <w:p w14:paraId="5B79BAA6" w14:textId="77777777" w:rsidR="00EF31CE" w:rsidRPr="00BB2DCE" w:rsidRDefault="00EF31CE" w:rsidP="00EF31CE">
      <w:pPr>
        <w:suppressAutoHyphens/>
        <w:jc w:val="both"/>
        <w:rPr>
          <w:rFonts w:ascii="Arial" w:hAnsi="Arial" w:cs="Arial"/>
          <w:iCs/>
          <w:szCs w:val="22"/>
        </w:rPr>
      </w:pPr>
    </w:p>
    <w:p w14:paraId="67FA5E93" w14:textId="26747040"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Vous dirigez TechnoMAP, une entreprise dieppoise “conceptrice et fabricante d’architectures électriques”, pour reprendre vos termes. Pourquoi avoir adopté une approche cloud ?</w:t>
      </w:r>
    </w:p>
    <w:p w14:paraId="622F5B03" w14:textId="316BDCD1" w:rsidR="00B15313" w:rsidRPr="002C44FF" w:rsidRDefault="00EF31CE" w:rsidP="00EF31CE">
      <w:pPr>
        <w:suppressAutoHyphens/>
        <w:jc w:val="both"/>
        <w:rPr>
          <w:rFonts w:ascii="Arial" w:hAnsi="Arial" w:cs="Arial"/>
          <w:iCs/>
          <w:szCs w:val="22"/>
        </w:rPr>
      </w:pPr>
      <w:r w:rsidRPr="00BB2DCE">
        <w:rPr>
          <w:rFonts w:ascii="Arial" w:hAnsi="Arial" w:cs="Arial"/>
          <w:iCs/>
          <w:szCs w:val="22"/>
        </w:rPr>
        <w:t xml:space="preserve">Avant tout, il faut savoir que je n’ai pas de compétences informatiques particulières. Je considère que l’informatique est un outil qui doit répondre à nos besoins. Avant de passer en mode cloud, nous étions un véritable coffre-fort des données de nos clients, notamment ceux de l’industrie automobile. En effet, nous intervenons en amont de leurs projets de véhicules, dont ils devaient nous transmettre l’intégralité des données. </w:t>
      </w:r>
      <w:r w:rsidRPr="002C44FF">
        <w:rPr>
          <w:rFonts w:ascii="Arial" w:hAnsi="Arial" w:cs="Arial"/>
          <w:iCs/>
          <w:szCs w:val="22"/>
        </w:rPr>
        <w:t xml:space="preserve">Cela faisait peser un poids énorme sur nos épaules de PME, en termes de sécurité et de confidentialité. </w:t>
      </w:r>
      <w:r w:rsidR="00B15313" w:rsidRPr="002C44FF">
        <w:rPr>
          <w:rFonts w:ascii="Arial" w:hAnsi="Arial" w:cs="Arial"/>
          <w:iCs/>
          <w:szCs w:val="22"/>
        </w:rPr>
        <w:t xml:space="preserve">En effet, </w:t>
      </w:r>
      <w:r w:rsidR="00C6768F" w:rsidRPr="002C44FF">
        <w:rPr>
          <w:rFonts w:ascii="Arial" w:hAnsi="Arial" w:cs="Arial"/>
          <w:iCs/>
          <w:szCs w:val="22"/>
        </w:rPr>
        <w:t>nos clients</w:t>
      </w:r>
      <w:r w:rsidR="00B15313" w:rsidRPr="002C44FF">
        <w:rPr>
          <w:rFonts w:ascii="Arial" w:hAnsi="Arial" w:cs="Arial"/>
          <w:iCs/>
          <w:szCs w:val="22"/>
        </w:rPr>
        <w:t xml:space="preserve"> constructeurs automobiles comme Renault, PSA… sont très exigeants en matière de protection des données. La concurrence est forte entre les marques automobiles et toutes les informations stratégiques doivent être sécurisées et protégées. D’autre part, il s’agit aussi </w:t>
      </w:r>
      <w:r w:rsidR="00C6768F" w:rsidRPr="002C44FF">
        <w:rPr>
          <w:rFonts w:ascii="Arial" w:hAnsi="Arial" w:cs="Arial"/>
          <w:iCs/>
          <w:szCs w:val="22"/>
        </w:rPr>
        <w:t xml:space="preserve">de nous assurer </w:t>
      </w:r>
      <w:r w:rsidR="007E7EA6">
        <w:rPr>
          <w:rFonts w:ascii="Arial" w:hAnsi="Arial" w:cs="Arial"/>
          <w:iCs/>
          <w:szCs w:val="22"/>
        </w:rPr>
        <w:t xml:space="preserve">de </w:t>
      </w:r>
      <w:r w:rsidR="00C6768F" w:rsidRPr="002C44FF">
        <w:rPr>
          <w:rFonts w:ascii="Arial" w:hAnsi="Arial" w:cs="Arial"/>
          <w:iCs/>
          <w:szCs w:val="22"/>
        </w:rPr>
        <w:t xml:space="preserve">la protection de </w:t>
      </w:r>
      <w:r w:rsidR="00B15313" w:rsidRPr="002C44FF">
        <w:rPr>
          <w:rFonts w:ascii="Arial" w:hAnsi="Arial" w:cs="Arial"/>
          <w:iCs/>
          <w:szCs w:val="22"/>
        </w:rPr>
        <w:t>nos innovations vis-à-vis de nos concurrents qui sont aussi positionnés dans la fourniture de solutions innovantes pour les véhicules de demain.</w:t>
      </w:r>
    </w:p>
    <w:p w14:paraId="43D66807" w14:textId="0D54B1C6" w:rsidR="00EF31CE" w:rsidRPr="00BB2DCE" w:rsidRDefault="00EF31CE" w:rsidP="00EF31CE">
      <w:pPr>
        <w:suppressAutoHyphens/>
        <w:jc w:val="both"/>
        <w:rPr>
          <w:rFonts w:ascii="Arial" w:hAnsi="Arial" w:cs="Arial"/>
          <w:iCs/>
          <w:szCs w:val="22"/>
        </w:rPr>
      </w:pPr>
      <w:r w:rsidRPr="002C44FF">
        <w:rPr>
          <w:rFonts w:ascii="Arial" w:hAnsi="Arial" w:cs="Arial"/>
          <w:iCs/>
          <w:szCs w:val="22"/>
        </w:rPr>
        <w:t>Concrètement, être passé en mode</w:t>
      </w:r>
      <w:r w:rsidRPr="00BB2DCE">
        <w:rPr>
          <w:rFonts w:ascii="Arial" w:hAnsi="Arial" w:cs="Arial"/>
          <w:iCs/>
          <w:szCs w:val="22"/>
        </w:rPr>
        <w:t xml:space="preserve"> cloud m’a enlevé une importante charge mentale, en tant que dirigeant de PME : mon serveur local est très allégé, je ne me pose plus de questions sur les sauvegardes, les mises à jour, ni la sécurité…</w:t>
      </w:r>
    </w:p>
    <w:p w14:paraId="1361B235" w14:textId="77777777" w:rsidR="00EF31CE" w:rsidRPr="00BB2DCE" w:rsidRDefault="00EF31CE" w:rsidP="00EF31CE">
      <w:pPr>
        <w:suppressAutoHyphens/>
        <w:jc w:val="both"/>
        <w:rPr>
          <w:rFonts w:ascii="Arial" w:hAnsi="Arial" w:cs="Arial"/>
          <w:iCs/>
          <w:szCs w:val="22"/>
        </w:rPr>
      </w:pPr>
    </w:p>
    <w:p w14:paraId="25FE50AE"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Vos équipes en ont donc vu les bénéfices dans leur pratique professionnelle…</w:t>
      </w:r>
    </w:p>
    <w:p w14:paraId="024C2DDC" w14:textId="6F9AF843" w:rsidR="00EF31CE" w:rsidRPr="00BB2DCE" w:rsidRDefault="00EF31CE" w:rsidP="00EF31CE">
      <w:pPr>
        <w:suppressAutoHyphens/>
        <w:jc w:val="both"/>
        <w:rPr>
          <w:rFonts w:ascii="Arial" w:hAnsi="Arial" w:cs="Arial"/>
          <w:iCs/>
          <w:szCs w:val="22"/>
        </w:rPr>
      </w:pPr>
      <w:r w:rsidRPr="00BB2DCE">
        <w:rPr>
          <w:rFonts w:ascii="Arial" w:hAnsi="Arial" w:cs="Arial"/>
          <w:iCs/>
          <w:szCs w:val="22"/>
        </w:rPr>
        <w:t xml:space="preserve">Pour les ingénieurs de TechnoMAP, c’est un énorme gain en facilité d’usage et en agilité. Avec la plateforme 3DEXPERIENCE, par exemple, plusieurs personnes peuvent travailler </w:t>
      </w:r>
      <w:r w:rsidR="003D3B05">
        <w:rPr>
          <w:rFonts w:ascii="Arial" w:hAnsi="Arial" w:cs="Arial"/>
          <w:iCs/>
          <w:szCs w:val="22"/>
        </w:rPr>
        <w:t>sur le même plan en même temps,</w:t>
      </w:r>
      <w:r w:rsidRPr="00BB2DCE">
        <w:rPr>
          <w:rFonts w:ascii="Arial" w:hAnsi="Arial" w:cs="Arial"/>
          <w:iCs/>
          <w:szCs w:val="22"/>
        </w:rPr>
        <w:t xml:space="preserve"> constater son évolution en cours de route. Sur la partie câblage, on demande parfois d’intégrer des modifications mécaniques de certaines pièces. Et nous pouvons voir le plan évoluer en direct. C’est un mode collaboratif complet. Sans oublier que nous devons pouvoir tracer les évolutions d’un projet au fur et à mesure. La plateforme collaborative virtuelle nous le permet. C’est un autre point d’intérêt majeur dans notre activité.</w:t>
      </w:r>
      <w:r w:rsidR="002C44FF">
        <w:rPr>
          <w:rFonts w:ascii="Arial" w:hAnsi="Arial" w:cs="Arial"/>
          <w:iCs/>
          <w:szCs w:val="22"/>
        </w:rPr>
        <w:t xml:space="preserve"> Sans compter l’économie de temps réalisée.</w:t>
      </w:r>
    </w:p>
    <w:p w14:paraId="3F880286" w14:textId="77777777" w:rsidR="00EF31CE" w:rsidRPr="00BB2DCE" w:rsidRDefault="00EF31CE" w:rsidP="00EF31CE">
      <w:pPr>
        <w:suppressAutoHyphens/>
        <w:jc w:val="both"/>
        <w:rPr>
          <w:rFonts w:ascii="Arial" w:hAnsi="Arial" w:cs="Arial"/>
          <w:iCs/>
          <w:szCs w:val="22"/>
        </w:rPr>
      </w:pPr>
    </w:p>
    <w:p w14:paraId="5FD5B1F6"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Quel serait selon vous le visage du cloud idéal ?</w:t>
      </w:r>
    </w:p>
    <w:p w14:paraId="7055A4D1" w14:textId="6974E333" w:rsidR="00EF31CE" w:rsidRPr="00BB2DCE" w:rsidRDefault="00EF31CE" w:rsidP="00EF31CE">
      <w:pPr>
        <w:suppressAutoHyphens/>
        <w:jc w:val="both"/>
        <w:rPr>
          <w:rFonts w:ascii="Arial" w:hAnsi="Arial" w:cs="Arial"/>
          <w:iCs/>
          <w:szCs w:val="22"/>
        </w:rPr>
      </w:pPr>
      <w:r w:rsidRPr="00BB2DCE">
        <w:rPr>
          <w:rFonts w:ascii="Arial" w:hAnsi="Arial" w:cs="Arial"/>
          <w:iCs/>
          <w:szCs w:val="22"/>
        </w:rPr>
        <w:t>Je pense que nous en sommes encore aux balbutiements de ce que le cloud peut nous offrir. Disons pour commencer qu’il y aurait un immense avantage à disposer enfin de données dans un langage commun, accepté par toutes les plateformes et solutions cloud disponibles. Tout le monde y gagnera</w:t>
      </w:r>
      <w:r w:rsidR="009D01D4">
        <w:rPr>
          <w:rFonts w:ascii="Arial" w:hAnsi="Arial" w:cs="Arial"/>
          <w:iCs/>
          <w:szCs w:val="22"/>
        </w:rPr>
        <w:t>it</w:t>
      </w:r>
      <w:r w:rsidRPr="00BB2DCE">
        <w:rPr>
          <w:rFonts w:ascii="Arial" w:hAnsi="Arial" w:cs="Arial"/>
          <w:iCs/>
          <w:szCs w:val="22"/>
        </w:rPr>
        <w:t>. Mais nous n’y sommes pas aujourd’hui, avec de nombreux formats de données qui empêchent trop souvent de passer librement d’un outil à un autre et, ainsi, de gagner en temps, en agilité et en efficacité.</w:t>
      </w:r>
    </w:p>
    <w:p w14:paraId="20A0E42F" w14:textId="77777777" w:rsidR="00EF31CE" w:rsidRPr="00BB2DCE" w:rsidRDefault="00EF31CE" w:rsidP="00EF31CE">
      <w:pPr>
        <w:suppressAutoHyphens/>
        <w:jc w:val="both"/>
        <w:rPr>
          <w:rFonts w:ascii="Arial" w:hAnsi="Arial" w:cs="Arial"/>
          <w:iCs/>
          <w:szCs w:val="22"/>
        </w:rPr>
      </w:pPr>
    </w:p>
    <w:p w14:paraId="575E9519" w14:textId="77777777" w:rsidR="00EF31CE" w:rsidRPr="00BB2DCE" w:rsidRDefault="00EF31CE" w:rsidP="00EF31CE">
      <w:pPr>
        <w:suppressAutoHyphens/>
        <w:jc w:val="both"/>
        <w:rPr>
          <w:rFonts w:ascii="Arial" w:hAnsi="Arial" w:cs="Arial"/>
          <w:b/>
          <w:bCs/>
          <w:iCs/>
          <w:szCs w:val="22"/>
        </w:rPr>
      </w:pPr>
      <w:r w:rsidRPr="00BB2DCE">
        <w:rPr>
          <w:rFonts w:ascii="Arial" w:hAnsi="Arial" w:cs="Arial"/>
          <w:b/>
          <w:bCs/>
          <w:iCs/>
          <w:szCs w:val="22"/>
        </w:rPr>
        <w:t>Pourriez-vous revenir à votre ancien fonctionnement ?</w:t>
      </w:r>
    </w:p>
    <w:p w14:paraId="7ED4C6DC" w14:textId="77777777" w:rsidR="00EF31CE" w:rsidRPr="00BB2DCE" w:rsidRDefault="00EF31CE" w:rsidP="00EF31CE">
      <w:pPr>
        <w:suppressAutoHyphens/>
        <w:jc w:val="both"/>
        <w:rPr>
          <w:rFonts w:ascii="Arial" w:hAnsi="Arial" w:cs="Arial"/>
          <w:iCs/>
          <w:szCs w:val="22"/>
        </w:rPr>
      </w:pPr>
      <w:r w:rsidRPr="00BB2DCE">
        <w:rPr>
          <w:rFonts w:ascii="Arial" w:hAnsi="Arial" w:cs="Arial"/>
          <w:iCs/>
          <w:szCs w:val="22"/>
        </w:rPr>
        <w:t>À Dieppe, nous sommes loin des pôles de concentration de nos clients et partenaires. Sans plateforme collaborative numérique sur le cloud, nous devrions perdre du temps de transport pour aller à leur rencontre. Avec elle, et en particulier la plateforme 3DEXPERIENCE, nous nous retrouvons côte à côte, dans un fonctionnement confortable, collaboratif et efficace, qui libère les énergies. Avec un bilan aussi positif pour nous, je ne vois pas pourquoi je ferais marche arrière.</w:t>
      </w:r>
    </w:p>
    <w:p w14:paraId="39F9D01A" w14:textId="6807B031" w:rsidR="00EF31CE" w:rsidRPr="00BB2DCE" w:rsidRDefault="00EF31CE" w:rsidP="00EF31CE">
      <w:pPr>
        <w:suppressAutoHyphens/>
        <w:jc w:val="both"/>
        <w:rPr>
          <w:rFonts w:ascii="Arial" w:hAnsi="Arial" w:cs="Arial"/>
          <w:iCs/>
          <w:szCs w:val="22"/>
        </w:rPr>
      </w:pPr>
    </w:p>
    <w:p w14:paraId="3FB1410C" w14:textId="2FBC293E" w:rsidR="00EF31CE" w:rsidRPr="00BB2DCE" w:rsidRDefault="00EF31CE" w:rsidP="00EF31CE">
      <w:pPr>
        <w:suppressAutoHyphens/>
        <w:jc w:val="right"/>
        <w:rPr>
          <w:rFonts w:ascii="Arial" w:hAnsi="Arial" w:cs="Arial"/>
          <w:i/>
          <w:szCs w:val="22"/>
        </w:rPr>
      </w:pPr>
      <w:r w:rsidRPr="00BB2DCE">
        <w:rPr>
          <w:rFonts w:ascii="Arial" w:hAnsi="Arial" w:cs="Arial"/>
          <w:i/>
          <w:szCs w:val="22"/>
        </w:rPr>
        <w:t xml:space="preserve">Source : </w:t>
      </w:r>
      <w:hyperlink r:id="rId10" w:history="1">
        <w:r w:rsidRPr="00BB2DCE">
          <w:rPr>
            <w:rStyle w:val="Lienhypertexte"/>
            <w:rFonts w:ascii="Arial" w:hAnsi="Arial" w:cs="Arial"/>
            <w:i/>
            <w:color w:val="auto"/>
            <w:szCs w:val="22"/>
            <w:u w:val="none"/>
          </w:rPr>
          <w:t>usinenouvelle.com</w:t>
        </w:r>
      </w:hyperlink>
    </w:p>
    <w:p w14:paraId="7BC91AF6" w14:textId="3255C98D" w:rsidR="00FE4E4B" w:rsidRPr="00BB2DCE" w:rsidRDefault="00FE4E4B">
      <w:pPr>
        <w:rPr>
          <w:rFonts w:ascii="Arial" w:hAnsi="Arial" w:cs="Arial"/>
          <w:iCs/>
          <w:szCs w:val="22"/>
        </w:rPr>
      </w:pPr>
      <w:r w:rsidRPr="00BB2DCE">
        <w:rPr>
          <w:rFonts w:ascii="Arial" w:hAnsi="Arial" w:cs="Arial"/>
          <w:iCs/>
          <w:szCs w:val="22"/>
        </w:rPr>
        <w:br w:type="page"/>
      </w:r>
    </w:p>
    <w:p w14:paraId="7293CDA3" w14:textId="1E3CEA39" w:rsidR="002E6F88" w:rsidRPr="0007455F" w:rsidRDefault="00BF196C" w:rsidP="0007455F">
      <w:pPr>
        <w:jc w:val="right"/>
        <w:rPr>
          <w:rFonts w:ascii="Arial" w:hAnsi="Arial" w:cs="Arial"/>
          <w:b/>
          <w:szCs w:val="22"/>
          <w:u w:val="single"/>
        </w:rPr>
      </w:pPr>
      <w:r>
        <w:rPr>
          <w:rFonts w:ascii="Arial" w:hAnsi="Arial" w:cs="Arial"/>
          <w:b/>
          <w:szCs w:val="22"/>
          <w:u w:val="single"/>
        </w:rPr>
        <w:lastRenderedPageBreak/>
        <w:t>Document 11</w:t>
      </w:r>
    </w:p>
    <w:p w14:paraId="715A069A" w14:textId="235798F6" w:rsidR="00191532" w:rsidRPr="00191532" w:rsidRDefault="00191532" w:rsidP="00191532">
      <w:pPr>
        <w:jc w:val="center"/>
        <w:rPr>
          <w:rFonts w:ascii="Arial" w:hAnsi="Arial" w:cs="Arial"/>
          <w:b/>
          <w:szCs w:val="22"/>
        </w:rPr>
      </w:pPr>
      <w:r w:rsidRPr="00191532">
        <w:rPr>
          <w:rFonts w:ascii="Arial" w:hAnsi="Arial"/>
          <w:b/>
          <w:szCs w:val="22"/>
        </w:rPr>
        <w:t>La plateforme 3DEXPERIENCE</w:t>
      </w:r>
    </w:p>
    <w:p w14:paraId="1A94AC04" w14:textId="70B4D6A2" w:rsidR="00191532" w:rsidRPr="00BB2DCE" w:rsidRDefault="000038AC" w:rsidP="00EF31CE">
      <w:pPr>
        <w:rPr>
          <w:rFonts w:ascii="Arial" w:hAnsi="Arial" w:cs="Arial"/>
          <w:szCs w:val="22"/>
        </w:rPr>
      </w:pPr>
      <w:r>
        <w:rPr>
          <w:noProof/>
        </w:rPr>
        <w:drawing>
          <wp:anchor distT="0" distB="0" distL="114300" distR="114300" simplePos="0" relativeHeight="251676672" behindDoc="0" locked="0" layoutInCell="1" allowOverlap="1" wp14:anchorId="23FC0ABC" wp14:editId="56FEECF6">
            <wp:simplePos x="0" y="0"/>
            <wp:positionH relativeFrom="margin">
              <wp:posOffset>-205740</wp:posOffset>
            </wp:positionH>
            <wp:positionV relativeFrom="paragraph">
              <wp:posOffset>171450</wp:posOffset>
            </wp:positionV>
            <wp:extent cx="2611120" cy="1657350"/>
            <wp:effectExtent l="0" t="0" r="0" b="0"/>
            <wp:wrapSquare wrapText="bothSides"/>
            <wp:docPr id="1" name="Image 1" descr="La plateforme 3DEXPERIENCE pour gérer les projets d'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lateforme 3DEXPERIENCE pour gérer les projets d'innov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12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08C88" w14:textId="00F27666" w:rsidR="00BF196C" w:rsidRDefault="00BF196C" w:rsidP="00BF196C">
      <w:pPr>
        <w:suppressAutoHyphens/>
        <w:jc w:val="both"/>
        <w:rPr>
          <w:rFonts w:ascii="Arial" w:hAnsi="Arial" w:cs="Arial"/>
          <w:iCs/>
          <w:szCs w:val="22"/>
        </w:rPr>
      </w:pPr>
      <w:r w:rsidRPr="00BB2DCE">
        <w:rPr>
          <w:rFonts w:ascii="Arial" w:hAnsi="Arial" w:cs="Arial"/>
          <w:iCs/>
          <w:szCs w:val="22"/>
        </w:rPr>
        <w:t xml:space="preserve">La plateforme 3DEXPERIENCE </w:t>
      </w:r>
      <w:r>
        <w:rPr>
          <w:rFonts w:ascii="Arial" w:hAnsi="Arial" w:cs="Arial"/>
          <w:iCs/>
          <w:szCs w:val="22"/>
        </w:rPr>
        <w:t xml:space="preserve">proposée par Dassault Systèmes, leader mondial dans les logiciels de modélisation 3D et d’ingénierie, </w:t>
      </w:r>
      <w:r w:rsidRPr="00BB2DCE">
        <w:rPr>
          <w:rFonts w:ascii="Arial" w:hAnsi="Arial" w:cs="Arial"/>
          <w:iCs/>
          <w:szCs w:val="22"/>
        </w:rPr>
        <w:t>permet aux entreprises d'atteindre l'excellence opérationnelle. Elle permet à toutes les parties prenantes d'un projet d'interagir et de collaborer. Les entreprises peuvent ainsi concevoir et tester des expériences client, de l'idée à la mise sur le marché et l'utilisation, avant de passer à la phase de production. La plateforme offre un accès instantané</w:t>
      </w:r>
      <w:r>
        <w:rPr>
          <w:rFonts w:ascii="Arial" w:hAnsi="Arial" w:cs="Arial"/>
          <w:iCs/>
          <w:szCs w:val="22"/>
        </w:rPr>
        <w:t xml:space="preserve"> et sécurisé</w:t>
      </w:r>
      <w:r w:rsidRPr="00BB2DCE">
        <w:rPr>
          <w:rFonts w:ascii="Arial" w:hAnsi="Arial" w:cs="Arial"/>
          <w:iCs/>
          <w:szCs w:val="22"/>
        </w:rPr>
        <w:t xml:space="preserve"> à un catalogue d’applications et de services en ligne, pour concevoir, simuler, partager et collaborer sur des projets.</w:t>
      </w:r>
    </w:p>
    <w:p w14:paraId="042F409B" w14:textId="77777777" w:rsidR="00EF31CE" w:rsidRPr="00BB2DCE" w:rsidRDefault="00EF31CE" w:rsidP="00EF31CE">
      <w:pPr>
        <w:suppressAutoHyphens/>
        <w:jc w:val="both"/>
        <w:rPr>
          <w:rFonts w:ascii="Arial" w:hAnsi="Arial" w:cs="Arial"/>
          <w:iCs/>
          <w:szCs w:val="22"/>
        </w:rPr>
      </w:pPr>
    </w:p>
    <w:tbl>
      <w:tblPr>
        <w:tblStyle w:val="Grilledutableau"/>
        <w:tblW w:w="0" w:type="auto"/>
        <w:tblLayout w:type="fixed"/>
        <w:tblLook w:val="04A0" w:firstRow="1" w:lastRow="0" w:firstColumn="1" w:lastColumn="0" w:noHBand="0" w:noVBand="1"/>
      </w:tblPr>
      <w:tblGrid>
        <w:gridCol w:w="5070"/>
        <w:gridCol w:w="4218"/>
      </w:tblGrid>
      <w:tr w:rsidR="00EF31CE" w:rsidRPr="00BB2DCE" w14:paraId="37EA67C1" w14:textId="77777777" w:rsidTr="0000652B">
        <w:tc>
          <w:tcPr>
            <w:tcW w:w="9288" w:type="dxa"/>
            <w:gridSpan w:val="2"/>
            <w:tcBorders>
              <w:top w:val="single" w:sz="4" w:space="0" w:color="auto"/>
              <w:left w:val="single" w:sz="4" w:space="0" w:color="auto"/>
              <w:bottom w:val="nil"/>
              <w:right w:val="single" w:sz="4" w:space="0" w:color="auto"/>
            </w:tcBorders>
          </w:tcPr>
          <w:p w14:paraId="23CE2EE9" w14:textId="77777777" w:rsidR="00EF31CE" w:rsidRPr="00BB2DCE" w:rsidRDefault="00EF31CE" w:rsidP="0000652B">
            <w:pPr>
              <w:suppressAutoHyphens/>
              <w:jc w:val="both"/>
              <w:rPr>
                <w:rFonts w:ascii="Arial" w:hAnsi="Arial" w:cs="Arial"/>
                <w:iCs/>
                <w:szCs w:val="22"/>
              </w:rPr>
            </w:pPr>
            <w:r w:rsidRPr="00BB2DCE">
              <w:rPr>
                <w:rFonts w:ascii="Arial" w:hAnsi="Arial" w:cs="Arial"/>
                <w:iCs/>
                <w:szCs w:val="22"/>
              </w:rPr>
              <w:t>Affranchissez-vous des contraintes informatiques et réunissez tous les aspects de vos activités sur une plate-forme unique sur le cloud, pour favoriser la collaboration, améliorer l'exécution des activités et accélérer l'innovation.</w:t>
            </w:r>
          </w:p>
        </w:tc>
      </w:tr>
      <w:tr w:rsidR="00EF31CE" w:rsidRPr="00BB2DCE" w14:paraId="29202D55" w14:textId="77777777" w:rsidTr="0000652B">
        <w:tc>
          <w:tcPr>
            <w:tcW w:w="9288" w:type="dxa"/>
            <w:gridSpan w:val="2"/>
            <w:tcBorders>
              <w:top w:val="nil"/>
              <w:left w:val="single" w:sz="4" w:space="0" w:color="auto"/>
              <w:bottom w:val="nil"/>
              <w:right w:val="single" w:sz="4" w:space="0" w:color="auto"/>
            </w:tcBorders>
          </w:tcPr>
          <w:p w14:paraId="369B190D" w14:textId="5DDF7AB8" w:rsidR="00EF31CE" w:rsidRPr="00BB2DCE" w:rsidRDefault="00EF31CE" w:rsidP="0000652B">
            <w:pPr>
              <w:suppressAutoHyphens/>
              <w:jc w:val="center"/>
              <w:rPr>
                <w:rFonts w:ascii="Arial" w:hAnsi="Arial" w:cs="Arial"/>
                <w:iCs/>
                <w:szCs w:val="22"/>
              </w:rPr>
            </w:pPr>
            <w:r w:rsidRPr="00BB2DCE">
              <w:rPr>
                <w:rFonts w:ascii="Arial" w:hAnsi="Arial" w:cs="Arial"/>
                <w:iCs/>
                <w:szCs w:val="22"/>
              </w:rPr>
              <w:t>D’un simple clic, bénéficiez de toute la puissance de la plate-forme 3DEXPERIENCE</w:t>
            </w:r>
          </w:p>
          <w:p w14:paraId="771CDB90" w14:textId="0EB8C522" w:rsidR="00EF31CE" w:rsidRPr="00BB2DCE" w:rsidRDefault="00EF31CE" w:rsidP="0000652B">
            <w:pPr>
              <w:suppressAutoHyphens/>
              <w:jc w:val="center"/>
              <w:rPr>
                <w:rFonts w:ascii="Arial" w:hAnsi="Arial" w:cs="Arial"/>
                <w:iCs/>
                <w:szCs w:val="22"/>
              </w:rPr>
            </w:pPr>
            <w:r w:rsidRPr="00BB2DCE">
              <w:rPr>
                <w:rFonts w:ascii="Arial" w:hAnsi="Arial" w:cs="Arial"/>
                <w:iCs/>
                <w:szCs w:val="22"/>
              </w:rPr>
              <w:t>Avec notre plate-forme, nous sommes là pour vous aider à réussir, 24 h/24, 7 j/7</w:t>
            </w:r>
            <w:r w:rsidR="00BA7047">
              <w:rPr>
                <w:rFonts w:ascii="Arial" w:hAnsi="Arial" w:cs="Arial"/>
                <w:iCs/>
                <w:szCs w:val="22"/>
              </w:rPr>
              <w:t>.</w:t>
            </w:r>
          </w:p>
        </w:tc>
      </w:tr>
      <w:tr w:rsidR="00EF31CE" w:rsidRPr="00BB2DCE" w14:paraId="41F2EB86" w14:textId="77777777" w:rsidTr="0000652B">
        <w:tc>
          <w:tcPr>
            <w:tcW w:w="5070" w:type="dxa"/>
            <w:tcBorders>
              <w:top w:val="nil"/>
              <w:left w:val="single" w:sz="4" w:space="0" w:color="auto"/>
              <w:bottom w:val="nil"/>
              <w:right w:val="nil"/>
            </w:tcBorders>
          </w:tcPr>
          <w:p w14:paraId="5277DFD5" w14:textId="77777777" w:rsidR="00EF31CE" w:rsidRPr="00BB2DCE" w:rsidRDefault="00EF31CE" w:rsidP="0000652B">
            <w:pPr>
              <w:suppressAutoHyphens/>
              <w:jc w:val="center"/>
              <w:rPr>
                <w:rFonts w:ascii="Arial" w:hAnsi="Arial" w:cs="Arial"/>
                <w:iCs/>
                <w:szCs w:val="22"/>
              </w:rPr>
            </w:pPr>
            <w:r w:rsidRPr="00BB2DCE">
              <w:rPr>
                <w:rFonts w:ascii="Arial" w:eastAsia="Times New Roman" w:hAnsi="Arial" w:cs="Arial"/>
                <w:szCs w:val="22"/>
                <w:lang w:eastAsia="fr-FR"/>
              </w:rPr>
              <w:object w:dxaOrig="6312" w:dyaOrig="4212" w14:anchorId="71B9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50pt" o:ole="">
                  <v:imagedata r:id="rId12" o:title="" croptop="6787f" cropleft="1716f" cropright="2028f"/>
                </v:shape>
                <o:OLEObject Type="Embed" ProgID="PBrush" ShapeID="_x0000_i1025" DrawAspect="Content" ObjectID="_1706514854" r:id="rId13"/>
              </w:object>
            </w:r>
          </w:p>
        </w:tc>
        <w:tc>
          <w:tcPr>
            <w:tcW w:w="4218" w:type="dxa"/>
            <w:tcBorders>
              <w:top w:val="nil"/>
              <w:left w:val="nil"/>
              <w:bottom w:val="nil"/>
              <w:right w:val="single" w:sz="4" w:space="0" w:color="auto"/>
            </w:tcBorders>
          </w:tcPr>
          <w:p w14:paraId="5BD2D2EE" w14:textId="77777777" w:rsidR="00EF31CE" w:rsidRPr="00BB2DCE" w:rsidRDefault="00EF31CE" w:rsidP="0000652B">
            <w:pPr>
              <w:suppressAutoHyphens/>
              <w:jc w:val="center"/>
              <w:rPr>
                <w:rFonts w:ascii="Arial" w:hAnsi="Arial" w:cs="Arial"/>
                <w:iCs/>
                <w:szCs w:val="22"/>
              </w:rPr>
            </w:pPr>
            <w:r w:rsidRPr="00BB2DCE">
              <w:rPr>
                <w:rFonts w:ascii="Arial" w:eastAsia="Times New Roman" w:hAnsi="Arial" w:cs="Arial"/>
                <w:szCs w:val="22"/>
                <w:lang w:eastAsia="fr-FR"/>
              </w:rPr>
              <w:object w:dxaOrig="4320" w:dyaOrig="3756" w14:anchorId="64009B7E">
                <v:shape id="_x0000_i1026" type="#_x0000_t75" style="width:162pt;height:142.5pt" o:ole="">
                  <v:imagedata r:id="rId14" o:title=""/>
                </v:shape>
                <o:OLEObject Type="Embed" ProgID="PBrush" ShapeID="_x0000_i1026" DrawAspect="Content" ObjectID="_1706514855" r:id="rId15"/>
              </w:object>
            </w:r>
          </w:p>
        </w:tc>
      </w:tr>
      <w:tr w:rsidR="00EF31CE" w:rsidRPr="00BB2DCE" w14:paraId="7CD09A2E" w14:textId="77777777" w:rsidTr="0000652B">
        <w:tc>
          <w:tcPr>
            <w:tcW w:w="5070" w:type="dxa"/>
            <w:tcBorders>
              <w:top w:val="nil"/>
              <w:left w:val="single" w:sz="4" w:space="0" w:color="auto"/>
              <w:bottom w:val="nil"/>
              <w:right w:val="nil"/>
            </w:tcBorders>
          </w:tcPr>
          <w:p w14:paraId="1F423F36" w14:textId="77777777" w:rsidR="00EF31CE" w:rsidRPr="00BB2DCE" w:rsidRDefault="00EF31CE" w:rsidP="0000652B">
            <w:pPr>
              <w:suppressAutoHyphens/>
              <w:jc w:val="center"/>
              <w:rPr>
                <w:rFonts w:ascii="Arial" w:hAnsi="Arial" w:cs="Arial"/>
                <w:szCs w:val="22"/>
              </w:rPr>
            </w:pPr>
            <w:r w:rsidRPr="00BB2DCE">
              <w:rPr>
                <w:rFonts w:ascii="Arial" w:eastAsia="Times New Roman" w:hAnsi="Arial" w:cs="Arial"/>
                <w:szCs w:val="22"/>
                <w:lang w:eastAsia="fr-FR"/>
              </w:rPr>
              <w:object w:dxaOrig="5892" w:dyaOrig="4212" w14:anchorId="065A2A89">
                <v:shape id="_x0000_i1027" type="#_x0000_t75" style="width:220.5pt;height:156pt" o:ole="">
                  <v:imagedata r:id="rId16" o:title=""/>
                </v:shape>
                <o:OLEObject Type="Embed" ProgID="PBrush" ShapeID="_x0000_i1027" DrawAspect="Content" ObjectID="_1706514856" r:id="rId17"/>
              </w:object>
            </w:r>
          </w:p>
        </w:tc>
        <w:tc>
          <w:tcPr>
            <w:tcW w:w="4218" w:type="dxa"/>
            <w:tcBorders>
              <w:top w:val="nil"/>
              <w:left w:val="nil"/>
              <w:bottom w:val="nil"/>
              <w:right w:val="single" w:sz="4" w:space="0" w:color="auto"/>
            </w:tcBorders>
          </w:tcPr>
          <w:p w14:paraId="4B7FB1B0" w14:textId="77777777" w:rsidR="00EF31CE" w:rsidRPr="00BB2DCE" w:rsidRDefault="00EF31CE" w:rsidP="0000652B">
            <w:pPr>
              <w:suppressAutoHyphens/>
              <w:jc w:val="center"/>
              <w:rPr>
                <w:rFonts w:ascii="Arial" w:hAnsi="Arial" w:cs="Arial"/>
                <w:szCs w:val="22"/>
              </w:rPr>
            </w:pPr>
            <w:r w:rsidRPr="00BB2DCE">
              <w:rPr>
                <w:rFonts w:ascii="Arial" w:eastAsia="Times New Roman" w:hAnsi="Arial" w:cs="Arial"/>
                <w:szCs w:val="22"/>
                <w:lang w:eastAsia="fr-FR"/>
              </w:rPr>
              <w:object w:dxaOrig="5628" w:dyaOrig="3972" w14:anchorId="4C1E839D">
                <v:shape id="_x0000_i1028" type="#_x0000_t75" style="width:195pt;height:138pt" o:ole="">
                  <v:imagedata r:id="rId18" o:title=""/>
                </v:shape>
                <o:OLEObject Type="Embed" ProgID="PBrush" ShapeID="_x0000_i1028" DrawAspect="Content" ObjectID="_1706514857" r:id="rId19"/>
              </w:object>
            </w:r>
          </w:p>
        </w:tc>
      </w:tr>
      <w:tr w:rsidR="00EF31CE" w:rsidRPr="00BB2DCE" w14:paraId="4BC56BE0" w14:textId="77777777" w:rsidTr="0000652B">
        <w:tc>
          <w:tcPr>
            <w:tcW w:w="9288" w:type="dxa"/>
            <w:gridSpan w:val="2"/>
            <w:tcBorders>
              <w:top w:val="nil"/>
              <w:left w:val="single" w:sz="4" w:space="0" w:color="auto"/>
              <w:bottom w:val="single" w:sz="4" w:space="0" w:color="auto"/>
              <w:right w:val="single" w:sz="4" w:space="0" w:color="auto"/>
            </w:tcBorders>
          </w:tcPr>
          <w:p w14:paraId="69B7D078" w14:textId="77777777" w:rsidR="00EF31CE" w:rsidRPr="00BB2DCE" w:rsidRDefault="00EF31CE" w:rsidP="0000652B">
            <w:pPr>
              <w:suppressAutoHyphens/>
              <w:jc w:val="center"/>
              <w:rPr>
                <w:rFonts w:ascii="Arial" w:hAnsi="Arial" w:cs="Arial"/>
                <w:iCs/>
                <w:szCs w:val="22"/>
              </w:rPr>
            </w:pPr>
            <w:r w:rsidRPr="00BB2DCE">
              <w:rPr>
                <w:rFonts w:ascii="Arial" w:hAnsi="Arial" w:cs="Arial"/>
                <w:iCs/>
                <w:noProof/>
                <w:szCs w:val="22"/>
              </w:rPr>
              <w:drawing>
                <wp:inline distT="0" distB="0" distL="0" distR="0" wp14:anchorId="742CB69F" wp14:editId="4AE8D847">
                  <wp:extent cx="2526665" cy="1690134"/>
                  <wp:effectExtent l="0" t="0" r="6985" b="5715"/>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t="6098"/>
                          <a:stretch>
                            <a:fillRect/>
                          </a:stretch>
                        </pic:blipFill>
                        <pic:spPr bwMode="auto">
                          <a:xfrm>
                            <a:off x="0" y="0"/>
                            <a:ext cx="2533090" cy="1694432"/>
                          </a:xfrm>
                          <a:prstGeom prst="rect">
                            <a:avLst/>
                          </a:prstGeom>
                          <a:noFill/>
                          <a:ln w="9525">
                            <a:noFill/>
                            <a:miter lim="800000"/>
                            <a:headEnd/>
                            <a:tailEnd/>
                          </a:ln>
                        </pic:spPr>
                      </pic:pic>
                    </a:graphicData>
                  </a:graphic>
                </wp:inline>
              </w:drawing>
            </w:r>
          </w:p>
        </w:tc>
      </w:tr>
    </w:tbl>
    <w:p w14:paraId="4EB17B8F" w14:textId="77777777" w:rsidR="00191532" w:rsidRDefault="00191532" w:rsidP="0007455F">
      <w:pPr>
        <w:suppressAutoHyphens/>
        <w:rPr>
          <w:rFonts w:cs="Arial"/>
          <w:i/>
        </w:rPr>
      </w:pPr>
    </w:p>
    <w:p w14:paraId="77B0428D" w14:textId="7A5E4C16" w:rsidR="000038AC" w:rsidRPr="000F5A6B" w:rsidRDefault="00EF31CE" w:rsidP="002E6F88">
      <w:pPr>
        <w:suppressAutoHyphens/>
        <w:jc w:val="right"/>
        <w:rPr>
          <w:rFonts w:ascii="Arial" w:hAnsi="Arial" w:cs="Arial"/>
          <w:i/>
          <w:color w:val="0000FF" w:themeColor="hyperlink"/>
          <w:u w:val="single"/>
        </w:rPr>
      </w:pPr>
      <w:r w:rsidRPr="000F5A6B">
        <w:rPr>
          <w:rFonts w:ascii="Arial" w:hAnsi="Arial" w:cs="Arial"/>
          <w:i/>
        </w:rPr>
        <w:t>Source</w:t>
      </w:r>
      <w:r w:rsidR="00B541BF">
        <w:rPr>
          <w:rFonts w:ascii="Arial" w:hAnsi="Arial" w:cs="Arial"/>
          <w:i/>
        </w:rPr>
        <w:t xml:space="preserve"> : </w:t>
      </w:r>
      <w:r w:rsidR="00CD3E12" w:rsidRPr="000F5A6B">
        <w:rPr>
          <w:rFonts w:ascii="Arial" w:hAnsi="Arial" w:cs="Arial"/>
          <w:i/>
        </w:rPr>
        <w:t>3ds.com/fr</w:t>
      </w:r>
    </w:p>
    <w:p w14:paraId="53D43231" w14:textId="77777777" w:rsidR="00CD3E12" w:rsidRPr="00191532" w:rsidRDefault="00CD3E12" w:rsidP="00CD3E12">
      <w:pPr>
        <w:suppressAutoHyphens/>
        <w:jc w:val="right"/>
        <w:rPr>
          <w:rFonts w:ascii="Arial" w:hAnsi="Arial" w:cs="Arial"/>
          <w:b/>
          <w:iCs/>
          <w:szCs w:val="22"/>
          <w:u w:val="single"/>
        </w:rPr>
      </w:pPr>
      <w:r w:rsidRPr="00191532">
        <w:rPr>
          <w:rFonts w:ascii="Arial" w:hAnsi="Arial" w:cs="Arial"/>
          <w:b/>
          <w:iCs/>
          <w:szCs w:val="22"/>
          <w:u w:val="single"/>
        </w:rPr>
        <w:lastRenderedPageBreak/>
        <w:t>Document 1</w:t>
      </w:r>
      <w:r>
        <w:rPr>
          <w:rFonts w:ascii="Arial" w:hAnsi="Arial" w:cs="Arial"/>
          <w:b/>
          <w:iCs/>
          <w:szCs w:val="22"/>
          <w:u w:val="single"/>
        </w:rPr>
        <w:t>2</w:t>
      </w:r>
    </w:p>
    <w:p w14:paraId="0E966BD4" w14:textId="77777777" w:rsidR="00CD3E12" w:rsidRPr="00700B9B" w:rsidRDefault="00CD3E12" w:rsidP="00CD3E12">
      <w:pPr>
        <w:rPr>
          <w:rFonts w:ascii="Arial" w:hAnsi="Arial" w:cs="Arial"/>
          <w:szCs w:val="22"/>
        </w:rPr>
      </w:pPr>
    </w:p>
    <w:p w14:paraId="3BB35851" w14:textId="77777777" w:rsidR="00CD3E12" w:rsidRPr="00700B9B" w:rsidRDefault="00CD3E12" w:rsidP="00CD3E12">
      <w:pPr>
        <w:rPr>
          <w:rFonts w:ascii="Arial" w:hAnsi="Arial" w:cs="Arial"/>
          <w:szCs w:val="22"/>
        </w:rPr>
      </w:pPr>
    </w:p>
    <w:p w14:paraId="6A4FED05" w14:textId="41B1DB61" w:rsidR="00CD3E12" w:rsidRPr="000873CD" w:rsidRDefault="00CD3E12" w:rsidP="00CD3E12">
      <w:pPr>
        <w:jc w:val="center"/>
        <w:rPr>
          <w:rFonts w:ascii="Arial" w:hAnsi="Arial"/>
          <w:b/>
          <w:szCs w:val="22"/>
        </w:rPr>
      </w:pPr>
      <w:r w:rsidRPr="000873CD">
        <w:rPr>
          <w:rFonts w:ascii="Arial" w:hAnsi="Arial"/>
          <w:b/>
          <w:szCs w:val="22"/>
        </w:rPr>
        <w:t>L’incendie d’OVH pose la question de la vulnérabilité</w:t>
      </w:r>
      <w:r w:rsidR="008C6C83">
        <w:rPr>
          <w:rFonts w:ascii="Arial" w:hAnsi="Arial"/>
          <w:b/>
          <w:szCs w:val="22"/>
        </w:rPr>
        <w:t xml:space="preserve"> de certains centres de données</w:t>
      </w:r>
    </w:p>
    <w:p w14:paraId="1744D19B" w14:textId="77777777" w:rsidR="00CD3E12" w:rsidRPr="000873CD" w:rsidRDefault="00CD3E12" w:rsidP="00CD3E12">
      <w:pPr>
        <w:rPr>
          <w:rFonts w:ascii="Arial" w:hAnsi="Arial" w:cs="Arial"/>
          <w:iCs/>
          <w:szCs w:val="22"/>
        </w:rPr>
      </w:pPr>
    </w:p>
    <w:p w14:paraId="4629D34B" w14:textId="77777777" w:rsidR="00CD3E12" w:rsidRPr="000873CD" w:rsidRDefault="00CD3E12" w:rsidP="00CD3E12">
      <w:pPr>
        <w:jc w:val="both"/>
        <w:rPr>
          <w:rFonts w:ascii="Arial" w:hAnsi="Arial" w:cs="Arial"/>
          <w:iCs/>
          <w:szCs w:val="22"/>
        </w:rPr>
      </w:pPr>
      <w:r w:rsidRPr="000873CD">
        <w:rPr>
          <w:rFonts w:ascii="Arial" w:hAnsi="Arial" w:cs="Arial"/>
          <w:iCs/>
          <w:szCs w:val="22"/>
        </w:rPr>
        <w:t>Un bâtiment de l'entreprise spécialisée dans les serveurs informatiques a pris feu dans la nuit de mardi à mercredi. Des millions de sites web sont partis en fumée. Certains sont définitivement perdus.</w:t>
      </w:r>
    </w:p>
    <w:p w14:paraId="4D9BAFA0" w14:textId="77777777" w:rsidR="00CD3E12" w:rsidRPr="000873CD" w:rsidRDefault="00CD3E12" w:rsidP="00CD3E12">
      <w:pPr>
        <w:jc w:val="both"/>
        <w:rPr>
          <w:rFonts w:ascii="Arial" w:hAnsi="Arial" w:cs="Arial"/>
          <w:iCs/>
          <w:szCs w:val="22"/>
        </w:rPr>
      </w:pPr>
      <w:r w:rsidRPr="000873CD">
        <w:rPr>
          <w:rFonts w:ascii="Arial" w:hAnsi="Arial" w:cs="Arial"/>
          <w:iCs/>
          <w:szCs w:val="22"/>
        </w:rPr>
        <w:t>Selon l’entreprise spécialisée Netcraft, plus de 3,5 millions de sites web ont été victimes du sinistre survenu dans la nuit du mardi 9 au mercredi 10 mars dans le centre de données numéro deux de la société OVH à Strasbourg. La liste est interminable : site de l’aéroport de Strasbourg, du parti politique UPR, du Centre Pompidou à Paris, des clubs de sports, des salles de gym ou encore des ENT (Environnement Numérique de Travail) de l’Éducation nationale, etc. Il y a aussi des services de cloud, des messageries e-mails, des noms de domaine, des fichiers de données qui sont touchés également.</w:t>
      </w:r>
    </w:p>
    <w:p w14:paraId="68AD5C9F" w14:textId="77777777" w:rsidR="00CD3E12" w:rsidRPr="000873CD" w:rsidRDefault="00CD3E12" w:rsidP="00CD3E12">
      <w:pPr>
        <w:jc w:val="both"/>
        <w:rPr>
          <w:rFonts w:ascii="Arial" w:hAnsi="Arial" w:cs="Arial"/>
          <w:iCs/>
          <w:szCs w:val="22"/>
        </w:rPr>
      </w:pPr>
      <w:r w:rsidRPr="000873CD">
        <w:rPr>
          <w:rFonts w:ascii="Arial" w:hAnsi="Arial" w:cs="Arial"/>
          <w:iCs/>
          <w:szCs w:val="22"/>
        </w:rPr>
        <w:t>OVH est en effet le plus gros hébergeur français. On estime qu’il héberge environ les deux tiers des sites</w:t>
      </w:r>
      <w:r>
        <w:t xml:space="preserve"> </w:t>
      </w:r>
      <w:r w:rsidRPr="000873CD">
        <w:rPr>
          <w:rFonts w:ascii="Arial" w:hAnsi="Arial" w:cs="Arial"/>
          <w:iCs/>
          <w:szCs w:val="22"/>
        </w:rPr>
        <w:t>français. C’est aussi une pépite européenne et beaucoup d’entreprises ou administrations françaises le choisissent parce qu’il s’agit d’un acteur national. Pourquoi certains sites sont-ils revenus plus vite que d’autres ? Parce qu’il y a ceux qui avaient des serveurs de secours ou des sauvegardes, et ceux qui n’en n’avaient pas, comme, par exemple, le jeu vidéo à la mode Rust, dont les données européennes seraient perdues.</w:t>
      </w:r>
      <w:r>
        <w:rPr>
          <w:rFonts w:ascii="Arial" w:hAnsi="Arial" w:cs="Arial"/>
          <w:iCs/>
          <w:szCs w:val="22"/>
        </w:rPr>
        <w:t xml:space="preserve"> En effet, selon le contrat choisi, les services sont plus ou moins étendus.</w:t>
      </w:r>
    </w:p>
    <w:p w14:paraId="23E25A4B" w14:textId="77777777" w:rsidR="007E7EA6" w:rsidRDefault="007E7EA6" w:rsidP="00CD3E12">
      <w:pPr>
        <w:jc w:val="both"/>
        <w:rPr>
          <w:rFonts w:ascii="Arial" w:hAnsi="Arial" w:cs="Arial"/>
          <w:iCs/>
          <w:szCs w:val="22"/>
        </w:rPr>
      </w:pPr>
    </w:p>
    <w:p w14:paraId="3E52AAE5" w14:textId="48F96D49" w:rsidR="00CD3E12" w:rsidRPr="000873CD" w:rsidRDefault="00CD3E12" w:rsidP="00CD3E12">
      <w:pPr>
        <w:jc w:val="both"/>
        <w:rPr>
          <w:rFonts w:ascii="Arial" w:hAnsi="Arial" w:cs="Arial"/>
          <w:iCs/>
          <w:szCs w:val="22"/>
        </w:rPr>
      </w:pPr>
      <w:r w:rsidRPr="000873CD">
        <w:rPr>
          <w:rFonts w:ascii="Arial" w:hAnsi="Arial" w:cs="Arial"/>
          <w:iCs/>
          <w:szCs w:val="22"/>
        </w:rPr>
        <w:t xml:space="preserve">Ce genre d’incident rappelle que le cloud informatique n’est pas virtuel mais bien réel. Il se matérialise dans des infrastructures vulnérables. En principe, les centres de données sont bien protégés mais il y a toujours des risques industriels. Il existe, dans le monde, des centres de données </w:t>
      </w:r>
      <w:r w:rsidRPr="00CD3E12">
        <w:rPr>
          <w:rFonts w:ascii="Arial" w:hAnsi="Arial" w:cs="Arial"/>
          <w:iCs/>
          <w:szCs w:val="22"/>
        </w:rPr>
        <w:t>hypersécurisés</w:t>
      </w:r>
      <w:r w:rsidRPr="000873CD">
        <w:rPr>
          <w:rFonts w:ascii="Arial" w:hAnsi="Arial" w:cs="Arial"/>
          <w:iCs/>
          <w:szCs w:val="22"/>
        </w:rPr>
        <w:t>, enfouis sous terre ou sous des montagnes, mais qui sont réservés à des données stratégiques, économiques ou militaires.</w:t>
      </w:r>
    </w:p>
    <w:p w14:paraId="0472FA72" w14:textId="77777777" w:rsidR="00CD3E12" w:rsidRPr="000873CD" w:rsidRDefault="00CD3E12" w:rsidP="00CD3E12">
      <w:pPr>
        <w:jc w:val="both"/>
        <w:rPr>
          <w:rFonts w:ascii="Arial" w:hAnsi="Arial" w:cs="Arial"/>
          <w:iCs/>
          <w:szCs w:val="22"/>
        </w:rPr>
      </w:pPr>
    </w:p>
    <w:p w14:paraId="49FEA66E" w14:textId="234934A2" w:rsidR="00CD3E12" w:rsidRPr="000873CD" w:rsidRDefault="00CD3E12" w:rsidP="00CD3E12">
      <w:pPr>
        <w:jc w:val="both"/>
        <w:rPr>
          <w:rFonts w:ascii="Arial" w:hAnsi="Arial" w:cs="Arial"/>
          <w:iCs/>
          <w:szCs w:val="22"/>
        </w:rPr>
      </w:pPr>
      <w:r w:rsidRPr="000873CD">
        <w:rPr>
          <w:rFonts w:ascii="Arial" w:hAnsi="Arial" w:cs="Arial"/>
          <w:iCs/>
          <w:szCs w:val="22"/>
        </w:rPr>
        <w:t>Si le marché du cloud est en croissance continue depuis plusieurs années, son emploi s’est fortement intensifié dans le contexte de la crise sanitaire, obligeant de nombreuses entreprises et administrations à s’adapter. Ces entités ont ainsi adopté des solutions de télétravail ou développé les mesures déjà en place afin d’assurer une continuité d’activité. Ces situations ont eu pour conséquence un partage massif</w:t>
      </w:r>
      <w:r>
        <w:rPr>
          <w:rFonts w:asciiTheme="minorHAnsi" w:hAnsiTheme="minorHAnsi" w:cs="Arial"/>
        </w:rPr>
        <w:t xml:space="preserve"> </w:t>
      </w:r>
      <w:r w:rsidRPr="000873CD">
        <w:rPr>
          <w:rFonts w:ascii="Arial" w:hAnsi="Arial" w:cs="Arial"/>
          <w:iCs/>
          <w:szCs w:val="22"/>
        </w:rPr>
        <w:t>de données en ligne.</w:t>
      </w:r>
      <w:r>
        <w:rPr>
          <w:rFonts w:ascii="Arial" w:hAnsi="Arial" w:cs="Arial"/>
          <w:iCs/>
          <w:szCs w:val="22"/>
        </w:rPr>
        <w:t xml:space="preserve"> Certains sites ou cloud n’ont pu fonctionner normalement pendant cette période.</w:t>
      </w:r>
    </w:p>
    <w:p w14:paraId="49439A95" w14:textId="77777777" w:rsidR="00CD3E12" w:rsidRPr="000873CD" w:rsidRDefault="00CD3E12" w:rsidP="00CD3E12">
      <w:pPr>
        <w:jc w:val="both"/>
        <w:rPr>
          <w:rFonts w:ascii="Arial" w:hAnsi="Arial" w:cs="Arial"/>
          <w:iCs/>
          <w:szCs w:val="22"/>
        </w:rPr>
      </w:pPr>
    </w:p>
    <w:p w14:paraId="418E310D" w14:textId="77777777" w:rsidR="00CD3E12" w:rsidRPr="000873CD" w:rsidRDefault="00CD3E12" w:rsidP="00CD3E12">
      <w:pPr>
        <w:jc w:val="both"/>
        <w:rPr>
          <w:rFonts w:ascii="Arial" w:hAnsi="Arial" w:cs="Arial"/>
          <w:iCs/>
          <w:szCs w:val="22"/>
        </w:rPr>
      </w:pPr>
      <w:r w:rsidRPr="000873CD">
        <w:rPr>
          <w:rFonts w:ascii="Arial" w:hAnsi="Arial" w:cs="Arial"/>
          <w:iCs/>
          <w:szCs w:val="22"/>
        </w:rPr>
        <w:t>Bien que nécessaire, l’externalisation de ces services, tels que le stockage de données dans le cloud, peut exposer les entreprises et les administrations à :</w:t>
      </w:r>
    </w:p>
    <w:p w14:paraId="06FCA148" w14:textId="77777777" w:rsidR="00CD3E12" w:rsidRPr="00700B9B" w:rsidRDefault="00CD3E12" w:rsidP="00CD3E12">
      <w:pPr>
        <w:pStyle w:val="Paragraphedeliste"/>
        <w:numPr>
          <w:ilvl w:val="0"/>
          <w:numId w:val="8"/>
        </w:numPr>
        <w:jc w:val="both"/>
        <w:rPr>
          <w:rFonts w:ascii="Arial" w:hAnsi="Arial" w:cs="Arial"/>
          <w:iCs/>
          <w:szCs w:val="22"/>
        </w:rPr>
      </w:pPr>
      <w:r w:rsidRPr="00700B9B">
        <w:rPr>
          <w:rFonts w:ascii="Arial" w:hAnsi="Arial" w:cs="Arial"/>
          <w:iCs/>
          <w:szCs w:val="22"/>
        </w:rPr>
        <w:t>des risques de fragilisation en cas de paralysie de leurs activités à la suite d’une défaillance technique ;</w:t>
      </w:r>
    </w:p>
    <w:p w14:paraId="24C40DAA" w14:textId="77777777" w:rsidR="00CD3E12" w:rsidRPr="00700B9B" w:rsidRDefault="00CD3E12" w:rsidP="00CD3E12">
      <w:pPr>
        <w:pStyle w:val="Paragraphedeliste"/>
        <w:numPr>
          <w:ilvl w:val="0"/>
          <w:numId w:val="8"/>
        </w:numPr>
        <w:jc w:val="both"/>
        <w:rPr>
          <w:rFonts w:ascii="Arial" w:hAnsi="Arial" w:cs="Arial"/>
          <w:iCs/>
          <w:szCs w:val="22"/>
        </w:rPr>
      </w:pPr>
      <w:r w:rsidRPr="00700B9B">
        <w:rPr>
          <w:rFonts w:ascii="Arial" w:hAnsi="Arial" w:cs="Arial"/>
          <w:iCs/>
          <w:szCs w:val="22"/>
        </w:rPr>
        <w:t>des menaces liées à des cyberattaques ;</w:t>
      </w:r>
    </w:p>
    <w:p w14:paraId="104D09AE" w14:textId="77777777" w:rsidR="00CD3E12" w:rsidRPr="00700B9B" w:rsidRDefault="00CD3E12" w:rsidP="00CD3E12">
      <w:pPr>
        <w:pStyle w:val="Paragraphedeliste"/>
        <w:numPr>
          <w:ilvl w:val="0"/>
          <w:numId w:val="8"/>
        </w:numPr>
        <w:jc w:val="both"/>
        <w:rPr>
          <w:rFonts w:ascii="Arial" w:hAnsi="Arial" w:cs="Arial"/>
          <w:iCs/>
          <w:szCs w:val="22"/>
        </w:rPr>
      </w:pPr>
      <w:r w:rsidRPr="00700B9B">
        <w:rPr>
          <w:rFonts w:ascii="Arial" w:hAnsi="Arial" w:cs="Arial"/>
          <w:iCs/>
          <w:szCs w:val="22"/>
        </w:rPr>
        <w:t>des menaces d’espionnage économique au profit d’un concurrent ou d’une puissance étrangère à travers la captation d’informations stratégiques ou sensibles.</w:t>
      </w:r>
    </w:p>
    <w:p w14:paraId="7679004B" w14:textId="77777777" w:rsidR="00CD3E12" w:rsidRPr="000873CD" w:rsidRDefault="00CD3E12" w:rsidP="00CD3E12">
      <w:pPr>
        <w:jc w:val="both"/>
        <w:rPr>
          <w:rFonts w:ascii="Arial" w:hAnsi="Arial" w:cs="Arial"/>
          <w:iCs/>
          <w:szCs w:val="22"/>
        </w:rPr>
      </w:pPr>
    </w:p>
    <w:p w14:paraId="6700CAD4" w14:textId="51DD988A" w:rsidR="00CD3E12" w:rsidRDefault="00CD3E12" w:rsidP="00CD3E12">
      <w:pPr>
        <w:suppressAutoHyphens/>
        <w:rPr>
          <w:rFonts w:asciiTheme="minorHAnsi" w:hAnsiTheme="minorHAnsi" w:cs="Arial"/>
        </w:rPr>
      </w:pPr>
    </w:p>
    <w:p w14:paraId="47E79D14" w14:textId="1B9332F9" w:rsidR="00CD3E12" w:rsidRPr="000F5A6B" w:rsidRDefault="000F5A6B" w:rsidP="00CD3E12">
      <w:pPr>
        <w:jc w:val="right"/>
        <w:rPr>
          <w:rFonts w:ascii="Arial" w:hAnsi="Arial" w:cs="Arial"/>
          <w:i/>
        </w:rPr>
      </w:pPr>
      <w:r w:rsidRPr="000F5A6B">
        <w:rPr>
          <w:rFonts w:ascii="Arial" w:hAnsi="Arial" w:cs="Arial"/>
          <w:i/>
        </w:rPr>
        <w:t xml:space="preserve">Source : </w:t>
      </w:r>
      <w:r w:rsidR="00CD3E12" w:rsidRPr="000F5A6B">
        <w:rPr>
          <w:rFonts w:ascii="Arial" w:hAnsi="Arial" w:cs="Arial"/>
          <w:i/>
        </w:rPr>
        <w:t>francetvinfo.fr</w:t>
      </w:r>
    </w:p>
    <w:p w14:paraId="1B81ED92" w14:textId="77777777" w:rsidR="00CD3E12" w:rsidRDefault="00CD3E12" w:rsidP="00CD3E12">
      <w:pPr>
        <w:suppressAutoHyphens/>
        <w:rPr>
          <w:rFonts w:asciiTheme="minorHAnsi" w:hAnsiTheme="minorHAnsi" w:cs="Arial"/>
        </w:rPr>
      </w:pPr>
    </w:p>
    <w:p w14:paraId="0859E04B" w14:textId="77777777" w:rsidR="00CD3E12" w:rsidRPr="00CD3E12" w:rsidRDefault="00CD3E12" w:rsidP="00CD3E12">
      <w:pPr>
        <w:suppressAutoHyphens/>
        <w:rPr>
          <w:rFonts w:asciiTheme="minorHAnsi" w:hAnsiTheme="minorHAnsi" w:cs="Arial"/>
        </w:rPr>
      </w:pPr>
    </w:p>
    <w:sectPr w:rsidR="00CD3E12" w:rsidRPr="00CD3E12" w:rsidSect="008F0DED">
      <w:footerReference w:type="even" r:id="rId21"/>
      <w:footerReference w:type="default" r:id="rId2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1786" w14:textId="77777777" w:rsidR="00627AB5" w:rsidRDefault="00627AB5">
      <w:r>
        <w:separator/>
      </w:r>
    </w:p>
  </w:endnote>
  <w:endnote w:type="continuationSeparator" w:id="0">
    <w:p w14:paraId="73FA4A29" w14:textId="77777777" w:rsidR="00627AB5" w:rsidRDefault="0062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0299" w14:textId="77777777" w:rsidR="00CF64D8" w:rsidRDefault="008F0DED" w:rsidP="00CF64D8">
    <w:pPr>
      <w:pStyle w:val="Pieddepage"/>
      <w:framePr w:wrap="around" w:vAnchor="text" w:hAnchor="margin" w:xAlign="right" w:y="1"/>
      <w:rPr>
        <w:rStyle w:val="Numrodepage"/>
      </w:rPr>
    </w:pPr>
    <w:r>
      <w:rPr>
        <w:rStyle w:val="Numrodepage"/>
      </w:rPr>
      <w:fldChar w:fldCharType="begin"/>
    </w:r>
    <w:r w:rsidR="00CF64D8">
      <w:rPr>
        <w:rStyle w:val="Numrodepage"/>
      </w:rPr>
      <w:instrText xml:space="preserve">PAGE  </w:instrText>
    </w:r>
    <w:r>
      <w:rPr>
        <w:rStyle w:val="Numrodepage"/>
      </w:rPr>
      <w:fldChar w:fldCharType="end"/>
    </w:r>
  </w:p>
  <w:p w14:paraId="10595212" w14:textId="77777777" w:rsidR="00CF64D8" w:rsidRDefault="00CF64D8" w:rsidP="00CF64D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2290" w14:textId="142B6337" w:rsidR="0041774C" w:rsidRPr="001D6890" w:rsidRDefault="001D6890" w:rsidP="001D6890">
    <w:pPr>
      <w:pStyle w:val="Pieddepage"/>
      <w:tabs>
        <w:tab w:val="clear" w:pos="9072"/>
        <w:tab w:val="right" w:pos="9638"/>
      </w:tabs>
      <w:ind w:hanging="2"/>
    </w:pPr>
    <w:r w:rsidRPr="001D6890">
      <w:rPr>
        <w:rFonts w:ascii="Arial" w:hAnsi="Arial" w:cs="Arial"/>
        <w:b/>
        <w:szCs w:val="22"/>
      </w:rPr>
      <w:t>22-MGMSGNPO3</w:t>
    </w:r>
    <w:r>
      <w:rPr>
        <w:rFonts w:ascii="Arial" w:hAnsi="Arial" w:cs="Arial"/>
        <w:szCs w:val="22"/>
      </w:rPr>
      <w:tab/>
    </w:r>
    <w:r>
      <w:rPr>
        <w:rFonts w:ascii="Arial" w:hAnsi="Arial" w:cs="Arial"/>
        <w:szCs w:val="22"/>
      </w:rPr>
      <w:tab/>
    </w:r>
    <w:r w:rsidRPr="00122899">
      <w:rPr>
        <w:rFonts w:ascii="Arial" w:hAnsi="Arial" w:cs="Arial"/>
        <w:szCs w:val="22"/>
      </w:rPr>
      <w:t xml:space="preserve">Page </w:t>
    </w:r>
    <w:r w:rsidRPr="00122899">
      <w:rPr>
        <w:rFonts w:ascii="Arial" w:hAnsi="Arial" w:cs="Arial"/>
        <w:bCs/>
        <w:szCs w:val="22"/>
      </w:rPr>
      <w:fldChar w:fldCharType="begin"/>
    </w:r>
    <w:r w:rsidRPr="00122899">
      <w:rPr>
        <w:rFonts w:ascii="Arial" w:hAnsi="Arial" w:cs="Arial"/>
        <w:bCs/>
        <w:szCs w:val="22"/>
      </w:rPr>
      <w:instrText>PAGE</w:instrText>
    </w:r>
    <w:r w:rsidRPr="00122899">
      <w:rPr>
        <w:rFonts w:ascii="Arial" w:hAnsi="Arial" w:cs="Arial"/>
        <w:bCs/>
        <w:szCs w:val="22"/>
      </w:rPr>
      <w:fldChar w:fldCharType="separate"/>
    </w:r>
    <w:r w:rsidR="00267CDF">
      <w:rPr>
        <w:rFonts w:ascii="Arial" w:hAnsi="Arial" w:cs="Arial"/>
        <w:bCs/>
        <w:noProof/>
        <w:szCs w:val="22"/>
      </w:rPr>
      <w:t>1</w:t>
    </w:r>
    <w:r w:rsidRPr="00122899">
      <w:rPr>
        <w:rFonts w:ascii="Arial" w:hAnsi="Arial" w:cs="Arial"/>
        <w:bCs/>
        <w:szCs w:val="22"/>
      </w:rPr>
      <w:fldChar w:fldCharType="end"/>
    </w:r>
    <w:r w:rsidRPr="00122899">
      <w:rPr>
        <w:rFonts w:ascii="Arial" w:hAnsi="Arial" w:cs="Arial"/>
        <w:szCs w:val="22"/>
      </w:rPr>
      <w:t>/</w:t>
    </w:r>
    <w:r w:rsidRPr="00122899">
      <w:rPr>
        <w:rFonts w:ascii="Arial" w:hAnsi="Arial" w:cs="Arial"/>
        <w:bCs/>
        <w:szCs w:val="22"/>
      </w:rPr>
      <w:fldChar w:fldCharType="begin"/>
    </w:r>
    <w:r w:rsidRPr="00122899">
      <w:rPr>
        <w:rFonts w:ascii="Arial" w:hAnsi="Arial" w:cs="Arial"/>
        <w:bCs/>
        <w:szCs w:val="22"/>
      </w:rPr>
      <w:instrText>NUMPAGES</w:instrText>
    </w:r>
    <w:r w:rsidRPr="00122899">
      <w:rPr>
        <w:rFonts w:ascii="Arial" w:hAnsi="Arial" w:cs="Arial"/>
        <w:bCs/>
        <w:szCs w:val="22"/>
      </w:rPr>
      <w:fldChar w:fldCharType="separate"/>
    </w:r>
    <w:r w:rsidR="00267CDF">
      <w:rPr>
        <w:rFonts w:ascii="Arial" w:hAnsi="Arial" w:cs="Arial"/>
        <w:bCs/>
        <w:noProof/>
        <w:szCs w:val="22"/>
      </w:rPr>
      <w:t>13</w:t>
    </w:r>
    <w:r w:rsidRPr="00122899">
      <w:rPr>
        <w:rFonts w:ascii="Arial" w:hAnsi="Arial" w:cs="Arial"/>
        <w:bCs/>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A3E1" w14:textId="77777777" w:rsidR="00627AB5" w:rsidRDefault="00627AB5">
      <w:r>
        <w:separator/>
      </w:r>
    </w:p>
  </w:footnote>
  <w:footnote w:type="continuationSeparator" w:id="0">
    <w:p w14:paraId="39DF1C93" w14:textId="77777777" w:rsidR="00627AB5" w:rsidRDefault="00627AB5">
      <w:r>
        <w:continuationSeparator/>
      </w:r>
    </w:p>
  </w:footnote>
  <w:footnote w:id="1">
    <w:p w14:paraId="5568D043" w14:textId="3D7FE47A" w:rsidR="00036891" w:rsidRPr="00651F5B" w:rsidRDefault="00036891">
      <w:pPr>
        <w:pStyle w:val="Notedebasdepage"/>
        <w:rPr>
          <w:rFonts w:ascii="Arial" w:hAnsi="Arial" w:cs="Arial"/>
        </w:rPr>
      </w:pPr>
      <w:r w:rsidRPr="00651F5B">
        <w:rPr>
          <w:rStyle w:val="Appelnotedebasdep"/>
          <w:rFonts w:ascii="Arial" w:hAnsi="Arial" w:cs="Arial"/>
        </w:rPr>
        <w:footnoteRef/>
      </w:r>
      <w:r w:rsidRPr="00651F5B">
        <w:rPr>
          <w:rFonts w:ascii="Arial" w:hAnsi="Arial" w:cs="Arial"/>
        </w:rPr>
        <w:t xml:space="preserve"> Entreprise libérée : forme organisationnelle dans laquelle les salariés sont libres et responsables dans les actions qu’ils entreprennent.</w:t>
      </w:r>
    </w:p>
  </w:footnote>
  <w:footnote w:id="2">
    <w:p w14:paraId="3F003B89" w14:textId="69B99298" w:rsidR="007C1E79" w:rsidRDefault="007C1E79">
      <w:pPr>
        <w:pStyle w:val="Notedebasdepage"/>
      </w:pPr>
      <w:r w:rsidRPr="00651F5B">
        <w:rPr>
          <w:rStyle w:val="Appelnotedebasdep"/>
          <w:rFonts w:ascii="Arial" w:hAnsi="Arial" w:cs="Arial"/>
        </w:rPr>
        <w:footnoteRef/>
      </w:r>
      <w:r w:rsidRPr="00651F5B">
        <w:rPr>
          <w:rFonts w:ascii="Arial" w:hAnsi="Arial" w:cs="Arial"/>
        </w:rPr>
        <w:t xml:space="preserve"> PME : petite ou moyenne entreprise</w:t>
      </w:r>
    </w:p>
  </w:footnote>
  <w:footnote w:id="3">
    <w:p w14:paraId="6F3630FA" w14:textId="57C1EFBD" w:rsidR="00457D58" w:rsidRDefault="00457D58">
      <w:pPr>
        <w:pStyle w:val="Notedebasdepage"/>
      </w:pPr>
      <w:r>
        <w:rPr>
          <w:rStyle w:val="Appelnotedebasdep"/>
        </w:rPr>
        <w:footnoteRef/>
      </w:r>
      <w:r>
        <w:t xml:space="preserve"> Data : données, informations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9E6"/>
    <w:multiLevelType w:val="hybridMultilevel"/>
    <w:tmpl w:val="5F327A00"/>
    <w:lvl w:ilvl="0" w:tplc="E8940B08">
      <w:start w:val="1"/>
      <w:numFmt w:val="bullet"/>
      <w:pStyle w:val="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93670AB"/>
    <w:multiLevelType w:val="hybridMultilevel"/>
    <w:tmpl w:val="FBF81406"/>
    <w:lvl w:ilvl="0" w:tplc="44A0410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7D5C38"/>
    <w:multiLevelType w:val="hybridMultilevel"/>
    <w:tmpl w:val="FE186DBC"/>
    <w:lvl w:ilvl="0" w:tplc="C382E19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E1057"/>
    <w:multiLevelType w:val="hybridMultilevel"/>
    <w:tmpl w:val="ABF2CFFE"/>
    <w:lvl w:ilvl="0" w:tplc="C0E484A8">
      <w:start w:val="1"/>
      <w:numFmt w:val="decimal"/>
      <w:pStyle w:val="NumroScript"/>
      <w:lvlText w:val="%10."/>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B57EA"/>
    <w:multiLevelType w:val="hybridMultilevel"/>
    <w:tmpl w:val="DF00ADF6"/>
    <w:lvl w:ilvl="0" w:tplc="7DAED8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561387"/>
    <w:multiLevelType w:val="hybridMultilevel"/>
    <w:tmpl w:val="2812ABEA"/>
    <w:lvl w:ilvl="0" w:tplc="090C4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675899"/>
    <w:multiLevelType w:val="hybridMultilevel"/>
    <w:tmpl w:val="38406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E14700"/>
    <w:multiLevelType w:val="hybridMultilevel"/>
    <w:tmpl w:val="F976A7E2"/>
    <w:lvl w:ilvl="0" w:tplc="A1DCF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00499"/>
    <w:multiLevelType w:val="hybridMultilevel"/>
    <w:tmpl w:val="8822E658"/>
    <w:lvl w:ilvl="0" w:tplc="7DAED8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9"/>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4F"/>
    <w:rsid w:val="000038AC"/>
    <w:rsid w:val="000061D3"/>
    <w:rsid w:val="00010343"/>
    <w:rsid w:val="000124D8"/>
    <w:rsid w:val="000172D4"/>
    <w:rsid w:val="000304D7"/>
    <w:rsid w:val="00036891"/>
    <w:rsid w:val="00043CE4"/>
    <w:rsid w:val="00044C1A"/>
    <w:rsid w:val="00070AF9"/>
    <w:rsid w:val="0007455F"/>
    <w:rsid w:val="00082CE8"/>
    <w:rsid w:val="000C3BCB"/>
    <w:rsid w:val="000D6563"/>
    <w:rsid w:val="000F5A6B"/>
    <w:rsid w:val="001033EC"/>
    <w:rsid w:val="00105B6C"/>
    <w:rsid w:val="00120E14"/>
    <w:rsid w:val="001218B8"/>
    <w:rsid w:val="00133E56"/>
    <w:rsid w:val="001412E4"/>
    <w:rsid w:val="00143A57"/>
    <w:rsid w:val="00152BE0"/>
    <w:rsid w:val="00191532"/>
    <w:rsid w:val="001B11EE"/>
    <w:rsid w:val="001B7162"/>
    <w:rsid w:val="001C0F61"/>
    <w:rsid w:val="001D6890"/>
    <w:rsid w:val="00216D23"/>
    <w:rsid w:val="00235E86"/>
    <w:rsid w:val="0024542A"/>
    <w:rsid w:val="00257F22"/>
    <w:rsid w:val="00267CDF"/>
    <w:rsid w:val="0029043E"/>
    <w:rsid w:val="002C44FF"/>
    <w:rsid w:val="002C5138"/>
    <w:rsid w:val="002C704A"/>
    <w:rsid w:val="002D7788"/>
    <w:rsid w:val="002E0320"/>
    <w:rsid w:val="002E1105"/>
    <w:rsid w:val="002E6F88"/>
    <w:rsid w:val="002F49B7"/>
    <w:rsid w:val="003362E5"/>
    <w:rsid w:val="003457B0"/>
    <w:rsid w:val="00351470"/>
    <w:rsid w:val="00370CDE"/>
    <w:rsid w:val="00371623"/>
    <w:rsid w:val="00385970"/>
    <w:rsid w:val="0039009E"/>
    <w:rsid w:val="003A151C"/>
    <w:rsid w:val="003B6CC9"/>
    <w:rsid w:val="003D3B05"/>
    <w:rsid w:val="004012EE"/>
    <w:rsid w:val="004028A0"/>
    <w:rsid w:val="00405637"/>
    <w:rsid w:val="004158F6"/>
    <w:rsid w:val="00416CDD"/>
    <w:rsid w:val="0041774C"/>
    <w:rsid w:val="00426383"/>
    <w:rsid w:val="00457D58"/>
    <w:rsid w:val="004711F9"/>
    <w:rsid w:val="004730E5"/>
    <w:rsid w:val="0047555F"/>
    <w:rsid w:val="00480C09"/>
    <w:rsid w:val="0049066B"/>
    <w:rsid w:val="00497ECF"/>
    <w:rsid w:val="004C05B1"/>
    <w:rsid w:val="004C3471"/>
    <w:rsid w:val="004C5031"/>
    <w:rsid w:val="004E6DDC"/>
    <w:rsid w:val="004F33BB"/>
    <w:rsid w:val="00525AC1"/>
    <w:rsid w:val="00541974"/>
    <w:rsid w:val="0055009D"/>
    <w:rsid w:val="00551AC8"/>
    <w:rsid w:val="00571E25"/>
    <w:rsid w:val="0057347B"/>
    <w:rsid w:val="00580CDF"/>
    <w:rsid w:val="005B134F"/>
    <w:rsid w:val="005B2A87"/>
    <w:rsid w:val="005B5DC8"/>
    <w:rsid w:val="005D4996"/>
    <w:rsid w:val="005F079F"/>
    <w:rsid w:val="00600CB0"/>
    <w:rsid w:val="00622A4A"/>
    <w:rsid w:val="00623F5D"/>
    <w:rsid w:val="00627AB5"/>
    <w:rsid w:val="00631407"/>
    <w:rsid w:val="00643D1A"/>
    <w:rsid w:val="00651F5B"/>
    <w:rsid w:val="00656862"/>
    <w:rsid w:val="006573CF"/>
    <w:rsid w:val="00686253"/>
    <w:rsid w:val="00694D31"/>
    <w:rsid w:val="006A083E"/>
    <w:rsid w:val="006A4FBC"/>
    <w:rsid w:val="006B41D8"/>
    <w:rsid w:val="006C581D"/>
    <w:rsid w:val="006D1B90"/>
    <w:rsid w:val="006D3604"/>
    <w:rsid w:val="006E092D"/>
    <w:rsid w:val="006F0D1B"/>
    <w:rsid w:val="006F2359"/>
    <w:rsid w:val="006F6B32"/>
    <w:rsid w:val="00704836"/>
    <w:rsid w:val="0070540A"/>
    <w:rsid w:val="00714C8F"/>
    <w:rsid w:val="00717846"/>
    <w:rsid w:val="00721669"/>
    <w:rsid w:val="00733D8D"/>
    <w:rsid w:val="007448A7"/>
    <w:rsid w:val="0075291C"/>
    <w:rsid w:val="0075490C"/>
    <w:rsid w:val="00772767"/>
    <w:rsid w:val="00773069"/>
    <w:rsid w:val="007859D0"/>
    <w:rsid w:val="007875D9"/>
    <w:rsid w:val="007A5DF0"/>
    <w:rsid w:val="007B2756"/>
    <w:rsid w:val="007B4148"/>
    <w:rsid w:val="007B6DF1"/>
    <w:rsid w:val="007C1E79"/>
    <w:rsid w:val="007E7E55"/>
    <w:rsid w:val="007E7EA6"/>
    <w:rsid w:val="0081452B"/>
    <w:rsid w:val="008202E4"/>
    <w:rsid w:val="0082232C"/>
    <w:rsid w:val="00852E0C"/>
    <w:rsid w:val="00877CCF"/>
    <w:rsid w:val="00880DD2"/>
    <w:rsid w:val="008C6C83"/>
    <w:rsid w:val="008D1C22"/>
    <w:rsid w:val="008E29CB"/>
    <w:rsid w:val="008F0DED"/>
    <w:rsid w:val="008F572E"/>
    <w:rsid w:val="0090585C"/>
    <w:rsid w:val="00932690"/>
    <w:rsid w:val="00947423"/>
    <w:rsid w:val="009804BE"/>
    <w:rsid w:val="00983361"/>
    <w:rsid w:val="009A56A6"/>
    <w:rsid w:val="009C28DC"/>
    <w:rsid w:val="009C4E22"/>
    <w:rsid w:val="009D01D4"/>
    <w:rsid w:val="009E441C"/>
    <w:rsid w:val="009F260F"/>
    <w:rsid w:val="00A03D4E"/>
    <w:rsid w:val="00A12919"/>
    <w:rsid w:val="00A263A2"/>
    <w:rsid w:val="00A43B19"/>
    <w:rsid w:val="00A61162"/>
    <w:rsid w:val="00AB31F1"/>
    <w:rsid w:val="00AB49E7"/>
    <w:rsid w:val="00AB5287"/>
    <w:rsid w:val="00AE6A1F"/>
    <w:rsid w:val="00B07E9B"/>
    <w:rsid w:val="00B15313"/>
    <w:rsid w:val="00B37391"/>
    <w:rsid w:val="00B541BF"/>
    <w:rsid w:val="00B97BBE"/>
    <w:rsid w:val="00BA6ACE"/>
    <w:rsid w:val="00BA7047"/>
    <w:rsid w:val="00BB2DCE"/>
    <w:rsid w:val="00BB3009"/>
    <w:rsid w:val="00BC6550"/>
    <w:rsid w:val="00BD0524"/>
    <w:rsid w:val="00BE1CF8"/>
    <w:rsid w:val="00BE213E"/>
    <w:rsid w:val="00BF196C"/>
    <w:rsid w:val="00BF4FB1"/>
    <w:rsid w:val="00BF69C8"/>
    <w:rsid w:val="00C03666"/>
    <w:rsid w:val="00C06DA8"/>
    <w:rsid w:val="00C356E7"/>
    <w:rsid w:val="00C53980"/>
    <w:rsid w:val="00C63E4B"/>
    <w:rsid w:val="00C6768F"/>
    <w:rsid w:val="00C73F51"/>
    <w:rsid w:val="00C97EB4"/>
    <w:rsid w:val="00CA595C"/>
    <w:rsid w:val="00CA7516"/>
    <w:rsid w:val="00CC21DD"/>
    <w:rsid w:val="00CD2261"/>
    <w:rsid w:val="00CD3E12"/>
    <w:rsid w:val="00CD4121"/>
    <w:rsid w:val="00CE3E63"/>
    <w:rsid w:val="00CE4759"/>
    <w:rsid w:val="00CF64D8"/>
    <w:rsid w:val="00D01327"/>
    <w:rsid w:val="00D06444"/>
    <w:rsid w:val="00D15D1C"/>
    <w:rsid w:val="00D16445"/>
    <w:rsid w:val="00D22DDE"/>
    <w:rsid w:val="00D27F1F"/>
    <w:rsid w:val="00D413E0"/>
    <w:rsid w:val="00D542A2"/>
    <w:rsid w:val="00D60053"/>
    <w:rsid w:val="00D64DA2"/>
    <w:rsid w:val="00D84540"/>
    <w:rsid w:val="00D949BD"/>
    <w:rsid w:val="00DA3636"/>
    <w:rsid w:val="00DD52E1"/>
    <w:rsid w:val="00DF6DCB"/>
    <w:rsid w:val="00DF7114"/>
    <w:rsid w:val="00E56A2F"/>
    <w:rsid w:val="00E63689"/>
    <w:rsid w:val="00E9008F"/>
    <w:rsid w:val="00E940E9"/>
    <w:rsid w:val="00EA0ED5"/>
    <w:rsid w:val="00EC2047"/>
    <w:rsid w:val="00ED6806"/>
    <w:rsid w:val="00EF31CE"/>
    <w:rsid w:val="00EF6274"/>
    <w:rsid w:val="00F0371A"/>
    <w:rsid w:val="00F12545"/>
    <w:rsid w:val="00F30472"/>
    <w:rsid w:val="00F629F4"/>
    <w:rsid w:val="00F8392B"/>
    <w:rsid w:val="00F87152"/>
    <w:rsid w:val="00F95A0E"/>
    <w:rsid w:val="00FB429D"/>
    <w:rsid w:val="00FC2795"/>
    <w:rsid w:val="00FD09C1"/>
    <w:rsid w:val="00FD35C9"/>
    <w:rsid w:val="00FE0AD3"/>
    <w:rsid w:val="00FE4E4B"/>
    <w:rsid w:val="00FE52D4"/>
    <w:rsid w:val="00FF7DD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38537DE"/>
  <w15:docId w15:val="{F2116590-8019-409D-908C-B2EC76EF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72"/>
    <w:rPr>
      <w:rFonts w:ascii="Calibri" w:hAnsi="Calibri"/>
      <w:sz w:val="22"/>
      <w:szCs w:val="24"/>
    </w:rPr>
  </w:style>
  <w:style w:type="paragraph" w:styleId="Titre1">
    <w:name w:val="heading 1"/>
    <w:basedOn w:val="Normal"/>
    <w:next w:val="Normal"/>
    <w:autoRedefine/>
    <w:qFormat/>
    <w:rsid w:val="00651F5B"/>
    <w:pPr>
      <w:keepNext/>
      <w:autoSpaceDE w:val="0"/>
      <w:autoSpaceDN w:val="0"/>
      <w:spacing w:line="276" w:lineRule="auto"/>
      <w:ind w:right="-1"/>
      <w:jc w:val="center"/>
      <w:outlineLvl w:val="0"/>
    </w:pPr>
    <w:rPr>
      <w:rFonts w:ascii="Arial" w:hAnsi="Arial" w:cs="Arial"/>
      <w:b/>
      <w:bCs/>
      <w:iCs/>
      <w:spacing w:val="-6"/>
      <w:sz w:val="24"/>
    </w:rPr>
  </w:style>
  <w:style w:type="paragraph" w:styleId="Titre2">
    <w:name w:val="heading 2"/>
    <w:basedOn w:val="Normal"/>
    <w:next w:val="Normal"/>
    <w:autoRedefine/>
    <w:qFormat/>
    <w:rsid w:val="008F0DED"/>
    <w:pPr>
      <w:keepNext/>
      <w:jc w:val="both"/>
      <w:outlineLvl w:val="1"/>
    </w:pPr>
    <w:rPr>
      <w:b/>
      <w:szCs w:val="20"/>
    </w:rPr>
  </w:style>
  <w:style w:type="paragraph" w:styleId="Titre3">
    <w:name w:val="heading 3"/>
    <w:basedOn w:val="Normal"/>
    <w:next w:val="Normal"/>
    <w:autoRedefine/>
    <w:qFormat/>
    <w:rsid w:val="008F0DED"/>
    <w:pPr>
      <w:keepNext/>
      <w:widowControl w:val="0"/>
      <w:tabs>
        <w:tab w:val="left" w:pos="8051"/>
      </w:tabs>
      <w:autoSpaceDE w:val="0"/>
      <w:autoSpaceDN w:val="0"/>
      <w:spacing w:before="480"/>
      <w:ind w:right="-142"/>
      <w:outlineLvl w:val="2"/>
    </w:pPr>
    <w:rPr>
      <w:b/>
    </w:rPr>
  </w:style>
  <w:style w:type="paragraph" w:styleId="Titre4">
    <w:name w:val="heading 4"/>
    <w:basedOn w:val="Normal"/>
    <w:next w:val="Normal"/>
    <w:autoRedefine/>
    <w:qFormat/>
    <w:rsid w:val="008F0DED"/>
    <w:pPr>
      <w:keepNext/>
      <w:spacing w:before="720"/>
      <w:jc w:val="center"/>
      <w:outlineLvl w:val="3"/>
    </w:pPr>
    <w:rPr>
      <w:b/>
      <w:bCs/>
      <w:w w:val="123"/>
      <w:sz w:val="34"/>
      <w:szCs w:val="34"/>
    </w:rPr>
  </w:style>
  <w:style w:type="paragraph" w:styleId="Titre5">
    <w:name w:val="heading 5"/>
    <w:basedOn w:val="Normal"/>
    <w:next w:val="Normal"/>
    <w:autoRedefine/>
    <w:qFormat/>
    <w:rsid w:val="008F0DED"/>
    <w:pPr>
      <w:spacing w:before="120" w:after="120"/>
      <w:outlineLvl w:val="4"/>
    </w:pPr>
    <w:rPr>
      <w:b/>
      <w:sz w:val="28"/>
      <w:szCs w:val="28"/>
    </w:rPr>
  </w:style>
  <w:style w:type="paragraph" w:styleId="Titre6">
    <w:name w:val="heading 6"/>
    <w:basedOn w:val="Normal"/>
    <w:next w:val="Normal"/>
    <w:autoRedefine/>
    <w:qFormat/>
    <w:rsid w:val="008F0DED"/>
    <w:pPr>
      <w:keepNext/>
      <w:jc w:val="center"/>
      <w:outlineLvl w:val="5"/>
    </w:pPr>
    <w:rPr>
      <w:b/>
      <w:bCs/>
    </w:rPr>
  </w:style>
  <w:style w:type="paragraph" w:styleId="Titre7">
    <w:name w:val="heading 7"/>
    <w:basedOn w:val="Normal"/>
    <w:next w:val="Normal"/>
    <w:link w:val="Titre7Car"/>
    <w:autoRedefine/>
    <w:qFormat/>
    <w:rsid w:val="008F0DED"/>
    <w:pPr>
      <w:suppressAutoHyphens/>
      <w:spacing w:before="240"/>
      <w:jc w:val="both"/>
      <w:outlineLvl w:val="6"/>
    </w:pPr>
    <w:rPr>
      <w:b/>
      <w:szCs w:val="20"/>
    </w:rPr>
  </w:style>
  <w:style w:type="paragraph" w:styleId="Titre8">
    <w:name w:val="heading 8"/>
    <w:basedOn w:val="Normal"/>
    <w:next w:val="Normal"/>
    <w:autoRedefine/>
    <w:qFormat/>
    <w:rsid w:val="008F0DED"/>
    <w:pPr>
      <w:keepNext/>
      <w:jc w:val="center"/>
      <w:outlineLvl w:val="7"/>
    </w:pPr>
    <w:rPr>
      <w:i/>
      <w:iCs/>
    </w:rPr>
  </w:style>
  <w:style w:type="paragraph" w:styleId="Titre9">
    <w:name w:val="heading 9"/>
    <w:basedOn w:val="Normal"/>
    <w:next w:val="Normal"/>
    <w:autoRedefine/>
    <w:qFormat/>
    <w:rsid w:val="008F0DED"/>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Relation10ptNonGras">
    <w:name w:val="Style _Relation + 10 pt Non Gras"/>
    <w:basedOn w:val="Relation"/>
    <w:autoRedefine/>
    <w:rsid w:val="008F0DED"/>
    <w:rPr>
      <w:b w:val="0"/>
      <w:sz w:val="20"/>
    </w:rPr>
  </w:style>
  <w:style w:type="character" w:customStyle="1" w:styleId="StyleRelation10ptNonGrasCar">
    <w:name w:val="Style _Relation + 10 pt Non Gras Car"/>
    <w:basedOn w:val="RelationCar"/>
    <w:rsid w:val="008F0DED"/>
    <w:rPr>
      <w:b/>
      <w:sz w:val="24"/>
      <w:szCs w:val="24"/>
      <w:lang w:val="fr-FR" w:eastAsia="fr-FR" w:bidi="ar-SA"/>
    </w:rPr>
  </w:style>
  <w:style w:type="paragraph" w:styleId="En-tte">
    <w:name w:val="header"/>
    <w:basedOn w:val="Normal"/>
    <w:autoRedefine/>
    <w:rsid w:val="008F0DED"/>
    <w:pPr>
      <w:tabs>
        <w:tab w:val="center" w:pos="4536"/>
        <w:tab w:val="right" w:pos="9072"/>
      </w:tabs>
    </w:pPr>
  </w:style>
  <w:style w:type="paragraph" w:styleId="Pieddepage">
    <w:name w:val="footer"/>
    <w:basedOn w:val="Normal"/>
    <w:link w:val="PieddepageCar"/>
    <w:uiPriority w:val="99"/>
    <w:rsid w:val="008F0DED"/>
    <w:pPr>
      <w:tabs>
        <w:tab w:val="center" w:pos="4536"/>
        <w:tab w:val="right" w:pos="9072"/>
      </w:tabs>
    </w:pPr>
  </w:style>
  <w:style w:type="character" w:styleId="Numrodepage">
    <w:name w:val="page number"/>
    <w:basedOn w:val="Policepardfaut"/>
    <w:rsid w:val="008F0DED"/>
  </w:style>
  <w:style w:type="paragraph" w:customStyle="1" w:styleId="DossierAnnexe">
    <w:name w:val="DossierAnnexe"/>
    <w:basedOn w:val="Titre5"/>
    <w:autoRedefine/>
    <w:rsid w:val="008F0DED"/>
    <w:pPr>
      <w:tabs>
        <w:tab w:val="left" w:pos="1843"/>
      </w:tabs>
      <w:spacing w:after="0" w:line="360" w:lineRule="auto"/>
      <w:ind w:left="1843" w:hanging="1843"/>
    </w:pPr>
  </w:style>
  <w:style w:type="paragraph" w:customStyle="1" w:styleId="Masqu">
    <w:name w:val="_Masqué"/>
    <w:basedOn w:val="Normal"/>
    <w:rsid w:val="00C356E7"/>
    <w:pPr>
      <w:suppressAutoHyphens/>
    </w:pPr>
    <w:rPr>
      <w:vanish/>
    </w:rPr>
  </w:style>
  <w:style w:type="paragraph" w:customStyle="1" w:styleId="Annexe">
    <w:name w:val="Annexe"/>
    <w:basedOn w:val="Normal"/>
    <w:autoRedefine/>
    <w:rsid w:val="006F0D1B"/>
    <w:pPr>
      <w:suppressAutoHyphens/>
      <w:spacing w:before="60"/>
      <w:ind w:left="1843" w:hanging="1276"/>
      <w:jc w:val="both"/>
    </w:pPr>
    <w:rPr>
      <w:rFonts w:cs="Arial"/>
      <w:b/>
      <w:sz w:val="24"/>
    </w:rPr>
  </w:style>
  <w:style w:type="paragraph" w:customStyle="1" w:styleId="StyleTitre3">
    <w:name w:val="Style Titre 3"/>
    <w:basedOn w:val="Titre3"/>
    <w:rsid w:val="006B41D8"/>
    <w:rPr>
      <w:rFonts w:ascii="Arial" w:hAnsi="Arial"/>
      <w:bCs/>
    </w:rPr>
  </w:style>
  <w:style w:type="paragraph" w:customStyle="1" w:styleId="Puce">
    <w:name w:val="_Puce"/>
    <w:basedOn w:val="ParagrapheIntermdiaire"/>
    <w:autoRedefine/>
    <w:rsid w:val="008F0DED"/>
    <w:pPr>
      <w:numPr>
        <w:numId w:val="1"/>
      </w:numPr>
      <w:tabs>
        <w:tab w:val="clear" w:pos="720"/>
      </w:tabs>
      <w:spacing w:before="60"/>
      <w:ind w:left="568" w:hanging="284"/>
    </w:pPr>
  </w:style>
  <w:style w:type="paragraph" w:customStyle="1" w:styleId="ParagrapheIntermdiaire">
    <w:name w:val="_ParagrapheIntermédiaire"/>
    <w:basedOn w:val="Normal"/>
    <w:autoRedefine/>
    <w:rsid w:val="008F0DED"/>
    <w:pPr>
      <w:suppressAutoHyphens/>
      <w:spacing w:before="240" w:line="360" w:lineRule="auto"/>
      <w:jc w:val="both"/>
    </w:pPr>
    <w:rPr>
      <w:szCs w:val="20"/>
    </w:rPr>
  </w:style>
  <w:style w:type="paragraph" w:customStyle="1" w:styleId="PremierParagraphe">
    <w:name w:val="_PremierParagraphe"/>
    <w:basedOn w:val="Normal"/>
    <w:next w:val="ParagrapheIntermdiaire"/>
    <w:autoRedefine/>
    <w:rsid w:val="008F0DED"/>
    <w:pPr>
      <w:suppressAutoHyphens/>
      <w:spacing w:before="720" w:line="360" w:lineRule="auto"/>
      <w:jc w:val="both"/>
    </w:pPr>
    <w:rPr>
      <w:szCs w:val="20"/>
    </w:rPr>
  </w:style>
  <w:style w:type="paragraph" w:customStyle="1" w:styleId="DernierParagraphe">
    <w:name w:val="_DernierParagraphe"/>
    <w:basedOn w:val="Normal"/>
    <w:autoRedefine/>
    <w:rsid w:val="008F0DED"/>
    <w:pPr>
      <w:suppressAutoHyphens/>
      <w:spacing w:before="240" w:after="240" w:line="360" w:lineRule="auto"/>
      <w:jc w:val="both"/>
    </w:pPr>
    <w:rPr>
      <w:szCs w:val="20"/>
    </w:rPr>
  </w:style>
  <w:style w:type="paragraph" w:customStyle="1" w:styleId="Question">
    <w:name w:val="_Question"/>
    <w:basedOn w:val="Normal"/>
    <w:autoRedefine/>
    <w:rsid w:val="008F0DED"/>
    <w:pPr>
      <w:suppressAutoHyphens/>
      <w:spacing w:before="120" w:line="360" w:lineRule="auto"/>
      <w:jc w:val="both"/>
    </w:pPr>
  </w:style>
  <w:style w:type="paragraph" w:customStyle="1" w:styleId="StylePremierParagraphe">
    <w:name w:val="Style _PremierParagraphe"/>
    <w:basedOn w:val="PremierParagraphe"/>
    <w:qFormat/>
    <w:rsid w:val="00721669"/>
    <w:rPr>
      <w:rFonts w:asciiTheme="minorHAnsi" w:hAnsiTheme="minorHAnsi" w:cs="Arial"/>
    </w:rPr>
  </w:style>
  <w:style w:type="paragraph" w:styleId="Notedebasdepage">
    <w:name w:val="footnote text"/>
    <w:basedOn w:val="Normal"/>
    <w:link w:val="NotedebasdepageCar"/>
    <w:semiHidden/>
    <w:rsid w:val="008F0DED"/>
    <w:rPr>
      <w:sz w:val="20"/>
      <w:szCs w:val="20"/>
    </w:rPr>
  </w:style>
  <w:style w:type="paragraph" w:customStyle="1" w:styleId="Dossier">
    <w:name w:val="_Dossier"/>
    <w:basedOn w:val="En-tte"/>
    <w:rsid w:val="008F0DED"/>
    <w:pPr>
      <w:tabs>
        <w:tab w:val="clear" w:pos="4536"/>
        <w:tab w:val="clear" w:pos="9072"/>
        <w:tab w:val="right" w:pos="8930"/>
        <w:tab w:val="right" w:pos="9639"/>
      </w:tabs>
      <w:spacing w:before="120"/>
      <w:ind w:left="2268" w:hanging="1843"/>
    </w:pPr>
  </w:style>
  <w:style w:type="paragraph" w:customStyle="1" w:styleId="PremierEtDernierParagraphe">
    <w:name w:val="_PremierEtDernierParagraphe"/>
    <w:basedOn w:val="DernierParagraphe"/>
    <w:autoRedefine/>
    <w:rsid w:val="008F0DED"/>
    <w:pPr>
      <w:spacing w:before="720"/>
    </w:pPr>
    <w:rPr>
      <w:iCs/>
    </w:rPr>
  </w:style>
  <w:style w:type="paragraph" w:customStyle="1" w:styleId="Corrig">
    <w:name w:val="_Corrigé"/>
    <w:basedOn w:val="Question"/>
    <w:autoRedefine/>
    <w:rsid w:val="008F0DED"/>
    <w:pPr>
      <w:spacing w:before="60" w:line="300" w:lineRule="auto"/>
    </w:pPr>
    <w:rPr>
      <w:vanish/>
      <w:color w:val="008000"/>
    </w:rPr>
  </w:style>
  <w:style w:type="paragraph" w:customStyle="1" w:styleId="Total">
    <w:name w:val="_Total"/>
    <w:basedOn w:val="Normal"/>
    <w:autoRedefine/>
    <w:rsid w:val="008F0DED"/>
    <w:pPr>
      <w:tabs>
        <w:tab w:val="right" w:pos="8930"/>
        <w:tab w:val="right" w:pos="9639"/>
      </w:tabs>
      <w:spacing w:before="60"/>
      <w:ind w:left="7938"/>
    </w:pPr>
    <w:rPr>
      <w:b/>
      <w:bCs/>
    </w:rPr>
  </w:style>
  <w:style w:type="paragraph" w:customStyle="1" w:styleId="Attention">
    <w:name w:val="_Attention"/>
    <w:basedOn w:val="Normal"/>
    <w:autoRedefine/>
    <w:rsid w:val="008F0DED"/>
    <w:pPr>
      <w:jc w:val="center"/>
    </w:pPr>
    <w:rPr>
      <w:i/>
    </w:rPr>
  </w:style>
  <w:style w:type="paragraph" w:customStyle="1" w:styleId="Important">
    <w:name w:val="_Important"/>
    <w:basedOn w:val="Normal"/>
    <w:rsid w:val="008F0DED"/>
  </w:style>
  <w:style w:type="paragraph" w:customStyle="1" w:styleId="StyleParagrapheIntermdiaire">
    <w:name w:val="Style _ParagrapheIntermédiaire"/>
    <w:basedOn w:val="ParagrapheIntermdiaire"/>
    <w:qFormat/>
    <w:rsid w:val="00721669"/>
    <w:rPr>
      <w:rFonts w:asciiTheme="minorHAnsi" w:hAnsiTheme="minorHAnsi" w:cs="Arial"/>
    </w:rPr>
  </w:style>
  <w:style w:type="paragraph" w:customStyle="1" w:styleId="Document">
    <w:name w:val="_Document"/>
    <w:basedOn w:val="Normal"/>
    <w:rsid w:val="008F0DED"/>
    <w:pPr>
      <w:suppressAutoHyphens/>
      <w:spacing w:before="60"/>
      <w:ind w:left="2268" w:hanging="1701"/>
      <w:jc w:val="both"/>
    </w:pPr>
  </w:style>
  <w:style w:type="paragraph" w:customStyle="1" w:styleId="Numro">
    <w:name w:val="_Numéro"/>
    <w:basedOn w:val="Normal"/>
    <w:autoRedefine/>
    <w:rsid w:val="008F0DED"/>
    <w:pPr>
      <w:suppressAutoHyphens/>
      <w:spacing w:before="120" w:line="360" w:lineRule="auto"/>
      <w:jc w:val="center"/>
    </w:pPr>
    <w:rPr>
      <w:b/>
    </w:rPr>
  </w:style>
  <w:style w:type="paragraph" w:customStyle="1" w:styleId="TravailAFaire">
    <w:name w:val="_TravailA_Faire"/>
    <w:basedOn w:val="Titre2"/>
    <w:autoRedefine/>
    <w:rsid w:val="008F0DED"/>
    <w:pPr>
      <w:suppressAutoHyphens/>
      <w:spacing w:before="60" w:after="60"/>
      <w:jc w:val="center"/>
    </w:pPr>
  </w:style>
  <w:style w:type="paragraph" w:customStyle="1" w:styleId="AnnexeACompleter">
    <w:name w:val="_AnnexeA_Completer"/>
    <w:basedOn w:val="Normal"/>
    <w:autoRedefine/>
    <w:rsid w:val="008F0DED"/>
    <w:pPr>
      <w:spacing w:line="360" w:lineRule="auto"/>
      <w:ind w:left="1843"/>
    </w:pPr>
    <w:rPr>
      <w:i/>
      <w:iCs/>
      <w:sz w:val="28"/>
    </w:rPr>
  </w:style>
  <w:style w:type="paragraph" w:customStyle="1" w:styleId="Relation">
    <w:name w:val="_Relation"/>
    <w:basedOn w:val="Normal"/>
    <w:autoRedefine/>
    <w:rsid w:val="008F0DED"/>
    <w:pPr>
      <w:spacing w:before="240" w:line="360" w:lineRule="auto"/>
      <w:ind w:left="1559" w:hanging="1559"/>
    </w:pPr>
    <w:rPr>
      <w:b/>
    </w:rPr>
  </w:style>
  <w:style w:type="paragraph" w:customStyle="1" w:styleId="Clef">
    <w:name w:val="_Clef"/>
    <w:basedOn w:val="Normal"/>
    <w:autoRedefine/>
    <w:rsid w:val="008F0DED"/>
    <w:pPr>
      <w:spacing w:line="360" w:lineRule="auto"/>
      <w:ind w:left="2126" w:hanging="1559"/>
    </w:pPr>
    <w:rPr>
      <w:bCs/>
      <w:sz w:val="20"/>
    </w:rPr>
  </w:style>
  <w:style w:type="paragraph" w:customStyle="1" w:styleId="SQL">
    <w:name w:val="_SQL"/>
    <w:basedOn w:val="Normal"/>
    <w:autoRedefine/>
    <w:rsid w:val="008F0DED"/>
    <w:pPr>
      <w:spacing w:before="240"/>
      <w:ind w:left="1418" w:hanging="1418"/>
    </w:pPr>
  </w:style>
  <w:style w:type="paragraph" w:customStyle="1" w:styleId="NumroScript">
    <w:name w:val="_NuméroScript"/>
    <w:basedOn w:val="Normal"/>
    <w:autoRedefine/>
    <w:rsid w:val="008F0DED"/>
    <w:pPr>
      <w:numPr>
        <w:numId w:val="3"/>
      </w:numPr>
      <w:spacing w:before="60" w:after="60"/>
    </w:pPr>
  </w:style>
  <w:style w:type="character" w:customStyle="1" w:styleId="RelationCar">
    <w:name w:val="_Relation Car"/>
    <w:basedOn w:val="Policepardfaut"/>
    <w:rsid w:val="008F0DED"/>
    <w:rPr>
      <w:b/>
      <w:sz w:val="24"/>
      <w:szCs w:val="24"/>
      <w:lang w:val="fr-FR" w:eastAsia="fr-FR" w:bidi="ar-SA"/>
    </w:rPr>
  </w:style>
  <w:style w:type="paragraph" w:customStyle="1" w:styleId="StyleDernierParagraphe">
    <w:name w:val="Style _DernierParagraphe"/>
    <w:basedOn w:val="DernierParagraphe"/>
    <w:qFormat/>
    <w:rsid w:val="00721669"/>
    <w:rPr>
      <w:rFonts w:asciiTheme="minorHAnsi" w:hAnsiTheme="minorHAnsi" w:cs="Arial"/>
    </w:rPr>
  </w:style>
  <w:style w:type="paragraph" w:customStyle="1" w:styleId="StyleQuestion">
    <w:name w:val="Style _Question"/>
    <w:basedOn w:val="Question"/>
    <w:qFormat/>
    <w:rsid w:val="00721669"/>
    <w:rPr>
      <w:rFonts w:asciiTheme="minorHAnsi" w:hAnsiTheme="minorHAnsi" w:cs="Arial"/>
    </w:rPr>
  </w:style>
  <w:style w:type="paragraph" w:customStyle="1" w:styleId="StylePremierEtDernierParagraphe">
    <w:name w:val="Style _PremierEtDernierParagraphe"/>
    <w:basedOn w:val="PremierEtDernierParagraphe"/>
    <w:qFormat/>
    <w:rsid w:val="00721669"/>
    <w:rPr>
      <w:rFonts w:asciiTheme="minorHAnsi" w:hAnsiTheme="minorHAnsi" w:cs="Arial"/>
    </w:rPr>
  </w:style>
  <w:style w:type="paragraph" w:customStyle="1" w:styleId="DocumentOuAnnexe">
    <w:name w:val="DocumentOuAnnexe"/>
    <w:basedOn w:val="Titre5"/>
    <w:qFormat/>
    <w:rsid w:val="00405637"/>
    <w:rPr>
      <w:rFonts w:asciiTheme="minorHAnsi" w:hAnsiTheme="minorHAnsi" w:cs="Arial"/>
    </w:rPr>
  </w:style>
  <w:style w:type="paragraph" w:customStyle="1" w:styleId="NomDossier">
    <w:name w:val="NomDossier"/>
    <w:basedOn w:val="Titre5"/>
    <w:qFormat/>
    <w:rsid w:val="008F572E"/>
    <w:rPr>
      <w:rFonts w:asciiTheme="minorHAnsi" w:hAnsiTheme="minorHAnsi" w:cs="Arial"/>
    </w:rPr>
  </w:style>
  <w:style w:type="paragraph" w:customStyle="1" w:styleId="StylePuce">
    <w:name w:val="Style _Puce"/>
    <w:basedOn w:val="Puce"/>
    <w:qFormat/>
    <w:rsid w:val="00C63E4B"/>
    <w:pPr>
      <w:numPr>
        <w:numId w:val="4"/>
      </w:numPr>
    </w:pPr>
    <w:rPr>
      <w:rFonts w:asciiTheme="minorHAnsi" w:hAnsiTheme="minorHAnsi" w:cs="Arial"/>
    </w:rPr>
  </w:style>
  <w:style w:type="paragraph" w:styleId="Textedebulles">
    <w:name w:val="Balloon Text"/>
    <w:basedOn w:val="Normal"/>
    <w:link w:val="TextedebullesCar"/>
    <w:rsid w:val="00A61162"/>
    <w:rPr>
      <w:rFonts w:ascii="Tahoma" w:hAnsi="Tahoma" w:cs="Tahoma"/>
      <w:sz w:val="16"/>
      <w:szCs w:val="16"/>
    </w:rPr>
  </w:style>
  <w:style w:type="character" w:customStyle="1" w:styleId="TextedebullesCar">
    <w:name w:val="Texte de bulles Car"/>
    <w:basedOn w:val="Policepardfaut"/>
    <w:link w:val="Textedebulles"/>
    <w:rsid w:val="00A61162"/>
    <w:rPr>
      <w:rFonts w:ascii="Tahoma" w:hAnsi="Tahoma" w:cs="Tahoma"/>
      <w:sz w:val="16"/>
      <w:szCs w:val="16"/>
    </w:rPr>
  </w:style>
  <w:style w:type="character" w:styleId="Marquedecommentaire">
    <w:name w:val="annotation reference"/>
    <w:basedOn w:val="Policepardfaut"/>
    <w:semiHidden/>
    <w:unhideWhenUsed/>
    <w:rsid w:val="0024542A"/>
    <w:rPr>
      <w:sz w:val="16"/>
      <w:szCs w:val="16"/>
    </w:rPr>
  </w:style>
  <w:style w:type="paragraph" w:styleId="Commentaire">
    <w:name w:val="annotation text"/>
    <w:basedOn w:val="Normal"/>
    <w:link w:val="CommentaireCar"/>
    <w:semiHidden/>
    <w:unhideWhenUsed/>
    <w:rsid w:val="0024542A"/>
    <w:rPr>
      <w:sz w:val="20"/>
      <w:szCs w:val="20"/>
    </w:rPr>
  </w:style>
  <w:style w:type="character" w:customStyle="1" w:styleId="CommentaireCar">
    <w:name w:val="Commentaire Car"/>
    <w:basedOn w:val="Policepardfaut"/>
    <w:link w:val="Commentaire"/>
    <w:semiHidden/>
    <w:rsid w:val="0024542A"/>
    <w:rPr>
      <w:rFonts w:ascii="Calibri" w:hAnsi="Calibri"/>
    </w:rPr>
  </w:style>
  <w:style w:type="paragraph" w:styleId="Objetducommentaire">
    <w:name w:val="annotation subject"/>
    <w:basedOn w:val="Commentaire"/>
    <w:next w:val="Commentaire"/>
    <w:link w:val="ObjetducommentaireCar"/>
    <w:semiHidden/>
    <w:unhideWhenUsed/>
    <w:rsid w:val="0024542A"/>
    <w:rPr>
      <w:b/>
      <w:bCs/>
    </w:rPr>
  </w:style>
  <w:style w:type="character" w:customStyle="1" w:styleId="ObjetducommentaireCar">
    <w:name w:val="Objet du commentaire Car"/>
    <w:basedOn w:val="CommentaireCar"/>
    <w:link w:val="Objetducommentaire"/>
    <w:semiHidden/>
    <w:rsid w:val="0024542A"/>
    <w:rPr>
      <w:rFonts w:ascii="Calibri" w:hAnsi="Calibri"/>
      <w:b/>
      <w:bCs/>
    </w:rPr>
  </w:style>
  <w:style w:type="character" w:styleId="Appelnotedebasdep">
    <w:name w:val="footnote reference"/>
    <w:basedOn w:val="Policepardfaut"/>
    <w:semiHidden/>
    <w:unhideWhenUsed/>
    <w:rsid w:val="00D542A2"/>
    <w:rPr>
      <w:vertAlign w:val="superscript"/>
    </w:rPr>
  </w:style>
  <w:style w:type="paragraph" w:styleId="Paragraphedeliste">
    <w:name w:val="List Paragraph"/>
    <w:basedOn w:val="Normal"/>
    <w:uiPriority w:val="34"/>
    <w:qFormat/>
    <w:rsid w:val="00D542A2"/>
    <w:pPr>
      <w:ind w:left="720"/>
      <w:contextualSpacing/>
    </w:pPr>
  </w:style>
  <w:style w:type="character" w:styleId="Lienhypertexte">
    <w:name w:val="Hyperlink"/>
    <w:basedOn w:val="Policepardfaut"/>
    <w:uiPriority w:val="99"/>
    <w:unhideWhenUsed/>
    <w:rsid w:val="009F260F"/>
    <w:rPr>
      <w:color w:val="0000FF" w:themeColor="hyperlink"/>
      <w:u w:val="single"/>
    </w:rPr>
  </w:style>
  <w:style w:type="character" w:customStyle="1" w:styleId="Mentionnonrsolue1">
    <w:name w:val="Mention non résolue1"/>
    <w:basedOn w:val="Policepardfaut"/>
    <w:uiPriority w:val="99"/>
    <w:semiHidden/>
    <w:unhideWhenUsed/>
    <w:rsid w:val="009F260F"/>
    <w:rPr>
      <w:color w:val="605E5C"/>
      <w:shd w:val="clear" w:color="auto" w:fill="E1DFDD"/>
    </w:rPr>
  </w:style>
  <w:style w:type="character" w:customStyle="1" w:styleId="Titre7Car">
    <w:name w:val="Titre 7 Car"/>
    <w:basedOn w:val="Policepardfaut"/>
    <w:link w:val="Titre7"/>
    <w:rsid w:val="00947423"/>
    <w:rPr>
      <w:rFonts w:ascii="Calibri" w:hAnsi="Calibri"/>
      <w:b/>
      <w:sz w:val="22"/>
    </w:rPr>
  </w:style>
  <w:style w:type="paragraph" w:styleId="Titre">
    <w:name w:val="Title"/>
    <w:basedOn w:val="Normal"/>
    <w:link w:val="TitreCar"/>
    <w:uiPriority w:val="10"/>
    <w:qFormat/>
    <w:rsid w:val="00152BE0"/>
    <w:pPr>
      <w:widowControl w:val="0"/>
      <w:autoSpaceDE w:val="0"/>
      <w:autoSpaceDN w:val="0"/>
      <w:ind w:left="1369" w:right="1504"/>
      <w:jc w:val="center"/>
    </w:pPr>
    <w:rPr>
      <w:rFonts w:ascii="Arial" w:eastAsia="Arial" w:hAnsi="Arial" w:cs="Arial"/>
      <w:b/>
      <w:bCs/>
      <w:sz w:val="40"/>
      <w:szCs w:val="40"/>
      <w:lang w:eastAsia="en-US"/>
    </w:rPr>
  </w:style>
  <w:style w:type="character" w:customStyle="1" w:styleId="TitreCar">
    <w:name w:val="Titre Car"/>
    <w:basedOn w:val="Policepardfaut"/>
    <w:link w:val="Titre"/>
    <w:uiPriority w:val="10"/>
    <w:rsid w:val="00152BE0"/>
    <w:rPr>
      <w:rFonts w:ascii="Arial" w:eastAsia="Arial" w:hAnsi="Arial" w:cs="Arial"/>
      <w:b/>
      <w:bCs/>
      <w:sz w:val="40"/>
      <w:szCs w:val="40"/>
      <w:lang w:eastAsia="en-US"/>
    </w:rPr>
  </w:style>
  <w:style w:type="paragraph" w:styleId="Corpsdetexte">
    <w:name w:val="Body Text"/>
    <w:basedOn w:val="Normal"/>
    <w:link w:val="CorpsdetexteCar"/>
    <w:uiPriority w:val="1"/>
    <w:semiHidden/>
    <w:unhideWhenUsed/>
    <w:qFormat/>
    <w:rsid w:val="00152BE0"/>
    <w:pPr>
      <w:widowControl w:val="0"/>
      <w:autoSpaceDE w:val="0"/>
      <w:autoSpaceDN w:val="0"/>
    </w:pPr>
    <w:rPr>
      <w:rFonts w:ascii="Microsoft Sans Serif" w:eastAsia="Microsoft Sans Serif" w:hAnsi="Microsoft Sans Serif" w:cs="Microsoft Sans Serif"/>
      <w:szCs w:val="22"/>
      <w:lang w:eastAsia="en-US"/>
    </w:rPr>
  </w:style>
  <w:style w:type="character" w:customStyle="1" w:styleId="CorpsdetexteCar">
    <w:name w:val="Corps de texte Car"/>
    <w:basedOn w:val="Policepardfaut"/>
    <w:link w:val="Corpsdetexte"/>
    <w:uiPriority w:val="1"/>
    <w:semiHidden/>
    <w:rsid w:val="00152BE0"/>
    <w:rPr>
      <w:rFonts w:ascii="Microsoft Sans Serif" w:eastAsia="Microsoft Sans Serif" w:hAnsi="Microsoft Sans Serif" w:cs="Microsoft Sans Serif"/>
      <w:sz w:val="22"/>
      <w:szCs w:val="22"/>
      <w:lang w:eastAsia="en-US"/>
    </w:rPr>
  </w:style>
  <w:style w:type="character" w:customStyle="1" w:styleId="NotedebasdepageCar">
    <w:name w:val="Note de bas de page Car"/>
    <w:basedOn w:val="Policepardfaut"/>
    <w:link w:val="Notedebasdepage"/>
    <w:semiHidden/>
    <w:rsid w:val="00880DD2"/>
    <w:rPr>
      <w:rFonts w:ascii="Calibri" w:hAnsi="Calibri"/>
    </w:rPr>
  </w:style>
  <w:style w:type="paragraph" w:styleId="NormalWeb">
    <w:name w:val="Normal (Web)"/>
    <w:basedOn w:val="Normal"/>
    <w:uiPriority w:val="99"/>
    <w:unhideWhenUsed/>
    <w:qFormat/>
    <w:rsid w:val="00880DD2"/>
    <w:pPr>
      <w:spacing w:after="160" w:line="259" w:lineRule="auto"/>
    </w:pPr>
    <w:rPr>
      <w:rFonts w:ascii="Times New Roman" w:eastAsiaTheme="minorHAnsi" w:hAnsi="Times New Roman"/>
      <w:sz w:val="24"/>
      <w:lang w:eastAsia="en-US"/>
    </w:rPr>
  </w:style>
  <w:style w:type="table" w:styleId="Grilledutableau">
    <w:name w:val="Table Grid"/>
    <w:basedOn w:val="TableauNormal"/>
    <w:uiPriority w:val="59"/>
    <w:rsid w:val="00880DD2"/>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413E0"/>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525">
      <w:bodyDiv w:val="1"/>
      <w:marLeft w:val="0"/>
      <w:marRight w:val="0"/>
      <w:marTop w:val="0"/>
      <w:marBottom w:val="0"/>
      <w:divBdr>
        <w:top w:val="none" w:sz="0" w:space="0" w:color="auto"/>
        <w:left w:val="none" w:sz="0" w:space="0" w:color="auto"/>
        <w:bottom w:val="none" w:sz="0" w:space="0" w:color="auto"/>
        <w:right w:val="none" w:sz="0" w:space="0" w:color="auto"/>
      </w:divBdr>
    </w:div>
    <w:div w:id="105739503">
      <w:bodyDiv w:val="1"/>
      <w:marLeft w:val="0"/>
      <w:marRight w:val="0"/>
      <w:marTop w:val="0"/>
      <w:marBottom w:val="0"/>
      <w:divBdr>
        <w:top w:val="none" w:sz="0" w:space="0" w:color="auto"/>
        <w:left w:val="none" w:sz="0" w:space="0" w:color="auto"/>
        <w:bottom w:val="none" w:sz="0" w:space="0" w:color="auto"/>
        <w:right w:val="none" w:sz="0" w:space="0" w:color="auto"/>
      </w:divBdr>
      <w:divsChild>
        <w:div w:id="2038189458">
          <w:marLeft w:val="-150"/>
          <w:marRight w:val="-150"/>
          <w:marTop w:val="0"/>
          <w:marBottom w:val="0"/>
          <w:divBdr>
            <w:top w:val="none" w:sz="0" w:space="0" w:color="auto"/>
            <w:left w:val="none" w:sz="0" w:space="0" w:color="auto"/>
            <w:bottom w:val="none" w:sz="0" w:space="0" w:color="auto"/>
            <w:right w:val="none" w:sz="0" w:space="0" w:color="auto"/>
          </w:divBdr>
          <w:divsChild>
            <w:div w:id="1828399023">
              <w:marLeft w:val="150"/>
              <w:marRight w:val="150"/>
              <w:marTop w:val="0"/>
              <w:marBottom w:val="0"/>
              <w:divBdr>
                <w:top w:val="none" w:sz="0" w:space="0" w:color="auto"/>
                <w:left w:val="none" w:sz="0" w:space="0" w:color="auto"/>
                <w:bottom w:val="none" w:sz="0" w:space="0" w:color="auto"/>
                <w:right w:val="none" w:sz="0" w:space="0" w:color="auto"/>
              </w:divBdr>
            </w:div>
          </w:divsChild>
        </w:div>
        <w:div w:id="1839924592">
          <w:marLeft w:val="0"/>
          <w:marRight w:val="0"/>
          <w:marTop w:val="0"/>
          <w:marBottom w:val="0"/>
          <w:divBdr>
            <w:top w:val="none" w:sz="0" w:space="0" w:color="auto"/>
            <w:left w:val="none" w:sz="0" w:space="0" w:color="auto"/>
            <w:bottom w:val="none" w:sz="0" w:space="0" w:color="auto"/>
            <w:right w:val="none" w:sz="0" w:space="0" w:color="auto"/>
          </w:divBdr>
        </w:div>
        <w:div w:id="1818566968">
          <w:marLeft w:val="0"/>
          <w:marRight w:val="0"/>
          <w:marTop w:val="0"/>
          <w:marBottom w:val="0"/>
          <w:divBdr>
            <w:top w:val="none" w:sz="0" w:space="0" w:color="auto"/>
            <w:left w:val="none" w:sz="0" w:space="0" w:color="auto"/>
            <w:bottom w:val="none" w:sz="0" w:space="0" w:color="auto"/>
            <w:right w:val="none" w:sz="0" w:space="0" w:color="auto"/>
          </w:divBdr>
          <w:divsChild>
            <w:div w:id="1304458137">
              <w:marLeft w:val="0"/>
              <w:marRight w:val="0"/>
              <w:marTop w:val="0"/>
              <w:marBottom w:val="0"/>
              <w:divBdr>
                <w:top w:val="none" w:sz="0" w:space="0" w:color="auto"/>
                <w:left w:val="none" w:sz="0" w:space="0" w:color="auto"/>
                <w:bottom w:val="none" w:sz="0" w:space="0" w:color="auto"/>
                <w:right w:val="none" w:sz="0" w:space="0" w:color="auto"/>
              </w:divBdr>
              <w:divsChild>
                <w:div w:id="1500536994">
                  <w:marLeft w:val="0"/>
                  <w:marRight w:val="0"/>
                  <w:marTop w:val="0"/>
                  <w:marBottom w:val="0"/>
                  <w:divBdr>
                    <w:top w:val="none" w:sz="0" w:space="0" w:color="auto"/>
                    <w:left w:val="none" w:sz="0" w:space="0" w:color="auto"/>
                    <w:bottom w:val="none" w:sz="0" w:space="0" w:color="auto"/>
                    <w:right w:val="none" w:sz="0" w:space="0" w:color="auto"/>
                  </w:divBdr>
                  <w:divsChild>
                    <w:div w:id="567306470">
                      <w:marLeft w:val="0"/>
                      <w:marRight w:val="0"/>
                      <w:marTop w:val="0"/>
                      <w:marBottom w:val="0"/>
                      <w:divBdr>
                        <w:top w:val="none" w:sz="0" w:space="0" w:color="auto"/>
                        <w:left w:val="none" w:sz="0" w:space="0" w:color="auto"/>
                        <w:bottom w:val="none" w:sz="0" w:space="0" w:color="auto"/>
                        <w:right w:val="none" w:sz="0" w:space="0" w:color="auto"/>
                      </w:divBdr>
                      <w:divsChild>
                        <w:div w:id="426271044">
                          <w:marLeft w:val="0"/>
                          <w:marRight w:val="0"/>
                          <w:marTop w:val="0"/>
                          <w:marBottom w:val="0"/>
                          <w:divBdr>
                            <w:top w:val="none" w:sz="0" w:space="0" w:color="auto"/>
                            <w:left w:val="none" w:sz="0" w:space="0" w:color="auto"/>
                            <w:bottom w:val="none" w:sz="0" w:space="0" w:color="auto"/>
                            <w:right w:val="none" w:sz="0" w:space="0" w:color="auto"/>
                          </w:divBdr>
                        </w:div>
                        <w:div w:id="2548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996">
                  <w:marLeft w:val="-975"/>
                  <w:marRight w:val="0"/>
                  <w:marTop w:val="0"/>
                  <w:marBottom w:val="0"/>
                  <w:divBdr>
                    <w:top w:val="none" w:sz="0" w:space="0" w:color="auto"/>
                    <w:left w:val="none" w:sz="0" w:space="0" w:color="auto"/>
                    <w:bottom w:val="none" w:sz="0" w:space="0" w:color="auto"/>
                    <w:right w:val="none" w:sz="0" w:space="0" w:color="auto"/>
                  </w:divBdr>
                </w:div>
              </w:divsChild>
            </w:div>
            <w:div w:id="563561496">
              <w:marLeft w:val="0"/>
              <w:marRight w:val="0"/>
              <w:marTop w:val="0"/>
              <w:marBottom w:val="0"/>
              <w:divBdr>
                <w:top w:val="none" w:sz="0" w:space="0" w:color="auto"/>
                <w:left w:val="none" w:sz="0" w:space="0" w:color="auto"/>
                <w:bottom w:val="none" w:sz="0" w:space="0" w:color="auto"/>
                <w:right w:val="none" w:sz="0" w:space="0" w:color="auto"/>
              </w:divBdr>
              <w:divsChild>
                <w:div w:id="150483599">
                  <w:marLeft w:val="0"/>
                  <w:marRight w:val="0"/>
                  <w:marTop w:val="0"/>
                  <w:marBottom w:val="0"/>
                  <w:divBdr>
                    <w:top w:val="none" w:sz="0" w:space="0" w:color="auto"/>
                    <w:left w:val="none" w:sz="0" w:space="0" w:color="auto"/>
                    <w:bottom w:val="none" w:sz="0" w:space="0" w:color="auto"/>
                    <w:right w:val="none" w:sz="0" w:space="0" w:color="auto"/>
                  </w:divBdr>
                  <w:divsChild>
                    <w:div w:id="1932009453">
                      <w:marLeft w:val="0"/>
                      <w:marRight w:val="0"/>
                      <w:marTop w:val="0"/>
                      <w:marBottom w:val="0"/>
                      <w:divBdr>
                        <w:top w:val="none" w:sz="0" w:space="0" w:color="auto"/>
                        <w:left w:val="none" w:sz="0" w:space="0" w:color="auto"/>
                        <w:bottom w:val="none" w:sz="0" w:space="0" w:color="auto"/>
                        <w:right w:val="none" w:sz="0" w:space="0" w:color="auto"/>
                      </w:divBdr>
                      <w:divsChild>
                        <w:div w:id="1768429619">
                          <w:marLeft w:val="0"/>
                          <w:marRight w:val="0"/>
                          <w:marTop w:val="0"/>
                          <w:marBottom w:val="0"/>
                          <w:divBdr>
                            <w:top w:val="none" w:sz="0" w:space="0" w:color="auto"/>
                            <w:left w:val="none" w:sz="0" w:space="0" w:color="auto"/>
                            <w:bottom w:val="none" w:sz="0" w:space="0" w:color="auto"/>
                            <w:right w:val="none" w:sz="0" w:space="0" w:color="auto"/>
                          </w:divBdr>
                        </w:div>
                      </w:divsChild>
                    </w:div>
                    <w:div w:id="14629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685">
      <w:bodyDiv w:val="1"/>
      <w:marLeft w:val="0"/>
      <w:marRight w:val="0"/>
      <w:marTop w:val="0"/>
      <w:marBottom w:val="0"/>
      <w:divBdr>
        <w:top w:val="none" w:sz="0" w:space="0" w:color="auto"/>
        <w:left w:val="none" w:sz="0" w:space="0" w:color="auto"/>
        <w:bottom w:val="none" w:sz="0" w:space="0" w:color="auto"/>
        <w:right w:val="none" w:sz="0" w:space="0" w:color="auto"/>
      </w:divBdr>
    </w:div>
    <w:div w:id="283468812">
      <w:bodyDiv w:val="1"/>
      <w:marLeft w:val="0"/>
      <w:marRight w:val="0"/>
      <w:marTop w:val="0"/>
      <w:marBottom w:val="0"/>
      <w:divBdr>
        <w:top w:val="none" w:sz="0" w:space="0" w:color="auto"/>
        <w:left w:val="none" w:sz="0" w:space="0" w:color="auto"/>
        <w:bottom w:val="none" w:sz="0" w:space="0" w:color="auto"/>
        <w:right w:val="none" w:sz="0" w:space="0" w:color="auto"/>
      </w:divBdr>
    </w:div>
    <w:div w:id="397898336">
      <w:bodyDiv w:val="1"/>
      <w:marLeft w:val="0"/>
      <w:marRight w:val="0"/>
      <w:marTop w:val="0"/>
      <w:marBottom w:val="0"/>
      <w:divBdr>
        <w:top w:val="none" w:sz="0" w:space="0" w:color="auto"/>
        <w:left w:val="none" w:sz="0" w:space="0" w:color="auto"/>
        <w:bottom w:val="none" w:sz="0" w:space="0" w:color="auto"/>
        <w:right w:val="none" w:sz="0" w:space="0" w:color="auto"/>
      </w:divBdr>
    </w:div>
    <w:div w:id="522013510">
      <w:bodyDiv w:val="1"/>
      <w:marLeft w:val="0"/>
      <w:marRight w:val="0"/>
      <w:marTop w:val="0"/>
      <w:marBottom w:val="0"/>
      <w:divBdr>
        <w:top w:val="none" w:sz="0" w:space="0" w:color="auto"/>
        <w:left w:val="none" w:sz="0" w:space="0" w:color="auto"/>
        <w:bottom w:val="none" w:sz="0" w:space="0" w:color="auto"/>
        <w:right w:val="none" w:sz="0" w:space="0" w:color="auto"/>
      </w:divBdr>
    </w:div>
    <w:div w:id="532309151">
      <w:bodyDiv w:val="1"/>
      <w:marLeft w:val="0"/>
      <w:marRight w:val="0"/>
      <w:marTop w:val="0"/>
      <w:marBottom w:val="0"/>
      <w:divBdr>
        <w:top w:val="none" w:sz="0" w:space="0" w:color="auto"/>
        <w:left w:val="none" w:sz="0" w:space="0" w:color="auto"/>
        <w:bottom w:val="none" w:sz="0" w:space="0" w:color="auto"/>
        <w:right w:val="none" w:sz="0" w:space="0" w:color="auto"/>
      </w:divBdr>
    </w:div>
    <w:div w:id="583495020">
      <w:bodyDiv w:val="1"/>
      <w:marLeft w:val="0"/>
      <w:marRight w:val="0"/>
      <w:marTop w:val="0"/>
      <w:marBottom w:val="0"/>
      <w:divBdr>
        <w:top w:val="none" w:sz="0" w:space="0" w:color="auto"/>
        <w:left w:val="none" w:sz="0" w:space="0" w:color="auto"/>
        <w:bottom w:val="none" w:sz="0" w:space="0" w:color="auto"/>
        <w:right w:val="none" w:sz="0" w:space="0" w:color="auto"/>
      </w:divBdr>
      <w:divsChild>
        <w:div w:id="1894850143">
          <w:marLeft w:val="0"/>
          <w:marRight w:val="0"/>
          <w:marTop w:val="0"/>
          <w:marBottom w:val="240"/>
          <w:divBdr>
            <w:top w:val="none" w:sz="0" w:space="0" w:color="auto"/>
            <w:left w:val="none" w:sz="0" w:space="0" w:color="auto"/>
            <w:bottom w:val="none" w:sz="0" w:space="0" w:color="auto"/>
            <w:right w:val="none" w:sz="0" w:space="0" w:color="auto"/>
          </w:divBdr>
          <w:divsChild>
            <w:div w:id="1752845547">
              <w:marLeft w:val="0"/>
              <w:marRight w:val="0"/>
              <w:marTop w:val="0"/>
              <w:marBottom w:val="0"/>
              <w:divBdr>
                <w:top w:val="none" w:sz="0" w:space="0" w:color="auto"/>
                <w:left w:val="none" w:sz="0" w:space="0" w:color="auto"/>
                <w:bottom w:val="none" w:sz="0" w:space="0" w:color="auto"/>
                <w:right w:val="none" w:sz="0" w:space="0" w:color="auto"/>
              </w:divBdr>
              <w:divsChild>
                <w:div w:id="5849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555">
      <w:bodyDiv w:val="1"/>
      <w:marLeft w:val="0"/>
      <w:marRight w:val="0"/>
      <w:marTop w:val="0"/>
      <w:marBottom w:val="0"/>
      <w:divBdr>
        <w:top w:val="none" w:sz="0" w:space="0" w:color="auto"/>
        <w:left w:val="none" w:sz="0" w:space="0" w:color="auto"/>
        <w:bottom w:val="none" w:sz="0" w:space="0" w:color="auto"/>
        <w:right w:val="none" w:sz="0" w:space="0" w:color="auto"/>
      </w:divBdr>
    </w:div>
    <w:div w:id="997613411">
      <w:bodyDiv w:val="1"/>
      <w:marLeft w:val="0"/>
      <w:marRight w:val="0"/>
      <w:marTop w:val="0"/>
      <w:marBottom w:val="0"/>
      <w:divBdr>
        <w:top w:val="none" w:sz="0" w:space="0" w:color="auto"/>
        <w:left w:val="none" w:sz="0" w:space="0" w:color="auto"/>
        <w:bottom w:val="none" w:sz="0" w:space="0" w:color="auto"/>
        <w:right w:val="none" w:sz="0" w:space="0" w:color="auto"/>
      </w:divBdr>
    </w:div>
    <w:div w:id="1112937666">
      <w:bodyDiv w:val="1"/>
      <w:marLeft w:val="0"/>
      <w:marRight w:val="0"/>
      <w:marTop w:val="0"/>
      <w:marBottom w:val="0"/>
      <w:divBdr>
        <w:top w:val="none" w:sz="0" w:space="0" w:color="auto"/>
        <w:left w:val="none" w:sz="0" w:space="0" w:color="auto"/>
        <w:bottom w:val="none" w:sz="0" w:space="0" w:color="auto"/>
        <w:right w:val="none" w:sz="0" w:space="0" w:color="auto"/>
      </w:divBdr>
      <w:divsChild>
        <w:div w:id="1446536515">
          <w:marLeft w:val="0"/>
          <w:marRight w:val="0"/>
          <w:marTop w:val="0"/>
          <w:marBottom w:val="0"/>
          <w:divBdr>
            <w:top w:val="none" w:sz="0" w:space="0" w:color="auto"/>
            <w:left w:val="none" w:sz="0" w:space="0" w:color="auto"/>
            <w:bottom w:val="none" w:sz="0" w:space="0" w:color="auto"/>
            <w:right w:val="none" w:sz="0" w:space="0" w:color="auto"/>
          </w:divBdr>
        </w:div>
        <w:div w:id="1094671595">
          <w:marLeft w:val="0"/>
          <w:marRight w:val="0"/>
          <w:marTop w:val="0"/>
          <w:marBottom w:val="240"/>
          <w:divBdr>
            <w:top w:val="single" w:sz="6" w:space="8" w:color="AAAAAA"/>
            <w:left w:val="single" w:sz="6" w:space="8" w:color="AAAAAA"/>
            <w:bottom w:val="single" w:sz="6" w:space="8" w:color="AAAAAA"/>
            <w:right w:val="single" w:sz="6" w:space="8" w:color="AAAAAA"/>
          </w:divBdr>
          <w:divsChild>
            <w:div w:id="14709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623">
      <w:bodyDiv w:val="1"/>
      <w:marLeft w:val="0"/>
      <w:marRight w:val="0"/>
      <w:marTop w:val="0"/>
      <w:marBottom w:val="0"/>
      <w:divBdr>
        <w:top w:val="none" w:sz="0" w:space="0" w:color="auto"/>
        <w:left w:val="none" w:sz="0" w:space="0" w:color="auto"/>
        <w:bottom w:val="none" w:sz="0" w:space="0" w:color="auto"/>
        <w:right w:val="none" w:sz="0" w:space="0" w:color="auto"/>
      </w:divBdr>
    </w:div>
    <w:div w:id="1377003481">
      <w:bodyDiv w:val="1"/>
      <w:marLeft w:val="0"/>
      <w:marRight w:val="0"/>
      <w:marTop w:val="0"/>
      <w:marBottom w:val="0"/>
      <w:divBdr>
        <w:top w:val="none" w:sz="0" w:space="0" w:color="auto"/>
        <w:left w:val="none" w:sz="0" w:space="0" w:color="auto"/>
        <w:bottom w:val="none" w:sz="0" w:space="0" w:color="auto"/>
        <w:right w:val="none" w:sz="0" w:space="0" w:color="auto"/>
      </w:divBdr>
    </w:div>
    <w:div w:id="1530099009">
      <w:bodyDiv w:val="1"/>
      <w:marLeft w:val="0"/>
      <w:marRight w:val="0"/>
      <w:marTop w:val="0"/>
      <w:marBottom w:val="0"/>
      <w:divBdr>
        <w:top w:val="none" w:sz="0" w:space="0" w:color="auto"/>
        <w:left w:val="none" w:sz="0" w:space="0" w:color="auto"/>
        <w:bottom w:val="none" w:sz="0" w:space="0" w:color="auto"/>
        <w:right w:val="none" w:sz="0" w:space="0" w:color="auto"/>
      </w:divBdr>
    </w:div>
    <w:div w:id="1543513193">
      <w:bodyDiv w:val="1"/>
      <w:marLeft w:val="0"/>
      <w:marRight w:val="0"/>
      <w:marTop w:val="0"/>
      <w:marBottom w:val="0"/>
      <w:divBdr>
        <w:top w:val="none" w:sz="0" w:space="0" w:color="auto"/>
        <w:left w:val="none" w:sz="0" w:space="0" w:color="auto"/>
        <w:bottom w:val="none" w:sz="0" w:space="0" w:color="auto"/>
        <w:right w:val="none" w:sz="0" w:space="0" w:color="auto"/>
      </w:divBdr>
    </w:div>
    <w:div w:id="1574269158">
      <w:bodyDiv w:val="1"/>
      <w:marLeft w:val="0"/>
      <w:marRight w:val="0"/>
      <w:marTop w:val="0"/>
      <w:marBottom w:val="0"/>
      <w:divBdr>
        <w:top w:val="none" w:sz="0" w:space="0" w:color="auto"/>
        <w:left w:val="none" w:sz="0" w:space="0" w:color="auto"/>
        <w:bottom w:val="none" w:sz="0" w:space="0" w:color="auto"/>
        <w:right w:val="none" w:sz="0" w:space="0" w:color="auto"/>
      </w:divBdr>
    </w:div>
    <w:div w:id="1896312468">
      <w:bodyDiv w:val="1"/>
      <w:marLeft w:val="0"/>
      <w:marRight w:val="0"/>
      <w:marTop w:val="0"/>
      <w:marBottom w:val="0"/>
      <w:divBdr>
        <w:top w:val="none" w:sz="0" w:space="0" w:color="auto"/>
        <w:left w:val="none" w:sz="0" w:space="0" w:color="auto"/>
        <w:bottom w:val="none" w:sz="0" w:space="0" w:color="auto"/>
        <w:right w:val="none" w:sz="0" w:space="0" w:color="auto"/>
      </w:divBdr>
    </w:div>
    <w:div w:id="2039381490">
      <w:bodyDiv w:val="1"/>
      <w:marLeft w:val="0"/>
      <w:marRight w:val="0"/>
      <w:marTop w:val="0"/>
      <w:marBottom w:val="0"/>
      <w:divBdr>
        <w:top w:val="none" w:sz="0" w:space="0" w:color="auto"/>
        <w:left w:val="none" w:sz="0" w:space="0" w:color="auto"/>
        <w:bottom w:val="none" w:sz="0" w:space="0" w:color="auto"/>
        <w:right w:val="none" w:sz="0" w:space="0" w:color="auto"/>
      </w:divBdr>
    </w:div>
    <w:div w:id="2125267367">
      <w:bodyDiv w:val="1"/>
      <w:marLeft w:val="0"/>
      <w:marRight w:val="0"/>
      <w:marTop w:val="0"/>
      <w:marBottom w:val="0"/>
      <w:divBdr>
        <w:top w:val="none" w:sz="0" w:space="0" w:color="auto"/>
        <w:left w:val="none" w:sz="0" w:space="0" w:color="auto"/>
        <w:bottom w:val="none" w:sz="0" w:space="0" w:color="auto"/>
        <w:right w:val="none" w:sz="0" w:space="0" w:color="auto"/>
      </w:divBdr>
      <w:divsChild>
        <w:div w:id="1173489661">
          <w:marLeft w:val="0"/>
          <w:marRight w:val="0"/>
          <w:marTop w:val="0"/>
          <w:marBottom w:val="0"/>
          <w:divBdr>
            <w:top w:val="single" w:sz="6" w:space="0" w:color="CDD9DF"/>
            <w:left w:val="single" w:sz="6" w:space="0" w:color="CDD9DF"/>
            <w:bottom w:val="single" w:sz="6" w:space="0" w:color="CDD9DF"/>
            <w:right w:val="single" w:sz="6" w:space="0" w:color="CDD9DF"/>
          </w:divBdr>
        </w:div>
        <w:div w:id="307907189">
          <w:marLeft w:val="0"/>
          <w:marRight w:val="0"/>
          <w:marTop w:val="0"/>
          <w:marBottom w:val="0"/>
          <w:divBdr>
            <w:top w:val="single" w:sz="6" w:space="0" w:color="CDD9DF"/>
            <w:left w:val="single" w:sz="6" w:space="0" w:color="CDD9DF"/>
            <w:bottom w:val="single" w:sz="6" w:space="0" w:color="CDD9DF"/>
            <w:right w:val="single" w:sz="6" w:space="0" w:color="CDD9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s://www.usinenouvelle.com/"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actu"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FA7C-D696-4795-B544-2742FC1C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3700</Words>
  <Characters>20354</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Liste des dossiers</vt:lpstr>
    </vt:vector>
  </TitlesOfParts>
  <Company>Ministere de l'Education Nationale</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dossiers</dc:title>
  <dc:creator>Administrateur</dc:creator>
  <cp:lastModifiedBy>Anne-Laure Gilles</cp:lastModifiedBy>
  <cp:revision>16</cp:revision>
  <cp:lastPrinted>2021-11-25T15:44:00Z</cp:lastPrinted>
  <dcterms:created xsi:type="dcterms:W3CDTF">2021-11-19T11:17:00Z</dcterms:created>
  <dcterms:modified xsi:type="dcterms:W3CDTF">2022-02-16T10:08:00Z</dcterms:modified>
</cp:coreProperties>
</file>